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80BA8" w:rsidRDefault="006B1A43" w:rsidP="006B1A43">
      <w:pPr>
        <w:pStyle w:val="a4"/>
        <w:contextualSpacing/>
        <w:jc w:val="center"/>
        <w:rPr>
          <w:rFonts w:ascii="Times New Roman" w:hAnsi="Times New Roman"/>
          <w:b/>
          <w:sz w:val="28"/>
          <w:szCs w:val="28"/>
        </w:rPr>
      </w:pP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8D5D4D">
        <w:rPr>
          <w:rFonts w:ascii="Times New Roman" w:hAnsi="Times New Roman"/>
          <w:b/>
          <w:sz w:val="52"/>
          <w:szCs w:val="52"/>
          <w:lang w:val="ru-RU"/>
        </w:rPr>
        <w:t>2</w:t>
      </w:r>
      <w:r>
        <w:rPr>
          <w:rFonts w:ascii="Times New Roman" w:hAnsi="Times New Roman"/>
          <w:b/>
          <w:sz w:val="52"/>
          <w:szCs w:val="52"/>
          <w:lang w:val="ru-RU"/>
        </w:rPr>
        <w:t xml:space="preserve"> (</w:t>
      </w:r>
      <w:r w:rsidR="0017280D">
        <w:rPr>
          <w:rFonts w:ascii="Times New Roman" w:hAnsi="Times New Roman"/>
          <w:b/>
          <w:sz w:val="52"/>
          <w:szCs w:val="52"/>
          <w:lang w:val="ru-RU"/>
        </w:rPr>
        <w:t>31</w:t>
      </w:r>
      <w:r w:rsidR="008D5D4D">
        <w:rPr>
          <w:rFonts w:ascii="Times New Roman" w:hAnsi="Times New Roman"/>
          <w:b/>
          <w:sz w:val="52"/>
          <w:szCs w:val="52"/>
          <w:lang w:val="ru-RU"/>
        </w:rPr>
        <w:t>3</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8D5D4D"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28</w:t>
      </w:r>
      <w:r w:rsidR="00B431CD" w:rsidRPr="00B431CD">
        <w:rPr>
          <w:rFonts w:ascii="Times New Roman" w:hAnsi="Times New Roman"/>
          <w:b/>
          <w:sz w:val="52"/>
          <w:szCs w:val="52"/>
          <w:lang w:val="ru-RU"/>
        </w:rPr>
        <w:t xml:space="preserve"> </w:t>
      </w:r>
      <w:r w:rsidR="008E331E">
        <w:rPr>
          <w:rFonts w:ascii="Times New Roman" w:hAnsi="Times New Roman"/>
          <w:b/>
          <w:sz w:val="52"/>
          <w:szCs w:val="52"/>
          <w:lang w:val="ru-RU"/>
        </w:rPr>
        <w:t>янва</w:t>
      </w:r>
      <w:r w:rsidR="00DF0C4A" w:rsidRPr="00B431CD">
        <w:rPr>
          <w:rFonts w:ascii="Times New Roman" w:hAnsi="Times New Roman"/>
          <w:b/>
          <w:sz w:val="52"/>
          <w:szCs w:val="52"/>
          <w:lang w:val="ru-RU"/>
        </w:rPr>
        <w:t>ря</w:t>
      </w:r>
      <w:r w:rsidR="006B1A43" w:rsidRPr="00490043">
        <w:rPr>
          <w:rFonts w:ascii="Times New Roman" w:hAnsi="Times New Roman"/>
          <w:b/>
          <w:sz w:val="52"/>
          <w:szCs w:val="52"/>
          <w:lang w:val="ru-RU"/>
        </w:rPr>
        <w:t xml:space="preserve"> 202</w:t>
      </w:r>
      <w:r w:rsidR="0017280D">
        <w:rPr>
          <w:rFonts w:ascii="Times New Roman" w:hAnsi="Times New Roman"/>
          <w:b/>
          <w:sz w:val="52"/>
          <w:szCs w:val="52"/>
          <w:lang w:val="ru-RU"/>
        </w:rPr>
        <w:t>2</w:t>
      </w:r>
      <w:r w:rsidR="006B1A43" w:rsidRPr="00490043">
        <w:rPr>
          <w:rFonts w:ascii="Times New Roman" w:hAnsi="Times New Roman"/>
          <w:b/>
          <w:sz w:val="52"/>
          <w:szCs w:val="52"/>
          <w:lang w:val="ru-RU"/>
        </w:rPr>
        <w:t xml:space="preserve">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r w:rsidRPr="00B80BA8">
        <w:rPr>
          <w:rFonts w:ascii="Times New Roman" w:hAnsi="Times New Roman"/>
          <w:b/>
          <w:sz w:val="32"/>
          <w:szCs w:val="32"/>
          <w:lang w:val="ru-RU"/>
        </w:rPr>
        <w:t>пгт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6B1A43">
          <w:footerReference w:type="default" r:id="rId9"/>
          <w:pgSz w:w="11907" w:h="16840"/>
          <w:pgMar w:top="851" w:right="851" w:bottom="851" w:left="1134" w:header="720" w:footer="335" w:gutter="0"/>
          <w:cols w:space="720"/>
        </w:sectPr>
      </w:pPr>
    </w:p>
    <w:p w:rsidR="00675313" w:rsidRDefault="00675313" w:rsidP="00675313">
      <w:pPr>
        <w:spacing w:after="0" w:line="240" w:lineRule="auto"/>
        <w:contextualSpacing/>
        <w:jc w:val="center"/>
        <w:rPr>
          <w:rFonts w:ascii="Times New Roman" w:hAnsi="Times New Roman"/>
        </w:rPr>
      </w:pPr>
      <w:r>
        <w:rPr>
          <w:rFonts w:ascii="Times New Roman" w:hAnsi="Times New Roman"/>
        </w:rPr>
        <w:lastRenderedPageBreak/>
        <w:t>СОДЕРЖАНИЕ</w:t>
      </w:r>
    </w:p>
    <w:p w:rsidR="00675313" w:rsidRDefault="00675313" w:rsidP="00675313">
      <w:pPr>
        <w:spacing w:after="0" w:line="240" w:lineRule="auto"/>
        <w:contextualSpacing/>
        <w:rPr>
          <w:rFonts w:ascii="Times New Roman" w:hAnsi="Times New Roman"/>
        </w:rPr>
      </w:pPr>
    </w:p>
    <w:p w:rsidR="00675313" w:rsidRDefault="00675313" w:rsidP="00675313">
      <w:pPr>
        <w:spacing w:after="0" w:line="240" w:lineRule="auto"/>
        <w:contextualSpacing/>
        <w:rPr>
          <w:rFonts w:ascii="Times New Roman" w:hAnsi="Times New Roman"/>
        </w:rPr>
      </w:pPr>
      <w:r>
        <w:rPr>
          <w:rFonts w:ascii="Times New Roman" w:hAnsi="Times New Roman"/>
        </w:rPr>
        <w:t xml:space="preserve">Раздел I. Постановления и распоряжения главы района и администрации Тужинского района </w:t>
      </w:r>
    </w:p>
    <w:p w:rsidR="00675313" w:rsidRDefault="00675313" w:rsidP="00675313">
      <w:pPr>
        <w:spacing w:after="0" w:line="240" w:lineRule="auto"/>
        <w:contextualSpacing/>
        <w:rPr>
          <w:rFonts w:ascii="Times New Roman" w:hAnsi="Times New Roman"/>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805"/>
        <w:gridCol w:w="1559"/>
        <w:gridCol w:w="1134"/>
      </w:tblGrid>
      <w:tr w:rsidR="00675313" w:rsidTr="00A560F4">
        <w:trPr>
          <w:trHeight w:val="389"/>
        </w:trPr>
        <w:tc>
          <w:tcPr>
            <w:tcW w:w="5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 п/п</w:t>
            </w:r>
          </w:p>
        </w:tc>
        <w:tc>
          <w:tcPr>
            <w:tcW w:w="6805"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ind w:firstLine="709"/>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Наименование постановления, 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675313" w:rsidTr="00A560F4">
        <w:trPr>
          <w:trHeight w:val="353"/>
        </w:trPr>
        <w:tc>
          <w:tcPr>
            <w:tcW w:w="5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5" w:type="dxa"/>
            <w:tcBorders>
              <w:top w:val="single" w:sz="4" w:space="0" w:color="auto"/>
              <w:left w:val="single" w:sz="4" w:space="0" w:color="auto"/>
              <w:bottom w:val="single" w:sz="4" w:space="0" w:color="auto"/>
              <w:right w:val="single" w:sz="4" w:space="0" w:color="auto"/>
            </w:tcBorders>
            <w:hideMark/>
          </w:tcPr>
          <w:p w:rsidR="00675313" w:rsidRPr="008D5D4D" w:rsidRDefault="008D5D4D" w:rsidP="00B413AA">
            <w:pPr>
              <w:widowControl w:val="0"/>
              <w:autoSpaceDE w:val="0"/>
              <w:autoSpaceDN w:val="0"/>
              <w:adjustRightInd w:val="0"/>
              <w:spacing w:after="0" w:line="240" w:lineRule="auto"/>
              <w:jc w:val="both"/>
              <w:rPr>
                <w:rFonts w:ascii="Times New Roman" w:hAnsi="Times New Roman" w:cs="Times New Roman"/>
                <w:bCs/>
              </w:rPr>
            </w:pPr>
            <w:r w:rsidRPr="008D5D4D">
              <w:rPr>
                <w:rFonts w:ascii="Times New Roman" w:hAnsi="Times New Roman" w:cs="Times New Roman"/>
                <w:bCs/>
              </w:rPr>
              <w:t>О внесении изменений в постановление администрации Тужинского     муниципального района от 27.01.2021 № 21</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520696" w:rsidP="008E331E">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 xml:space="preserve">от </w:t>
            </w:r>
            <w:r w:rsidR="008D5D4D">
              <w:rPr>
                <w:rFonts w:ascii="Times New Roman" w:eastAsia="Times New Roman" w:hAnsi="Times New Roman"/>
                <w:color w:val="000000"/>
                <w:lang w:eastAsia="en-US" w:bidi="en-US"/>
              </w:rPr>
              <w:t>20.01.2022 № 41</w:t>
            </w:r>
          </w:p>
        </w:tc>
        <w:tc>
          <w:tcPr>
            <w:tcW w:w="1134" w:type="dxa"/>
            <w:tcBorders>
              <w:top w:val="single" w:sz="4" w:space="0" w:color="auto"/>
              <w:left w:val="single" w:sz="4" w:space="0" w:color="auto"/>
              <w:bottom w:val="single" w:sz="4" w:space="0" w:color="auto"/>
              <w:right w:val="single" w:sz="4" w:space="0" w:color="auto"/>
            </w:tcBorders>
            <w:hideMark/>
          </w:tcPr>
          <w:p w:rsidR="00675313" w:rsidRPr="00CE261C" w:rsidRDefault="00223CFD" w:rsidP="00CE261C">
            <w:pPr>
              <w:spacing w:after="0" w:line="240" w:lineRule="auto"/>
              <w:jc w:val="center"/>
              <w:rPr>
                <w:rFonts w:ascii="Times New Roman" w:hAnsi="Times New Roman" w:cs="Times New Roman"/>
              </w:rPr>
            </w:pPr>
            <w:r>
              <w:rPr>
                <w:rFonts w:ascii="Times New Roman" w:hAnsi="Times New Roman" w:cs="Times New Roman"/>
              </w:rPr>
              <w:t>3-18</w:t>
            </w:r>
          </w:p>
        </w:tc>
      </w:tr>
      <w:tr w:rsidR="00B81AE9" w:rsidTr="00A560F4">
        <w:trPr>
          <w:trHeight w:val="403"/>
        </w:trPr>
        <w:tc>
          <w:tcPr>
            <w:tcW w:w="534" w:type="dxa"/>
            <w:tcBorders>
              <w:top w:val="single" w:sz="4" w:space="0" w:color="auto"/>
              <w:left w:val="single" w:sz="4" w:space="0" w:color="auto"/>
              <w:bottom w:val="single" w:sz="4" w:space="0" w:color="auto"/>
              <w:right w:val="single" w:sz="4" w:space="0" w:color="auto"/>
            </w:tcBorders>
            <w:hideMark/>
          </w:tcPr>
          <w:p w:rsidR="00B81AE9" w:rsidRPr="00520696" w:rsidRDefault="00B81AE9" w:rsidP="00C721DB">
            <w:pPr>
              <w:spacing w:after="0" w:line="240" w:lineRule="auto"/>
              <w:contextualSpacing/>
              <w:rPr>
                <w:rFonts w:ascii="Times New Roman" w:hAnsi="Times New Roman" w:cs="Times New Roman"/>
                <w:color w:val="000000"/>
              </w:rPr>
            </w:pPr>
            <w:r w:rsidRPr="00520696">
              <w:rPr>
                <w:rFonts w:ascii="Times New Roman" w:hAnsi="Times New Roman" w:cs="Times New Roman"/>
                <w:color w:val="000000"/>
              </w:rPr>
              <w:t>2</w:t>
            </w:r>
          </w:p>
        </w:tc>
        <w:tc>
          <w:tcPr>
            <w:tcW w:w="6805" w:type="dxa"/>
            <w:tcBorders>
              <w:top w:val="single" w:sz="4" w:space="0" w:color="auto"/>
              <w:left w:val="single" w:sz="4" w:space="0" w:color="auto"/>
              <w:bottom w:val="single" w:sz="4" w:space="0" w:color="auto"/>
              <w:right w:val="single" w:sz="4" w:space="0" w:color="auto"/>
            </w:tcBorders>
            <w:hideMark/>
          </w:tcPr>
          <w:p w:rsidR="00B81AE9" w:rsidRPr="00520696" w:rsidRDefault="00520696" w:rsidP="00B413AA">
            <w:pPr>
              <w:autoSpaceDE w:val="0"/>
              <w:autoSpaceDN w:val="0"/>
              <w:adjustRightInd w:val="0"/>
              <w:spacing w:after="0" w:line="240" w:lineRule="auto"/>
              <w:jc w:val="both"/>
              <w:rPr>
                <w:rFonts w:ascii="Times New Roman" w:hAnsi="Times New Roman" w:cs="Times New Roman"/>
              </w:rPr>
            </w:pPr>
            <w:r w:rsidRPr="00520696">
              <w:rPr>
                <w:rFonts w:ascii="Times New Roman" w:hAnsi="Times New Roman" w:cs="Times New Roman"/>
              </w:rPr>
              <w:t>Об утверждении перечня муниципальных заказчиков на поставки товаров, выполнение работ, оказание услуг для муниципальных нужд на 2022 год</w:t>
            </w:r>
          </w:p>
        </w:tc>
        <w:tc>
          <w:tcPr>
            <w:tcW w:w="1559" w:type="dxa"/>
            <w:tcBorders>
              <w:top w:val="single" w:sz="4" w:space="0" w:color="auto"/>
              <w:left w:val="single" w:sz="4" w:space="0" w:color="auto"/>
              <w:bottom w:val="single" w:sz="4" w:space="0" w:color="auto"/>
              <w:right w:val="single" w:sz="4" w:space="0" w:color="auto"/>
            </w:tcBorders>
            <w:hideMark/>
          </w:tcPr>
          <w:p w:rsidR="00B81AE9" w:rsidRDefault="00520696" w:rsidP="00520696">
            <w:pPr>
              <w:spacing w:after="0" w:line="240" w:lineRule="auto"/>
              <w:contextualSpacing/>
              <w:jc w:val="center"/>
              <w:rPr>
                <w:rFonts w:ascii="Times New Roman" w:hAnsi="Times New Roman"/>
                <w:color w:val="000000"/>
              </w:rPr>
            </w:pPr>
            <w:r>
              <w:rPr>
                <w:rFonts w:ascii="Times New Roman" w:eastAsia="Times New Roman" w:hAnsi="Times New Roman"/>
                <w:color w:val="000000"/>
                <w:lang w:eastAsia="en-US" w:bidi="en-US"/>
              </w:rPr>
              <w:t>от 20.01.2022 № 42</w:t>
            </w:r>
          </w:p>
        </w:tc>
        <w:tc>
          <w:tcPr>
            <w:tcW w:w="1134" w:type="dxa"/>
            <w:tcBorders>
              <w:top w:val="single" w:sz="4" w:space="0" w:color="auto"/>
              <w:left w:val="single" w:sz="4" w:space="0" w:color="auto"/>
              <w:bottom w:val="single" w:sz="4" w:space="0" w:color="auto"/>
              <w:right w:val="single" w:sz="4" w:space="0" w:color="auto"/>
            </w:tcBorders>
            <w:hideMark/>
          </w:tcPr>
          <w:p w:rsidR="00B81AE9" w:rsidRPr="00CE261C" w:rsidRDefault="00223CFD" w:rsidP="00CE261C">
            <w:pPr>
              <w:spacing w:after="0" w:line="240" w:lineRule="auto"/>
              <w:jc w:val="center"/>
              <w:rPr>
                <w:rFonts w:ascii="Times New Roman" w:hAnsi="Times New Roman" w:cs="Times New Roman"/>
              </w:rPr>
            </w:pPr>
            <w:r>
              <w:rPr>
                <w:rFonts w:ascii="Times New Roman" w:hAnsi="Times New Roman" w:cs="Times New Roman"/>
              </w:rPr>
              <w:t>19-20</w:t>
            </w:r>
          </w:p>
        </w:tc>
      </w:tr>
      <w:tr w:rsidR="00A56D85" w:rsidTr="00A560F4">
        <w:trPr>
          <w:trHeight w:val="343"/>
        </w:trPr>
        <w:tc>
          <w:tcPr>
            <w:tcW w:w="534" w:type="dxa"/>
            <w:tcBorders>
              <w:top w:val="single" w:sz="4" w:space="0" w:color="auto"/>
              <w:left w:val="single" w:sz="4" w:space="0" w:color="auto"/>
              <w:bottom w:val="single" w:sz="4" w:space="0" w:color="auto"/>
              <w:right w:val="single" w:sz="4" w:space="0" w:color="auto"/>
            </w:tcBorders>
            <w:hideMark/>
          </w:tcPr>
          <w:p w:rsidR="00A56D85" w:rsidRPr="0081144A" w:rsidRDefault="0081144A" w:rsidP="00C721DB">
            <w:pPr>
              <w:spacing w:after="0" w:line="240" w:lineRule="auto"/>
              <w:contextualSpacing/>
              <w:rPr>
                <w:rFonts w:ascii="Times New Roman" w:hAnsi="Times New Roman" w:cs="Times New Roman"/>
                <w:color w:val="000000"/>
              </w:rPr>
            </w:pPr>
            <w:r w:rsidRPr="0081144A">
              <w:rPr>
                <w:rFonts w:ascii="Times New Roman" w:hAnsi="Times New Roman" w:cs="Times New Roman"/>
                <w:color w:val="000000"/>
              </w:rPr>
              <w:t>3</w:t>
            </w:r>
          </w:p>
        </w:tc>
        <w:tc>
          <w:tcPr>
            <w:tcW w:w="6805" w:type="dxa"/>
            <w:tcBorders>
              <w:top w:val="single" w:sz="4" w:space="0" w:color="auto"/>
              <w:left w:val="single" w:sz="4" w:space="0" w:color="auto"/>
              <w:bottom w:val="single" w:sz="4" w:space="0" w:color="auto"/>
              <w:right w:val="single" w:sz="4" w:space="0" w:color="auto"/>
            </w:tcBorders>
            <w:hideMark/>
          </w:tcPr>
          <w:p w:rsidR="00A56D85" w:rsidRPr="0081144A" w:rsidRDefault="0081144A" w:rsidP="00B413AA">
            <w:pPr>
              <w:spacing w:after="0" w:line="240" w:lineRule="auto"/>
              <w:jc w:val="both"/>
              <w:rPr>
                <w:rFonts w:ascii="Times New Roman" w:hAnsi="Times New Roman" w:cs="Times New Roman"/>
              </w:rPr>
            </w:pPr>
            <w:r w:rsidRPr="0081144A">
              <w:rPr>
                <w:rFonts w:ascii="Times New Roman" w:eastAsia="Times New Roman" w:hAnsi="Times New Roman" w:cs="Times New Roman"/>
              </w:rPr>
              <w:t>Об осуществлении полномочий муниципального заказчика</w:t>
            </w:r>
          </w:p>
        </w:tc>
        <w:tc>
          <w:tcPr>
            <w:tcW w:w="1559" w:type="dxa"/>
            <w:tcBorders>
              <w:top w:val="single" w:sz="4" w:space="0" w:color="auto"/>
              <w:left w:val="single" w:sz="4" w:space="0" w:color="auto"/>
              <w:bottom w:val="single" w:sz="4" w:space="0" w:color="auto"/>
              <w:right w:val="single" w:sz="4" w:space="0" w:color="auto"/>
            </w:tcBorders>
            <w:hideMark/>
          </w:tcPr>
          <w:p w:rsidR="00A56D85" w:rsidRDefault="0081144A" w:rsidP="0081144A">
            <w:pPr>
              <w:spacing w:after="0" w:line="240" w:lineRule="auto"/>
              <w:contextualSpacing/>
              <w:jc w:val="center"/>
              <w:rPr>
                <w:rFonts w:ascii="Times New Roman" w:hAnsi="Times New Roman"/>
                <w:color w:val="000000"/>
              </w:rPr>
            </w:pPr>
            <w:r>
              <w:rPr>
                <w:rFonts w:ascii="Times New Roman" w:eastAsia="Times New Roman" w:hAnsi="Times New Roman"/>
                <w:color w:val="000000"/>
                <w:lang w:eastAsia="en-US" w:bidi="en-US"/>
              </w:rPr>
              <w:t>от 24.01.2022 № 43</w:t>
            </w:r>
          </w:p>
        </w:tc>
        <w:tc>
          <w:tcPr>
            <w:tcW w:w="1134" w:type="dxa"/>
            <w:tcBorders>
              <w:top w:val="single" w:sz="4" w:space="0" w:color="auto"/>
              <w:left w:val="single" w:sz="4" w:space="0" w:color="auto"/>
              <w:bottom w:val="single" w:sz="4" w:space="0" w:color="auto"/>
              <w:right w:val="single" w:sz="4" w:space="0" w:color="auto"/>
            </w:tcBorders>
            <w:hideMark/>
          </w:tcPr>
          <w:p w:rsidR="00A56D85" w:rsidRPr="00CE261C" w:rsidRDefault="00223CFD" w:rsidP="00CE261C">
            <w:pPr>
              <w:spacing w:after="0" w:line="240" w:lineRule="auto"/>
              <w:jc w:val="center"/>
              <w:rPr>
                <w:rFonts w:ascii="Times New Roman" w:hAnsi="Times New Roman" w:cs="Times New Roman"/>
              </w:rPr>
            </w:pPr>
            <w:r>
              <w:rPr>
                <w:rFonts w:ascii="Times New Roman" w:hAnsi="Times New Roman" w:cs="Times New Roman"/>
              </w:rPr>
              <w:t>20-21</w:t>
            </w:r>
          </w:p>
        </w:tc>
      </w:tr>
      <w:tr w:rsidR="00A56D85" w:rsidTr="00A560F4">
        <w:trPr>
          <w:trHeight w:val="141"/>
        </w:trPr>
        <w:tc>
          <w:tcPr>
            <w:tcW w:w="534" w:type="dxa"/>
            <w:tcBorders>
              <w:top w:val="single" w:sz="4" w:space="0" w:color="auto"/>
              <w:left w:val="single" w:sz="4" w:space="0" w:color="auto"/>
              <w:bottom w:val="single" w:sz="4" w:space="0" w:color="auto"/>
              <w:right w:val="single" w:sz="4" w:space="0" w:color="auto"/>
            </w:tcBorders>
            <w:hideMark/>
          </w:tcPr>
          <w:p w:rsidR="00A56D85" w:rsidRDefault="00AA0DED" w:rsidP="00C721DB">
            <w:pPr>
              <w:spacing w:after="0" w:line="240" w:lineRule="auto"/>
              <w:contextualSpacing/>
              <w:rPr>
                <w:rFonts w:ascii="Times New Roman" w:hAnsi="Times New Roman"/>
                <w:color w:val="000000"/>
              </w:rPr>
            </w:pPr>
            <w:r>
              <w:rPr>
                <w:rFonts w:ascii="Times New Roman" w:hAnsi="Times New Roman"/>
                <w:color w:val="000000"/>
              </w:rPr>
              <w:t>4</w:t>
            </w:r>
          </w:p>
        </w:tc>
        <w:tc>
          <w:tcPr>
            <w:tcW w:w="6805" w:type="dxa"/>
            <w:tcBorders>
              <w:top w:val="single" w:sz="4" w:space="0" w:color="auto"/>
              <w:left w:val="single" w:sz="4" w:space="0" w:color="auto"/>
              <w:bottom w:val="single" w:sz="4" w:space="0" w:color="auto"/>
              <w:right w:val="single" w:sz="4" w:space="0" w:color="auto"/>
            </w:tcBorders>
            <w:hideMark/>
          </w:tcPr>
          <w:p w:rsidR="00A56D85" w:rsidRPr="001A5C1F" w:rsidRDefault="001A5C1F" w:rsidP="00B413AA">
            <w:pPr>
              <w:spacing w:after="0" w:line="240" w:lineRule="auto"/>
              <w:jc w:val="both"/>
              <w:rPr>
                <w:rFonts w:ascii="Times New Roman" w:hAnsi="Times New Roman" w:cs="Times New Roman"/>
              </w:rPr>
            </w:pPr>
            <w:r w:rsidRPr="001A5C1F">
              <w:rPr>
                <w:rFonts w:ascii="Times New Roman" w:eastAsia="Times New Roman" w:hAnsi="Times New Roman" w:cs="Times New Roman"/>
              </w:rPr>
              <w:t xml:space="preserve">О внесении изменения в постановление администрации Тужинского муниципального района от </w:t>
            </w:r>
            <w:r w:rsidRPr="001A5C1F">
              <w:rPr>
                <w:rFonts w:ascii="Times New Roman" w:hAnsi="Times New Roman" w:cs="Times New Roman"/>
              </w:rPr>
              <w:t xml:space="preserve">24.03.2020 </w:t>
            </w:r>
            <w:r w:rsidRPr="001A5C1F">
              <w:rPr>
                <w:rFonts w:ascii="Times New Roman" w:eastAsia="Times New Roman" w:hAnsi="Times New Roman" w:cs="Times New Roman"/>
              </w:rPr>
              <w:t xml:space="preserve"> № </w:t>
            </w:r>
            <w:r w:rsidRPr="001A5C1F">
              <w:rPr>
                <w:rFonts w:ascii="Times New Roman" w:hAnsi="Times New Roman" w:cs="Times New Roman"/>
              </w:rPr>
              <w:t xml:space="preserve">107 </w:t>
            </w:r>
          </w:p>
        </w:tc>
        <w:tc>
          <w:tcPr>
            <w:tcW w:w="1559" w:type="dxa"/>
            <w:tcBorders>
              <w:top w:val="single" w:sz="4" w:space="0" w:color="auto"/>
              <w:left w:val="single" w:sz="4" w:space="0" w:color="auto"/>
              <w:bottom w:val="single" w:sz="4" w:space="0" w:color="auto"/>
              <w:right w:val="single" w:sz="4" w:space="0" w:color="auto"/>
            </w:tcBorders>
            <w:hideMark/>
          </w:tcPr>
          <w:p w:rsidR="00A56D85" w:rsidRDefault="0081144A" w:rsidP="00A560F4">
            <w:pPr>
              <w:spacing w:after="0" w:line="240" w:lineRule="auto"/>
              <w:contextualSpacing/>
              <w:jc w:val="center"/>
              <w:rPr>
                <w:rFonts w:ascii="Times New Roman" w:hAnsi="Times New Roman"/>
                <w:color w:val="000000"/>
              </w:rPr>
            </w:pPr>
            <w:r>
              <w:rPr>
                <w:rFonts w:ascii="Times New Roman" w:eastAsia="Times New Roman" w:hAnsi="Times New Roman"/>
                <w:color w:val="000000"/>
                <w:lang w:eastAsia="en-US" w:bidi="en-US"/>
              </w:rPr>
              <w:t xml:space="preserve">от </w:t>
            </w:r>
            <w:r w:rsidR="00A560F4">
              <w:rPr>
                <w:rFonts w:ascii="Times New Roman" w:eastAsia="Times New Roman" w:hAnsi="Times New Roman"/>
                <w:color w:val="000000"/>
                <w:lang w:eastAsia="en-US" w:bidi="en-US"/>
              </w:rPr>
              <w:t>26</w:t>
            </w:r>
            <w:r>
              <w:rPr>
                <w:rFonts w:ascii="Times New Roman" w:eastAsia="Times New Roman" w:hAnsi="Times New Roman"/>
                <w:color w:val="000000"/>
                <w:lang w:eastAsia="en-US" w:bidi="en-US"/>
              </w:rPr>
              <w:t>.01.2022 № 44</w:t>
            </w:r>
          </w:p>
        </w:tc>
        <w:tc>
          <w:tcPr>
            <w:tcW w:w="1134" w:type="dxa"/>
            <w:tcBorders>
              <w:top w:val="single" w:sz="4" w:space="0" w:color="auto"/>
              <w:left w:val="single" w:sz="4" w:space="0" w:color="auto"/>
              <w:bottom w:val="single" w:sz="4" w:space="0" w:color="auto"/>
              <w:right w:val="single" w:sz="4" w:space="0" w:color="auto"/>
            </w:tcBorders>
            <w:hideMark/>
          </w:tcPr>
          <w:p w:rsidR="00A56D85" w:rsidRPr="00CE261C" w:rsidRDefault="00223CFD" w:rsidP="00CE261C">
            <w:pPr>
              <w:spacing w:after="0" w:line="240" w:lineRule="auto"/>
              <w:jc w:val="center"/>
              <w:rPr>
                <w:rFonts w:ascii="Times New Roman" w:hAnsi="Times New Roman" w:cs="Times New Roman"/>
              </w:rPr>
            </w:pPr>
            <w:r>
              <w:rPr>
                <w:rFonts w:ascii="Times New Roman" w:hAnsi="Times New Roman" w:cs="Times New Roman"/>
              </w:rPr>
              <w:t>21-23</w:t>
            </w:r>
          </w:p>
        </w:tc>
      </w:tr>
      <w:tr w:rsidR="00D863C1" w:rsidTr="00A560F4">
        <w:trPr>
          <w:trHeight w:val="474"/>
        </w:trPr>
        <w:tc>
          <w:tcPr>
            <w:tcW w:w="534" w:type="dxa"/>
            <w:tcBorders>
              <w:top w:val="single" w:sz="4" w:space="0" w:color="auto"/>
              <w:left w:val="single" w:sz="4" w:space="0" w:color="auto"/>
              <w:bottom w:val="single" w:sz="4" w:space="0" w:color="auto"/>
              <w:right w:val="single" w:sz="4" w:space="0" w:color="auto"/>
            </w:tcBorders>
            <w:hideMark/>
          </w:tcPr>
          <w:p w:rsidR="00D863C1" w:rsidRDefault="00D863C1" w:rsidP="00C721DB">
            <w:pPr>
              <w:spacing w:after="0" w:line="240" w:lineRule="auto"/>
              <w:contextualSpacing/>
              <w:rPr>
                <w:rFonts w:ascii="Times New Roman" w:hAnsi="Times New Roman"/>
                <w:color w:val="000000"/>
              </w:rPr>
            </w:pPr>
            <w:r>
              <w:rPr>
                <w:rFonts w:ascii="Times New Roman" w:hAnsi="Times New Roman"/>
                <w:color w:val="000000"/>
              </w:rPr>
              <w:t>5</w:t>
            </w:r>
          </w:p>
        </w:tc>
        <w:tc>
          <w:tcPr>
            <w:tcW w:w="6805" w:type="dxa"/>
            <w:tcBorders>
              <w:top w:val="single" w:sz="4" w:space="0" w:color="auto"/>
              <w:left w:val="single" w:sz="4" w:space="0" w:color="auto"/>
              <w:bottom w:val="single" w:sz="4" w:space="0" w:color="auto"/>
              <w:right w:val="single" w:sz="4" w:space="0" w:color="auto"/>
            </w:tcBorders>
            <w:hideMark/>
          </w:tcPr>
          <w:p w:rsidR="00D863C1" w:rsidRPr="0081144A" w:rsidRDefault="0081144A" w:rsidP="00B413AA">
            <w:pPr>
              <w:pStyle w:val="ConsPlusTitle"/>
              <w:jc w:val="both"/>
              <w:rPr>
                <w:rFonts w:ascii="Times New Roman" w:hAnsi="Times New Roman" w:cs="Times New Roman"/>
                <w:b w:val="0"/>
                <w:sz w:val="22"/>
                <w:szCs w:val="22"/>
              </w:rPr>
            </w:pPr>
            <w:r w:rsidRPr="0081144A">
              <w:rPr>
                <w:rFonts w:ascii="Times New Roman" w:hAnsi="Times New Roman" w:cs="Times New Roman"/>
                <w:b w:val="0"/>
                <w:sz w:val="22"/>
                <w:szCs w:val="22"/>
              </w:rPr>
              <w:t>О внесении изменения в постановление администрации Тужинского муниципального района от 28.12.2013 № 757</w:t>
            </w:r>
          </w:p>
        </w:tc>
        <w:tc>
          <w:tcPr>
            <w:tcW w:w="1559" w:type="dxa"/>
            <w:tcBorders>
              <w:top w:val="single" w:sz="4" w:space="0" w:color="auto"/>
              <w:left w:val="single" w:sz="4" w:space="0" w:color="auto"/>
              <w:bottom w:val="single" w:sz="4" w:space="0" w:color="auto"/>
              <w:right w:val="single" w:sz="4" w:space="0" w:color="auto"/>
            </w:tcBorders>
            <w:hideMark/>
          </w:tcPr>
          <w:p w:rsidR="00D863C1" w:rsidRDefault="0081144A" w:rsidP="00A560F4">
            <w:pPr>
              <w:spacing w:after="0" w:line="240" w:lineRule="auto"/>
              <w:contextualSpacing/>
              <w:jc w:val="center"/>
              <w:rPr>
                <w:rFonts w:ascii="Times New Roman" w:hAnsi="Times New Roman"/>
                <w:color w:val="000000"/>
              </w:rPr>
            </w:pPr>
            <w:r>
              <w:rPr>
                <w:rFonts w:ascii="Times New Roman" w:eastAsia="Times New Roman" w:hAnsi="Times New Roman"/>
                <w:color w:val="000000"/>
                <w:lang w:eastAsia="en-US" w:bidi="en-US"/>
              </w:rPr>
              <w:t>от 2</w:t>
            </w:r>
            <w:r w:rsidR="00A560F4">
              <w:rPr>
                <w:rFonts w:ascii="Times New Roman" w:eastAsia="Times New Roman" w:hAnsi="Times New Roman"/>
                <w:color w:val="000000"/>
                <w:lang w:eastAsia="en-US" w:bidi="en-US"/>
              </w:rPr>
              <w:t>6</w:t>
            </w:r>
            <w:r>
              <w:rPr>
                <w:rFonts w:ascii="Times New Roman" w:eastAsia="Times New Roman" w:hAnsi="Times New Roman"/>
                <w:color w:val="000000"/>
                <w:lang w:eastAsia="en-US" w:bidi="en-US"/>
              </w:rPr>
              <w:t>.01.2022 № 45</w:t>
            </w:r>
          </w:p>
        </w:tc>
        <w:tc>
          <w:tcPr>
            <w:tcW w:w="1134" w:type="dxa"/>
            <w:tcBorders>
              <w:top w:val="single" w:sz="4" w:space="0" w:color="auto"/>
              <w:left w:val="single" w:sz="4" w:space="0" w:color="auto"/>
              <w:bottom w:val="single" w:sz="4" w:space="0" w:color="auto"/>
              <w:right w:val="single" w:sz="4" w:space="0" w:color="auto"/>
            </w:tcBorders>
            <w:hideMark/>
          </w:tcPr>
          <w:p w:rsidR="00D863C1" w:rsidRPr="00CE261C" w:rsidRDefault="00223CFD" w:rsidP="00CE261C">
            <w:pPr>
              <w:spacing w:after="0" w:line="240" w:lineRule="auto"/>
              <w:jc w:val="center"/>
              <w:rPr>
                <w:rFonts w:ascii="Times New Roman" w:hAnsi="Times New Roman" w:cs="Times New Roman"/>
              </w:rPr>
            </w:pPr>
            <w:r>
              <w:rPr>
                <w:rFonts w:ascii="Times New Roman" w:hAnsi="Times New Roman" w:cs="Times New Roman"/>
              </w:rPr>
              <w:t>23-24</w:t>
            </w:r>
          </w:p>
        </w:tc>
      </w:tr>
      <w:tr w:rsidR="00D863C1" w:rsidTr="00A560F4">
        <w:trPr>
          <w:trHeight w:val="445"/>
        </w:trPr>
        <w:tc>
          <w:tcPr>
            <w:tcW w:w="534" w:type="dxa"/>
            <w:tcBorders>
              <w:top w:val="single" w:sz="4" w:space="0" w:color="auto"/>
              <w:left w:val="single" w:sz="4" w:space="0" w:color="auto"/>
              <w:bottom w:val="single" w:sz="4" w:space="0" w:color="auto"/>
              <w:right w:val="single" w:sz="4" w:space="0" w:color="auto"/>
            </w:tcBorders>
            <w:hideMark/>
          </w:tcPr>
          <w:p w:rsidR="00D863C1" w:rsidRDefault="00D863C1" w:rsidP="00C721DB">
            <w:pPr>
              <w:spacing w:after="0" w:line="240" w:lineRule="auto"/>
              <w:contextualSpacing/>
              <w:rPr>
                <w:rFonts w:ascii="Times New Roman" w:hAnsi="Times New Roman"/>
                <w:color w:val="000000"/>
              </w:rPr>
            </w:pPr>
            <w:r>
              <w:rPr>
                <w:rFonts w:ascii="Times New Roman" w:hAnsi="Times New Roman"/>
                <w:color w:val="000000"/>
              </w:rPr>
              <w:t>6</w:t>
            </w:r>
          </w:p>
        </w:tc>
        <w:tc>
          <w:tcPr>
            <w:tcW w:w="6805" w:type="dxa"/>
            <w:tcBorders>
              <w:top w:val="single" w:sz="4" w:space="0" w:color="auto"/>
              <w:left w:val="single" w:sz="4" w:space="0" w:color="auto"/>
              <w:bottom w:val="single" w:sz="4" w:space="0" w:color="auto"/>
              <w:right w:val="single" w:sz="4" w:space="0" w:color="auto"/>
            </w:tcBorders>
            <w:hideMark/>
          </w:tcPr>
          <w:p w:rsidR="00D863C1" w:rsidRPr="001A5C1F" w:rsidRDefault="001A5C1F" w:rsidP="00B413AA">
            <w:pPr>
              <w:spacing w:after="0" w:line="240" w:lineRule="auto"/>
              <w:jc w:val="both"/>
              <w:rPr>
                <w:rFonts w:ascii="Times New Roman" w:hAnsi="Times New Roman" w:cs="Times New Roman"/>
              </w:rPr>
            </w:pPr>
            <w:r w:rsidRPr="001A5C1F">
              <w:rPr>
                <w:rFonts w:ascii="Times New Roman" w:hAnsi="Times New Roman" w:cs="Times New Roman"/>
              </w:rPr>
              <w:t xml:space="preserve">О внесении изменения в постановление главы Тужинского муниципального района от 05.02.2020 № 1 </w:t>
            </w:r>
          </w:p>
        </w:tc>
        <w:tc>
          <w:tcPr>
            <w:tcW w:w="1559" w:type="dxa"/>
            <w:tcBorders>
              <w:top w:val="single" w:sz="4" w:space="0" w:color="auto"/>
              <w:left w:val="single" w:sz="4" w:space="0" w:color="auto"/>
              <w:bottom w:val="single" w:sz="4" w:space="0" w:color="auto"/>
              <w:right w:val="single" w:sz="4" w:space="0" w:color="auto"/>
            </w:tcBorders>
            <w:hideMark/>
          </w:tcPr>
          <w:p w:rsidR="00D863C1" w:rsidRDefault="001A5C1F" w:rsidP="0017280D">
            <w:pPr>
              <w:spacing w:after="0" w:line="240" w:lineRule="auto"/>
              <w:contextualSpacing/>
              <w:jc w:val="center"/>
              <w:rPr>
                <w:rFonts w:ascii="Times New Roman" w:hAnsi="Times New Roman"/>
                <w:color w:val="000000"/>
              </w:rPr>
            </w:pPr>
            <w:r>
              <w:rPr>
                <w:rFonts w:ascii="Times New Roman" w:eastAsia="Times New Roman" w:hAnsi="Times New Roman"/>
                <w:color w:val="000000"/>
                <w:lang w:eastAsia="en-US" w:bidi="en-US"/>
              </w:rPr>
              <w:t>от 24.01.2022 № 2</w:t>
            </w:r>
          </w:p>
        </w:tc>
        <w:tc>
          <w:tcPr>
            <w:tcW w:w="1134" w:type="dxa"/>
            <w:tcBorders>
              <w:top w:val="single" w:sz="4" w:space="0" w:color="auto"/>
              <w:left w:val="single" w:sz="4" w:space="0" w:color="auto"/>
              <w:bottom w:val="single" w:sz="4" w:space="0" w:color="auto"/>
              <w:right w:val="single" w:sz="4" w:space="0" w:color="auto"/>
            </w:tcBorders>
            <w:hideMark/>
          </w:tcPr>
          <w:p w:rsidR="00D863C1" w:rsidRPr="00CE261C" w:rsidRDefault="00223CFD" w:rsidP="00CE261C">
            <w:pPr>
              <w:spacing w:after="0" w:line="240" w:lineRule="auto"/>
              <w:jc w:val="center"/>
              <w:rPr>
                <w:rFonts w:ascii="Times New Roman" w:hAnsi="Times New Roman" w:cs="Times New Roman"/>
              </w:rPr>
            </w:pPr>
            <w:r>
              <w:rPr>
                <w:rFonts w:ascii="Times New Roman" w:hAnsi="Times New Roman" w:cs="Times New Roman"/>
              </w:rPr>
              <w:t>24-27</w:t>
            </w:r>
          </w:p>
        </w:tc>
      </w:tr>
    </w:tbl>
    <w:p w:rsidR="000F2E0C" w:rsidRDefault="000F2E0C" w:rsidP="00E70B8F">
      <w:pPr>
        <w:spacing w:after="0"/>
      </w:pP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958"/>
        <w:gridCol w:w="1563"/>
        <w:gridCol w:w="1137"/>
      </w:tblGrid>
      <w:tr w:rsidR="00B947CE" w:rsidRPr="008A7B3B" w:rsidTr="004B79AA">
        <w:trPr>
          <w:trHeight w:val="174"/>
        </w:trPr>
        <w:tc>
          <w:tcPr>
            <w:tcW w:w="10192" w:type="dxa"/>
            <w:gridSpan w:val="4"/>
            <w:tcBorders>
              <w:top w:val="single" w:sz="4" w:space="0" w:color="auto"/>
              <w:left w:val="nil"/>
              <w:bottom w:val="single" w:sz="4" w:space="0" w:color="auto"/>
              <w:right w:val="nil"/>
            </w:tcBorders>
            <w:hideMark/>
          </w:tcPr>
          <w:p w:rsidR="00B947CE" w:rsidRDefault="00B947CE" w:rsidP="004B79AA">
            <w:pPr>
              <w:spacing w:after="0" w:line="240" w:lineRule="auto"/>
              <w:contextualSpacing/>
              <w:rPr>
                <w:rFonts w:ascii="Times New Roman" w:hAnsi="Times New Roman"/>
              </w:rPr>
            </w:pPr>
          </w:p>
          <w:p w:rsidR="00B947CE" w:rsidRDefault="00B947CE" w:rsidP="004B79AA">
            <w:pPr>
              <w:spacing w:after="0" w:line="240" w:lineRule="auto"/>
              <w:contextualSpacing/>
              <w:rPr>
                <w:rFonts w:ascii="Times New Roman" w:hAnsi="Times New Roman"/>
              </w:rPr>
            </w:pPr>
            <w:r w:rsidRPr="004913C3">
              <w:rPr>
                <w:rFonts w:ascii="Times New Roman" w:hAnsi="Times New Roman"/>
              </w:rPr>
              <w:t xml:space="preserve">Раздел </w:t>
            </w:r>
            <w:r>
              <w:rPr>
                <w:rFonts w:ascii="Times New Roman" w:hAnsi="Times New Roman"/>
              </w:rPr>
              <w:t>I</w:t>
            </w:r>
            <w:r w:rsidRPr="00B80BA8">
              <w:rPr>
                <w:rFonts w:ascii="Times New Roman" w:hAnsi="Times New Roman"/>
              </w:rPr>
              <w:t>I</w:t>
            </w:r>
            <w:r w:rsidRPr="004913C3">
              <w:rPr>
                <w:rFonts w:ascii="Times New Roman" w:hAnsi="Times New Roman"/>
              </w:rPr>
              <w:t xml:space="preserve">. Решения Тужинской районной Думы </w:t>
            </w:r>
          </w:p>
          <w:p w:rsidR="00B947CE" w:rsidRPr="008A7B3B" w:rsidRDefault="00B947CE" w:rsidP="004B79AA">
            <w:pPr>
              <w:spacing w:after="0" w:line="240" w:lineRule="auto"/>
              <w:contextualSpacing/>
              <w:rPr>
                <w:rFonts w:ascii="Times New Roman" w:hAnsi="Times New Roman"/>
              </w:rPr>
            </w:pPr>
          </w:p>
        </w:tc>
      </w:tr>
      <w:tr w:rsidR="00B947CE" w:rsidRPr="00B80BA8" w:rsidTr="004B79AA">
        <w:trPr>
          <w:trHeight w:val="192"/>
        </w:trPr>
        <w:tc>
          <w:tcPr>
            <w:tcW w:w="534" w:type="dxa"/>
            <w:tcBorders>
              <w:top w:val="single" w:sz="4" w:space="0" w:color="auto"/>
              <w:left w:val="single" w:sz="4" w:space="0" w:color="auto"/>
              <w:bottom w:val="single" w:sz="4" w:space="0" w:color="auto"/>
              <w:right w:val="single" w:sz="4" w:space="0" w:color="auto"/>
            </w:tcBorders>
            <w:hideMark/>
          </w:tcPr>
          <w:p w:rsidR="00B947CE" w:rsidRPr="00F445C1" w:rsidRDefault="00B947CE" w:rsidP="004B79AA">
            <w:pPr>
              <w:spacing w:after="0" w:line="240" w:lineRule="auto"/>
              <w:contextualSpacing/>
              <w:rPr>
                <w:rFonts w:ascii="Times New Roman" w:hAnsi="Times New Roman"/>
                <w:color w:val="000000"/>
                <w:sz w:val="20"/>
                <w:szCs w:val="20"/>
              </w:rPr>
            </w:pPr>
            <w:r w:rsidRPr="00F445C1">
              <w:rPr>
                <w:rFonts w:ascii="Times New Roman" w:hAnsi="Times New Roman"/>
                <w:color w:val="000000"/>
                <w:sz w:val="20"/>
                <w:szCs w:val="20"/>
              </w:rPr>
              <w:t>№ п/п</w:t>
            </w:r>
          </w:p>
        </w:tc>
        <w:tc>
          <w:tcPr>
            <w:tcW w:w="6958" w:type="dxa"/>
            <w:tcBorders>
              <w:top w:val="single" w:sz="4" w:space="0" w:color="auto"/>
              <w:left w:val="single" w:sz="4" w:space="0" w:color="auto"/>
              <w:bottom w:val="single" w:sz="4" w:space="0" w:color="auto"/>
              <w:right w:val="single" w:sz="4" w:space="0" w:color="auto"/>
            </w:tcBorders>
            <w:hideMark/>
          </w:tcPr>
          <w:p w:rsidR="00B947CE" w:rsidRPr="00F445C1" w:rsidRDefault="00B947CE" w:rsidP="004B79AA">
            <w:pPr>
              <w:spacing w:after="0" w:line="240" w:lineRule="auto"/>
              <w:ind w:firstLine="709"/>
              <w:contextualSpacing/>
              <w:jc w:val="center"/>
              <w:rPr>
                <w:rFonts w:ascii="Times New Roman" w:hAnsi="Times New Roman"/>
                <w:color w:val="000000"/>
                <w:sz w:val="20"/>
                <w:szCs w:val="20"/>
              </w:rPr>
            </w:pPr>
            <w:r w:rsidRPr="00F445C1">
              <w:rPr>
                <w:rFonts w:ascii="Times New Roman" w:hAnsi="Times New Roman"/>
                <w:color w:val="000000"/>
                <w:sz w:val="20"/>
                <w:szCs w:val="20"/>
              </w:rPr>
              <w:t>Наименование решения</w:t>
            </w:r>
          </w:p>
        </w:tc>
        <w:tc>
          <w:tcPr>
            <w:tcW w:w="1563" w:type="dxa"/>
            <w:tcBorders>
              <w:top w:val="single" w:sz="4" w:space="0" w:color="auto"/>
              <w:left w:val="single" w:sz="4" w:space="0" w:color="auto"/>
              <w:bottom w:val="single" w:sz="4" w:space="0" w:color="auto"/>
              <w:right w:val="single" w:sz="4" w:space="0" w:color="auto"/>
            </w:tcBorders>
            <w:hideMark/>
          </w:tcPr>
          <w:p w:rsidR="00B947CE" w:rsidRPr="00B80BA8" w:rsidRDefault="00B947CE" w:rsidP="004B79AA">
            <w:pPr>
              <w:spacing w:after="0" w:line="240" w:lineRule="auto"/>
              <w:contextualSpacing/>
              <w:jc w:val="center"/>
              <w:rPr>
                <w:rFonts w:ascii="Times New Roman" w:hAnsi="Times New Roman"/>
                <w:color w:val="000000"/>
                <w:sz w:val="20"/>
                <w:szCs w:val="20"/>
              </w:rPr>
            </w:pPr>
            <w:r w:rsidRPr="004E68CB">
              <w:rPr>
                <w:rFonts w:ascii="Times New Roman" w:hAnsi="Times New Roman"/>
                <w:color w:val="000000"/>
                <w:sz w:val="20"/>
                <w:szCs w:val="20"/>
              </w:rPr>
              <w:t>Реквиз</w:t>
            </w:r>
            <w:r w:rsidRPr="00E7214E">
              <w:rPr>
                <w:rFonts w:ascii="Times New Roman" w:hAnsi="Times New Roman"/>
                <w:color w:val="000000"/>
                <w:sz w:val="20"/>
                <w:szCs w:val="20"/>
              </w:rPr>
              <w:t xml:space="preserve">иты </w:t>
            </w:r>
            <w:r w:rsidRPr="00B80BA8">
              <w:rPr>
                <w:rFonts w:ascii="Times New Roman" w:hAnsi="Times New Roman"/>
                <w:color w:val="000000"/>
                <w:sz w:val="20"/>
                <w:szCs w:val="20"/>
              </w:rPr>
              <w:t>документа</w:t>
            </w:r>
          </w:p>
        </w:tc>
        <w:tc>
          <w:tcPr>
            <w:tcW w:w="1137" w:type="dxa"/>
            <w:tcBorders>
              <w:top w:val="single" w:sz="4" w:space="0" w:color="auto"/>
              <w:left w:val="single" w:sz="4" w:space="0" w:color="auto"/>
              <w:bottom w:val="single" w:sz="4" w:space="0" w:color="auto"/>
              <w:right w:val="single" w:sz="4" w:space="0" w:color="auto"/>
            </w:tcBorders>
            <w:hideMark/>
          </w:tcPr>
          <w:p w:rsidR="00B947CE" w:rsidRPr="00B80BA8" w:rsidRDefault="00B947CE" w:rsidP="004B79AA">
            <w:pPr>
              <w:spacing w:after="0" w:line="240" w:lineRule="auto"/>
              <w:contextualSpacing/>
              <w:rPr>
                <w:rFonts w:ascii="Times New Roman" w:hAnsi="Times New Roman"/>
                <w:color w:val="000000"/>
                <w:sz w:val="20"/>
                <w:szCs w:val="20"/>
              </w:rPr>
            </w:pPr>
            <w:r w:rsidRPr="00B80BA8">
              <w:rPr>
                <w:rFonts w:ascii="Times New Roman" w:hAnsi="Times New Roman"/>
                <w:color w:val="000000"/>
                <w:sz w:val="20"/>
                <w:szCs w:val="20"/>
              </w:rPr>
              <w:t>Страница</w:t>
            </w:r>
          </w:p>
        </w:tc>
      </w:tr>
      <w:tr w:rsidR="00B947CE" w:rsidRPr="009A43AE" w:rsidTr="004B79AA">
        <w:trPr>
          <w:trHeight w:val="192"/>
        </w:trPr>
        <w:tc>
          <w:tcPr>
            <w:tcW w:w="534" w:type="dxa"/>
            <w:tcBorders>
              <w:top w:val="single" w:sz="4" w:space="0" w:color="auto"/>
              <w:left w:val="single" w:sz="4" w:space="0" w:color="auto"/>
              <w:bottom w:val="single" w:sz="4" w:space="0" w:color="auto"/>
              <w:right w:val="single" w:sz="4" w:space="0" w:color="auto"/>
            </w:tcBorders>
            <w:vAlign w:val="center"/>
            <w:hideMark/>
          </w:tcPr>
          <w:p w:rsidR="00B947CE" w:rsidRDefault="00B947CE" w:rsidP="004B79AA">
            <w:pPr>
              <w:spacing w:after="0" w:line="240" w:lineRule="auto"/>
              <w:contextualSpacing/>
              <w:jc w:val="center"/>
              <w:rPr>
                <w:rFonts w:ascii="Times New Roman" w:hAnsi="Times New Roman"/>
                <w:color w:val="000000"/>
              </w:rPr>
            </w:pPr>
            <w:r>
              <w:rPr>
                <w:rFonts w:ascii="Times New Roman" w:hAnsi="Times New Roman"/>
                <w:color w:val="000000"/>
              </w:rPr>
              <w:t>1</w:t>
            </w:r>
          </w:p>
        </w:tc>
        <w:tc>
          <w:tcPr>
            <w:tcW w:w="6958" w:type="dxa"/>
            <w:tcBorders>
              <w:top w:val="single" w:sz="4" w:space="0" w:color="auto"/>
              <w:left w:val="single" w:sz="4" w:space="0" w:color="auto"/>
              <w:bottom w:val="single" w:sz="4" w:space="0" w:color="auto"/>
              <w:right w:val="single" w:sz="4" w:space="0" w:color="auto"/>
            </w:tcBorders>
            <w:hideMark/>
          </w:tcPr>
          <w:p w:rsidR="00B947CE" w:rsidRPr="00B947CE" w:rsidRDefault="00B947CE" w:rsidP="00B947CE">
            <w:pPr>
              <w:spacing w:after="0" w:line="240" w:lineRule="auto"/>
              <w:jc w:val="both"/>
              <w:rPr>
                <w:rFonts w:ascii="Times New Roman" w:hAnsi="Times New Roman" w:cs="Times New Roman"/>
              </w:rPr>
            </w:pPr>
            <w:r w:rsidRPr="00B947CE">
              <w:rPr>
                <w:rFonts w:ascii="Times New Roman" w:hAnsi="Times New Roman" w:cs="Times New Roman"/>
              </w:rPr>
              <w:t>О внесении изменений в решение Тужинской районной Думы</w:t>
            </w:r>
            <w:r>
              <w:rPr>
                <w:rFonts w:ascii="Times New Roman" w:hAnsi="Times New Roman" w:cs="Times New Roman"/>
              </w:rPr>
              <w:t xml:space="preserve"> </w:t>
            </w:r>
            <w:r w:rsidRPr="00B947CE">
              <w:rPr>
                <w:rFonts w:ascii="Times New Roman" w:hAnsi="Times New Roman" w:cs="Times New Roman"/>
              </w:rPr>
              <w:t>от 30.11.2018 № 31/240</w:t>
            </w:r>
          </w:p>
        </w:tc>
        <w:tc>
          <w:tcPr>
            <w:tcW w:w="1563" w:type="dxa"/>
            <w:tcBorders>
              <w:top w:val="single" w:sz="4" w:space="0" w:color="auto"/>
              <w:left w:val="single" w:sz="4" w:space="0" w:color="auto"/>
              <w:bottom w:val="single" w:sz="4" w:space="0" w:color="auto"/>
              <w:right w:val="single" w:sz="4" w:space="0" w:color="auto"/>
            </w:tcBorders>
            <w:vAlign w:val="center"/>
            <w:hideMark/>
          </w:tcPr>
          <w:p w:rsidR="00B947CE" w:rsidRPr="004E68CB" w:rsidRDefault="00B947CE" w:rsidP="004B79AA">
            <w:pPr>
              <w:spacing w:after="0" w:line="240" w:lineRule="auto"/>
              <w:contextualSpacing/>
              <w:jc w:val="center"/>
              <w:rPr>
                <w:rFonts w:ascii="Times New Roman" w:hAnsi="Times New Roman"/>
                <w:color w:val="000000"/>
                <w:sz w:val="20"/>
                <w:szCs w:val="20"/>
              </w:rPr>
            </w:pPr>
            <w:r>
              <w:rPr>
                <w:rFonts w:ascii="Times New Roman" w:hAnsi="Times New Roman"/>
                <w:color w:val="000000"/>
                <w:sz w:val="20"/>
                <w:szCs w:val="20"/>
              </w:rPr>
              <w:t>от 28.01.2022 № 6/40</w:t>
            </w:r>
          </w:p>
        </w:tc>
        <w:tc>
          <w:tcPr>
            <w:tcW w:w="1137" w:type="dxa"/>
            <w:tcBorders>
              <w:top w:val="single" w:sz="4" w:space="0" w:color="auto"/>
              <w:left w:val="single" w:sz="4" w:space="0" w:color="auto"/>
              <w:bottom w:val="single" w:sz="4" w:space="0" w:color="auto"/>
              <w:right w:val="single" w:sz="4" w:space="0" w:color="auto"/>
            </w:tcBorders>
            <w:vAlign w:val="center"/>
            <w:hideMark/>
          </w:tcPr>
          <w:p w:rsidR="00B947CE" w:rsidRPr="009A43AE" w:rsidRDefault="00223CFD" w:rsidP="004B79AA">
            <w:pPr>
              <w:spacing w:after="0" w:line="240" w:lineRule="auto"/>
              <w:contextualSpacing/>
              <w:jc w:val="center"/>
              <w:rPr>
                <w:rFonts w:ascii="Times New Roman" w:hAnsi="Times New Roman"/>
                <w:color w:val="000000"/>
              </w:rPr>
            </w:pPr>
            <w:r>
              <w:rPr>
                <w:rFonts w:ascii="Times New Roman" w:hAnsi="Times New Roman"/>
                <w:color w:val="000000"/>
              </w:rPr>
              <w:t>28-29</w:t>
            </w:r>
          </w:p>
        </w:tc>
      </w:tr>
      <w:tr w:rsidR="00B947CE" w:rsidRPr="009A43AE" w:rsidTr="004B79AA">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B947CE" w:rsidRPr="00F817C1" w:rsidRDefault="00B947CE" w:rsidP="004B79AA">
            <w:pPr>
              <w:spacing w:after="0" w:line="240" w:lineRule="auto"/>
              <w:contextualSpacing/>
              <w:jc w:val="center"/>
              <w:rPr>
                <w:rFonts w:ascii="Times New Roman" w:hAnsi="Times New Roman"/>
                <w:color w:val="000000"/>
              </w:rPr>
            </w:pPr>
            <w:r w:rsidRPr="00F817C1">
              <w:rPr>
                <w:rFonts w:ascii="Times New Roman" w:hAnsi="Times New Roman"/>
                <w:color w:val="000000"/>
              </w:rPr>
              <w:t>2</w:t>
            </w:r>
          </w:p>
        </w:tc>
        <w:tc>
          <w:tcPr>
            <w:tcW w:w="6958" w:type="dxa"/>
            <w:tcBorders>
              <w:top w:val="single" w:sz="4" w:space="0" w:color="auto"/>
              <w:left w:val="single" w:sz="4" w:space="0" w:color="auto"/>
              <w:bottom w:val="single" w:sz="4" w:space="0" w:color="auto"/>
              <w:right w:val="single" w:sz="4" w:space="0" w:color="auto"/>
            </w:tcBorders>
          </w:tcPr>
          <w:p w:rsidR="00B947CE" w:rsidRPr="00B947CE" w:rsidRDefault="00B947CE" w:rsidP="00B947CE">
            <w:pPr>
              <w:pStyle w:val="a4"/>
              <w:jc w:val="both"/>
              <w:rPr>
                <w:rFonts w:ascii="Times New Roman" w:hAnsi="Times New Roman"/>
                <w:lang w:val="ru-RU"/>
              </w:rPr>
            </w:pPr>
            <w:r w:rsidRPr="00B947CE">
              <w:rPr>
                <w:rFonts w:ascii="Times New Roman" w:hAnsi="Times New Roman"/>
                <w:lang w:val="ru-RU"/>
              </w:rPr>
              <w:t>О безвозмездной передаче имущества, находящегося в муниципальной собственности муниципального  образования Тужинский муниципальный район Кировской области, в мун</w:t>
            </w:r>
            <w:r w:rsidRPr="00B947CE">
              <w:rPr>
                <w:rFonts w:ascii="Times New Roman" w:hAnsi="Times New Roman"/>
                <w:lang w:val="ru-RU"/>
              </w:rPr>
              <w:t>и</w:t>
            </w:r>
            <w:r w:rsidRPr="00B947CE">
              <w:rPr>
                <w:rFonts w:ascii="Times New Roman" w:hAnsi="Times New Roman"/>
                <w:lang w:val="ru-RU"/>
              </w:rPr>
              <w:t>ципальную собственность муниципального образования Тужинское городское поселение Тужинского района Кировской о</w:t>
            </w:r>
            <w:r w:rsidRPr="00B947CE">
              <w:rPr>
                <w:rFonts w:ascii="Times New Roman" w:hAnsi="Times New Roman"/>
                <w:lang w:val="ru-RU"/>
              </w:rPr>
              <w:t>б</w:t>
            </w:r>
            <w:r w:rsidRPr="00B947CE">
              <w:rPr>
                <w:rFonts w:ascii="Times New Roman" w:hAnsi="Times New Roman"/>
                <w:lang w:val="ru-RU"/>
              </w:rPr>
              <w:t>ласти</w:t>
            </w:r>
          </w:p>
        </w:tc>
        <w:tc>
          <w:tcPr>
            <w:tcW w:w="1563" w:type="dxa"/>
            <w:tcBorders>
              <w:top w:val="single" w:sz="4" w:space="0" w:color="auto"/>
              <w:left w:val="single" w:sz="4" w:space="0" w:color="auto"/>
              <w:bottom w:val="single" w:sz="4" w:space="0" w:color="auto"/>
              <w:right w:val="single" w:sz="4" w:space="0" w:color="auto"/>
            </w:tcBorders>
            <w:vAlign w:val="center"/>
            <w:hideMark/>
          </w:tcPr>
          <w:p w:rsidR="00B947CE" w:rsidRPr="0033219B" w:rsidRDefault="00B947CE" w:rsidP="00B947CE">
            <w:pPr>
              <w:spacing w:after="0" w:line="240" w:lineRule="auto"/>
              <w:contextualSpacing/>
              <w:jc w:val="center"/>
              <w:rPr>
                <w:rFonts w:ascii="Times New Roman" w:hAnsi="Times New Roman"/>
                <w:color w:val="000000"/>
              </w:rPr>
            </w:pPr>
            <w:r>
              <w:rPr>
                <w:rFonts w:ascii="Times New Roman" w:hAnsi="Times New Roman"/>
                <w:color w:val="000000"/>
                <w:sz w:val="20"/>
                <w:szCs w:val="20"/>
              </w:rPr>
              <w:t>от 28.01.2022 № 6/41</w:t>
            </w:r>
          </w:p>
        </w:tc>
        <w:tc>
          <w:tcPr>
            <w:tcW w:w="1137" w:type="dxa"/>
            <w:tcBorders>
              <w:top w:val="single" w:sz="4" w:space="0" w:color="auto"/>
              <w:left w:val="single" w:sz="4" w:space="0" w:color="auto"/>
              <w:bottom w:val="single" w:sz="4" w:space="0" w:color="auto"/>
              <w:right w:val="single" w:sz="4" w:space="0" w:color="auto"/>
            </w:tcBorders>
            <w:vAlign w:val="center"/>
            <w:hideMark/>
          </w:tcPr>
          <w:p w:rsidR="00B947CE" w:rsidRPr="009A43AE" w:rsidRDefault="00223CFD" w:rsidP="004B79AA">
            <w:pPr>
              <w:spacing w:after="0" w:line="240" w:lineRule="auto"/>
              <w:contextualSpacing/>
              <w:jc w:val="center"/>
              <w:rPr>
                <w:rFonts w:ascii="Times New Roman" w:hAnsi="Times New Roman"/>
                <w:color w:val="000000"/>
              </w:rPr>
            </w:pPr>
            <w:r>
              <w:rPr>
                <w:rFonts w:ascii="Times New Roman" w:hAnsi="Times New Roman"/>
                <w:color w:val="000000"/>
              </w:rPr>
              <w:t>30</w:t>
            </w:r>
          </w:p>
        </w:tc>
      </w:tr>
      <w:tr w:rsidR="00B947CE" w:rsidRPr="009A43AE" w:rsidTr="004B79AA">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B947CE" w:rsidRPr="004D2C12" w:rsidRDefault="00B947CE" w:rsidP="004B79AA">
            <w:pPr>
              <w:spacing w:after="0" w:line="240" w:lineRule="auto"/>
              <w:contextualSpacing/>
              <w:jc w:val="center"/>
              <w:rPr>
                <w:rFonts w:ascii="Times New Roman" w:hAnsi="Times New Roman"/>
                <w:color w:val="000000"/>
              </w:rPr>
            </w:pPr>
            <w:r>
              <w:rPr>
                <w:rFonts w:ascii="Times New Roman" w:hAnsi="Times New Roman"/>
                <w:color w:val="000000"/>
              </w:rPr>
              <w:t>3</w:t>
            </w:r>
          </w:p>
        </w:tc>
        <w:tc>
          <w:tcPr>
            <w:tcW w:w="6958" w:type="dxa"/>
            <w:tcBorders>
              <w:top w:val="single" w:sz="4" w:space="0" w:color="auto"/>
              <w:left w:val="single" w:sz="4" w:space="0" w:color="auto"/>
              <w:bottom w:val="single" w:sz="4" w:space="0" w:color="auto"/>
              <w:right w:val="single" w:sz="4" w:space="0" w:color="auto"/>
            </w:tcBorders>
          </w:tcPr>
          <w:p w:rsidR="00B947CE" w:rsidRPr="00D13BDB" w:rsidRDefault="00B947CE" w:rsidP="00B947CE">
            <w:pPr>
              <w:spacing w:after="0" w:line="240" w:lineRule="auto"/>
              <w:jc w:val="both"/>
              <w:rPr>
                <w:rFonts w:ascii="Times New Roman" w:hAnsi="Times New Roman" w:cs="Times New Roman"/>
              </w:rPr>
            </w:pPr>
            <w:r w:rsidRPr="00B947CE">
              <w:rPr>
                <w:rFonts w:ascii="Times New Roman" w:eastAsia="Times New Roman" w:hAnsi="Times New Roman" w:cs="Times New Roman"/>
              </w:rPr>
              <w:t>О принятии отдельных полномочий по решению</w:t>
            </w:r>
            <w:r>
              <w:rPr>
                <w:rFonts w:ascii="Times New Roman" w:hAnsi="Times New Roman" w:cs="Times New Roman"/>
              </w:rPr>
              <w:t xml:space="preserve"> </w:t>
            </w:r>
            <w:r w:rsidRPr="00B947CE">
              <w:rPr>
                <w:rFonts w:ascii="Times New Roman" w:eastAsia="Times New Roman" w:hAnsi="Times New Roman" w:cs="Times New Roman"/>
              </w:rPr>
              <w:t>вопросов местного значения в области градостроительной деятельности</w:t>
            </w:r>
          </w:p>
        </w:tc>
        <w:tc>
          <w:tcPr>
            <w:tcW w:w="1563" w:type="dxa"/>
            <w:tcBorders>
              <w:top w:val="single" w:sz="4" w:space="0" w:color="auto"/>
              <w:left w:val="single" w:sz="4" w:space="0" w:color="auto"/>
              <w:bottom w:val="single" w:sz="4" w:space="0" w:color="auto"/>
              <w:right w:val="single" w:sz="4" w:space="0" w:color="auto"/>
            </w:tcBorders>
            <w:vAlign w:val="center"/>
          </w:tcPr>
          <w:p w:rsidR="00B947CE" w:rsidRPr="00F817C1" w:rsidRDefault="00B947CE" w:rsidP="00B947CE">
            <w:pPr>
              <w:spacing w:after="0" w:line="240" w:lineRule="auto"/>
              <w:contextualSpacing/>
              <w:jc w:val="center"/>
              <w:rPr>
                <w:rFonts w:ascii="Times New Roman" w:hAnsi="Times New Roman"/>
                <w:color w:val="000000"/>
              </w:rPr>
            </w:pPr>
            <w:r>
              <w:rPr>
                <w:rFonts w:ascii="Times New Roman" w:hAnsi="Times New Roman"/>
                <w:color w:val="000000"/>
                <w:sz w:val="20"/>
                <w:szCs w:val="20"/>
              </w:rPr>
              <w:t>от 28.01.2022 № 6/42</w:t>
            </w:r>
          </w:p>
        </w:tc>
        <w:tc>
          <w:tcPr>
            <w:tcW w:w="1137" w:type="dxa"/>
            <w:tcBorders>
              <w:top w:val="single" w:sz="4" w:space="0" w:color="auto"/>
              <w:left w:val="single" w:sz="4" w:space="0" w:color="auto"/>
              <w:bottom w:val="single" w:sz="4" w:space="0" w:color="auto"/>
              <w:right w:val="single" w:sz="4" w:space="0" w:color="auto"/>
            </w:tcBorders>
            <w:vAlign w:val="center"/>
            <w:hideMark/>
          </w:tcPr>
          <w:p w:rsidR="00B947CE" w:rsidRPr="009A43AE" w:rsidRDefault="00223CFD" w:rsidP="004B79AA">
            <w:pPr>
              <w:spacing w:after="0" w:line="240" w:lineRule="auto"/>
              <w:contextualSpacing/>
              <w:jc w:val="center"/>
              <w:rPr>
                <w:rFonts w:ascii="Times New Roman" w:hAnsi="Times New Roman"/>
                <w:color w:val="000000"/>
              </w:rPr>
            </w:pPr>
            <w:r>
              <w:rPr>
                <w:rFonts w:ascii="Times New Roman" w:hAnsi="Times New Roman"/>
                <w:color w:val="000000"/>
              </w:rPr>
              <w:t>30-35</w:t>
            </w:r>
          </w:p>
        </w:tc>
      </w:tr>
      <w:tr w:rsidR="00B947CE" w:rsidRPr="009A43AE" w:rsidTr="004B79AA">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B947CE" w:rsidRPr="004D2C12" w:rsidRDefault="00B947CE" w:rsidP="004B79AA">
            <w:pPr>
              <w:spacing w:after="0" w:line="240" w:lineRule="auto"/>
              <w:contextualSpacing/>
              <w:jc w:val="center"/>
              <w:rPr>
                <w:rFonts w:ascii="Times New Roman" w:hAnsi="Times New Roman"/>
                <w:color w:val="000000"/>
              </w:rPr>
            </w:pPr>
            <w:r>
              <w:rPr>
                <w:rFonts w:ascii="Times New Roman" w:hAnsi="Times New Roman"/>
                <w:color w:val="000000"/>
              </w:rPr>
              <w:t>4</w:t>
            </w:r>
          </w:p>
        </w:tc>
        <w:tc>
          <w:tcPr>
            <w:tcW w:w="6958" w:type="dxa"/>
            <w:tcBorders>
              <w:top w:val="single" w:sz="4" w:space="0" w:color="auto"/>
              <w:left w:val="single" w:sz="4" w:space="0" w:color="auto"/>
              <w:bottom w:val="single" w:sz="4" w:space="0" w:color="auto"/>
              <w:right w:val="single" w:sz="4" w:space="0" w:color="auto"/>
            </w:tcBorders>
          </w:tcPr>
          <w:p w:rsidR="00B947CE" w:rsidRPr="00B947CE" w:rsidRDefault="00B947CE" w:rsidP="00B947CE">
            <w:pPr>
              <w:pStyle w:val="af4"/>
              <w:jc w:val="both"/>
              <w:rPr>
                <w:b w:val="0"/>
                <w:sz w:val="22"/>
                <w:szCs w:val="22"/>
              </w:rPr>
            </w:pPr>
            <w:r w:rsidRPr="00B947CE">
              <w:rPr>
                <w:b w:val="0"/>
                <w:sz w:val="22"/>
                <w:szCs w:val="22"/>
              </w:rPr>
              <w:t xml:space="preserve">Об утверждении Положения об оплате труда председателя                   Контрольно-счетной комиссии Тужинского района </w:t>
            </w:r>
          </w:p>
        </w:tc>
        <w:tc>
          <w:tcPr>
            <w:tcW w:w="1563" w:type="dxa"/>
            <w:tcBorders>
              <w:top w:val="single" w:sz="4" w:space="0" w:color="auto"/>
              <w:left w:val="single" w:sz="4" w:space="0" w:color="auto"/>
              <w:bottom w:val="single" w:sz="4" w:space="0" w:color="auto"/>
              <w:right w:val="single" w:sz="4" w:space="0" w:color="auto"/>
            </w:tcBorders>
            <w:vAlign w:val="center"/>
          </w:tcPr>
          <w:p w:rsidR="00B947CE" w:rsidRPr="00F817C1" w:rsidRDefault="00B947CE" w:rsidP="00B947CE">
            <w:pPr>
              <w:spacing w:after="0" w:line="240" w:lineRule="auto"/>
              <w:contextualSpacing/>
              <w:jc w:val="center"/>
              <w:rPr>
                <w:rFonts w:ascii="Times New Roman" w:hAnsi="Times New Roman"/>
                <w:color w:val="000000"/>
              </w:rPr>
            </w:pPr>
            <w:r>
              <w:rPr>
                <w:rFonts w:ascii="Times New Roman" w:hAnsi="Times New Roman"/>
                <w:color w:val="000000"/>
                <w:sz w:val="20"/>
                <w:szCs w:val="20"/>
              </w:rPr>
              <w:t>от 28.01.2022 № 6/43</w:t>
            </w:r>
          </w:p>
        </w:tc>
        <w:tc>
          <w:tcPr>
            <w:tcW w:w="1137" w:type="dxa"/>
            <w:tcBorders>
              <w:top w:val="single" w:sz="4" w:space="0" w:color="auto"/>
              <w:left w:val="single" w:sz="4" w:space="0" w:color="auto"/>
              <w:bottom w:val="single" w:sz="4" w:space="0" w:color="auto"/>
              <w:right w:val="single" w:sz="4" w:space="0" w:color="auto"/>
            </w:tcBorders>
            <w:vAlign w:val="center"/>
            <w:hideMark/>
          </w:tcPr>
          <w:p w:rsidR="00B947CE" w:rsidRPr="009A43AE" w:rsidRDefault="00223CFD" w:rsidP="004B79AA">
            <w:pPr>
              <w:spacing w:after="0" w:line="240" w:lineRule="auto"/>
              <w:contextualSpacing/>
              <w:jc w:val="center"/>
              <w:rPr>
                <w:rFonts w:ascii="Times New Roman" w:hAnsi="Times New Roman"/>
                <w:color w:val="000000"/>
              </w:rPr>
            </w:pPr>
            <w:r>
              <w:rPr>
                <w:rFonts w:ascii="Times New Roman" w:hAnsi="Times New Roman"/>
                <w:color w:val="000000"/>
              </w:rPr>
              <w:t>36-38</w:t>
            </w:r>
          </w:p>
        </w:tc>
      </w:tr>
    </w:tbl>
    <w:p w:rsidR="008D5D4D" w:rsidRDefault="008D5D4D"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8D5D4D" w:rsidRDefault="008D5D4D" w:rsidP="008E331E">
      <w:pPr>
        <w:pStyle w:val="ConsPlusTitle"/>
        <w:contextualSpacing/>
        <w:jc w:val="center"/>
        <w:rPr>
          <w:rFonts w:ascii="Times New Roman" w:hAnsi="Times New Roman" w:cs="Times New Roman"/>
          <w:sz w:val="22"/>
          <w:szCs w:val="22"/>
        </w:rPr>
      </w:pPr>
    </w:p>
    <w:p w:rsidR="008D5D4D" w:rsidRDefault="008D5D4D" w:rsidP="008E331E">
      <w:pPr>
        <w:pStyle w:val="ConsPlusTitle"/>
        <w:contextualSpacing/>
        <w:jc w:val="center"/>
        <w:rPr>
          <w:rFonts w:ascii="Times New Roman" w:hAnsi="Times New Roman" w:cs="Times New Roman"/>
          <w:sz w:val="22"/>
          <w:szCs w:val="22"/>
        </w:rPr>
      </w:pPr>
    </w:p>
    <w:p w:rsidR="008D5D4D" w:rsidRDefault="008D5D4D"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8D5D4D" w:rsidRDefault="008D5D4D" w:rsidP="008E331E">
      <w:pPr>
        <w:pStyle w:val="ConsPlusTitle"/>
        <w:contextualSpacing/>
        <w:jc w:val="center"/>
        <w:rPr>
          <w:rFonts w:ascii="Times New Roman" w:hAnsi="Times New Roman" w:cs="Times New Roman"/>
          <w:sz w:val="22"/>
          <w:szCs w:val="22"/>
        </w:rPr>
      </w:pPr>
    </w:p>
    <w:p w:rsidR="008D5D4D" w:rsidRDefault="008D5D4D" w:rsidP="00A560F4">
      <w:pPr>
        <w:pStyle w:val="ConsPlusTitle"/>
        <w:contextualSpacing/>
        <w:rPr>
          <w:rFonts w:ascii="Times New Roman" w:hAnsi="Times New Roman" w:cs="Times New Roman"/>
          <w:sz w:val="22"/>
          <w:szCs w:val="22"/>
        </w:rPr>
      </w:pPr>
    </w:p>
    <w:p w:rsidR="00B413AA" w:rsidRDefault="00B413AA" w:rsidP="008E331E">
      <w:pPr>
        <w:pStyle w:val="ConsPlusTitle"/>
        <w:contextualSpacing/>
        <w:jc w:val="center"/>
        <w:rPr>
          <w:rFonts w:ascii="Times New Roman" w:hAnsi="Times New Roman" w:cs="Times New Roman"/>
          <w:sz w:val="22"/>
          <w:szCs w:val="22"/>
        </w:rPr>
      </w:pPr>
    </w:p>
    <w:p w:rsidR="00B413AA" w:rsidRDefault="00B413AA" w:rsidP="008E331E">
      <w:pPr>
        <w:pStyle w:val="ConsPlusTitle"/>
        <w:contextualSpacing/>
        <w:jc w:val="center"/>
        <w:rPr>
          <w:rFonts w:ascii="Times New Roman" w:hAnsi="Times New Roman" w:cs="Times New Roman"/>
          <w:sz w:val="22"/>
          <w:szCs w:val="22"/>
        </w:rPr>
      </w:pPr>
    </w:p>
    <w:p w:rsidR="008E331E" w:rsidRPr="00753E9A"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8E331E"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8E331E" w:rsidRPr="00753E9A" w:rsidRDefault="008E331E" w:rsidP="008E331E">
      <w:pPr>
        <w:pStyle w:val="ConsPlusTitle"/>
        <w:contextualSpacing/>
        <w:jc w:val="center"/>
        <w:rPr>
          <w:rFonts w:ascii="Times New Roman" w:hAnsi="Times New Roman" w:cs="Times New Roman"/>
          <w:b w:val="0"/>
          <w:sz w:val="22"/>
          <w:szCs w:val="22"/>
        </w:rPr>
      </w:pPr>
    </w:p>
    <w:p w:rsidR="008E331E" w:rsidRDefault="008E331E" w:rsidP="008E331E">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8E331E" w:rsidRPr="00753E9A" w:rsidRDefault="008E331E" w:rsidP="008E331E">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8E331E" w:rsidRPr="00D95D93" w:rsidTr="005107E4">
        <w:tc>
          <w:tcPr>
            <w:tcW w:w="1773" w:type="dxa"/>
            <w:tcBorders>
              <w:bottom w:val="single" w:sz="4" w:space="0" w:color="auto"/>
            </w:tcBorders>
          </w:tcPr>
          <w:p w:rsidR="008E331E" w:rsidRPr="00AB4D86" w:rsidRDefault="008D5D4D" w:rsidP="005107E4">
            <w:pPr>
              <w:tabs>
                <w:tab w:val="left" w:pos="0"/>
              </w:tabs>
              <w:spacing w:after="0" w:line="240" w:lineRule="auto"/>
              <w:contextualSpacing/>
              <w:jc w:val="center"/>
              <w:rPr>
                <w:rFonts w:ascii="Times New Roman" w:hAnsi="Times New Roman"/>
              </w:rPr>
            </w:pPr>
            <w:r>
              <w:rPr>
                <w:rFonts w:ascii="Times New Roman" w:hAnsi="Times New Roman"/>
              </w:rPr>
              <w:t>20.01.2022</w:t>
            </w:r>
          </w:p>
        </w:tc>
        <w:tc>
          <w:tcPr>
            <w:tcW w:w="2873" w:type="dxa"/>
          </w:tcPr>
          <w:p w:rsidR="008E331E" w:rsidRPr="00AB4D86" w:rsidRDefault="008E331E" w:rsidP="005107E4">
            <w:pPr>
              <w:spacing w:after="0" w:line="240" w:lineRule="auto"/>
              <w:contextualSpacing/>
              <w:jc w:val="center"/>
              <w:rPr>
                <w:rFonts w:ascii="Times New Roman" w:hAnsi="Times New Roman"/>
                <w:position w:val="-6"/>
              </w:rPr>
            </w:pPr>
          </w:p>
        </w:tc>
        <w:tc>
          <w:tcPr>
            <w:tcW w:w="3292" w:type="dxa"/>
          </w:tcPr>
          <w:p w:rsidR="008E331E" w:rsidRPr="00D95D93" w:rsidRDefault="008E331E" w:rsidP="005107E4">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8E331E" w:rsidRPr="00D95D93" w:rsidRDefault="008D5D4D" w:rsidP="005107E4">
            <w:pPr>
              <w:spacing w:after="0" w:line="240" w:lineRule="auto"/>
              <w:contextualSpacing/>
              <w:jc w:val="center"/>
              <w:rPr>
                <w:rFonts w:ascii="Times New Roman" w:hAnsi="Times New Roman"/>
              </w:rPr>
            </w:pPr>
            <w:r>
              <w:rPr>
                <w:rFonts w:ascii="Times New Roman" w:hAnsi="Times New Roman"/>
              </w:rPr>
              <w:t>4</w:t>
            </w:r>
            <w:r w:rsidR="005F63F2">
              <w:rPr>
                <w:rFonts w:ascii="Times New Roman" w:hAnsi="Times New Roman"/>
              </w:rPr>
              <w:t>1</w:t>
            </w:r>
          </w:p>
        </w:tc>
      </w:tr>
      <w:tr w:rsidR="008E331E" w:rsidRPr="00D95D93" w:rsidTr="005107E4">
        <w:trPr>
          <w:trHeight w:val="217"/>
        </w:trPr>
        <w:tc>
          <w:tcPr>
            <w:tcW w:w="9781" w:type="dxa"/>
            <w:gridSpan w:val="4"/>
          </w:tcPr>
          <w:p w:rsidR="008E331E" w:rsidRDefault="008E331E" w:rsidP="005107E4">
            <w:pPr>
              <w:tabs>
                <w:tab w:val="left" w:pos="2765"/>
              </w:tabs>
              <w:spacing w:after="0" w:line="240" w:lineRule="auto"/>
              <w:contextualSpacing/>
              <w:jc w:val="center"/>
              <w:rPr>
                <w:rFonts w:ascii="Times New Roman" w:hAnsi="Times New Roman"/>
              </w:rPr>
            </w:pPr>
          </w:p>
          <w:p w:rsidR="008E331E" w:rsidRDefault="008E331E" w:rsidP="005107E4">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8E331E" w:rsidRPr="00753E9A" w:rsidRDefault="008E331E" w:rsidP="005107E4">
            <w:pPr>
              <w:tabs>
                <w:tab w:val="left" w:pos="2765"/>
              </w:tabs>
              <w:spacing w:after="0" w:line="240" w:lineRule="auto"/>
              <w:contextualSpacing/>
              <w:jc w:val="center"/>
              <w:rPr>
                <w:rFonts w:ascii="Times New Roman" w:hAnsi="Times New Roman"/>
              </w:rPr>
            </w:pPr>
          </w:p>
        </w:tc>
      </w:tr>
      <w:tr w:rsidR="008D5D4D" w:rsidTr="008D5D4D">
        <w:trPr>
          <w:trHeight w:val="217"/>
        </w:trPr>
        <w:tc>
          <w:tcPr>
            <w:tcW w:w="9781" w:type="dxa"/>
            <w:gridSpan w:val="4"/>
          </w:tcPr>
          <w:p w:rsidR="008D5D4D" w:rsidRPr="008D5D4D" w:rsidRDefault="008D5D4D" w:rsidP="008D5D4D">
            <w:pPr>
              <w:tabs>
                <w:tab w:val="left" w:pos="2765"/>
              </w:tabs>
              <w:spacing w:after="0" w:line="240" w:lineRule="auto"/>
              <w:ind w:firstLine="781"/>
              <w:contextualSpacing/>
              <w:jc w:val="center"/>
              <w:rPr>
                <w:rFonts w:ascii="Times New Roman" w:hAnsi="Times New Roman"/>
                <w:b/>
              </w:rPr>
            </w:pPr>
            <w:r w:rsidRPr="008D5D4D">
              <w:rPr>
                <w:rFonts w:ascii="Times New Roman" w:hAnsi="Times New Roman"/>
                <w:b/>
              </w:rPr>
              <w:t>О внесении изменений в постановление администрации Тужинского     муниципального района от 27.01.2021 № 21</w:t>
            </w:r>
          </w:p>
          <w:p w:rsidR="008D5D4D" w:rsidRPr="008D5D4D" w:rsidRDefault="008D5D4D" w:rsidP="008D5D4D">
            <w:pPr>
              <w:tabs>
                <w:tab w:val="left" w:pos="2765"/>
              </w:tabs>
              <w:spacing w:after="0" w:line="240" w:lineRule="auto"/>
              <w:ind w:firstLine="781"/>
              <w:contextualSpacing/>
              <w:jc w:val="both"/>
              <w:rPr>
                <w:rFonts w:ascii="Times New Roman" w:hAnsi="Times New Roman"/>
              </w:rPr>
            </w:pPr>
          </w:p>
        </w:tc>
      </w:tr>
      <w:tr w:rsidR="008D5D4D" w:rsidRPr="009309EA" w:rsidTr="008D5D4D">
        <w:trPr>
          <w:trHeight w:val="217"/>
        </w:trPr>
        <w:tc>
          <w:tcPr>
            <w:tcW w:w="9781" w:type="dxa"/>
            <w:gridSpan w:val="4"/>
          </w:tcPr>
          <w:p w:rsidR="008D5D4D" w:rsidRPr="008D5D4D" w:rsidRDefault="008D5D4D" w:rsidP="008D5D4D">
            <w:pPr>
              <w:tabs>
                <w:tab w:val="left" w:pos="2765"/>
              </w:tabs>
              <w:spacing w:after="0" w:line="240" w:lineRule="auto"/>
              <w:ind w:firstLine="781"/>
              <w:contextualSpacing/>
              <w:jc w:val="both"/>
              <w:rPr>
                <w:rFonts w:ascii="Times New Roman" w:hAnsi="Times New Roman"/>
              </w:rPr>
            </w:pPr>
          </w:p>
        </w:tc>
      </w:tr>
      <w:tr w:rsidR="008D5D4D" w:rsidTr="008D5D4D">
        <w:trPr>
          <w:trHeight w:val="217"/>
        </w:trPr>
        <w:tc>
          <w:tcPr>
            <w:tcW w:w="9781" w:type="dxa"/>
            <w:gridSpan w:val="4"/>
          </w:tcPr>
          <w:p w:rsidR="008D5D4D" w:rsidRPr="008D5D4D" w:rsidRDefault="008D5D4D" w:rsidP="008D5D4D">
            <w:pPr>
              <w:tabs>
                <w:tab w:val="left" w:pos="2765"/>
              </w:tabs>
              <w:spacing w:after="0" w:line="240" w:lineRule="auto"/>
              <w:ind w:firstLine="781"/>
              <w:contextualSpacing/>
              <w:jc w:val="both"/>
              <w:rPr>
                <w:rFonts w:ascii="Times New Roman" w:hAnsi="Times New Roman"/>
              </w:rPr>
            </w:pPr>
            <w:r w:rsidRPr="008D5D4D">
              <w:rPr>
                <w:rFonts w:ascii="Times New Roman" w:hAnsi="Times New Roman"/>
              </w:rPr>
              <w:t>В соответствии с пунктом 5.5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8D5D4D" w:rsidRPr="008D5D4D" w:rsidRDefault="008D5D4D" w:rsidP="008D5D4D">
            <w:pPr>
              <w:tabs>
                <w:tab w:val="left" w:pos="2765"/>
              </w:tabs>
              <w:spacing w:after="0" w:line="240" w:lineRule="auto"/>
              <w:ind w:firstLine="781"/>
              <w:contextualSpacing/>
              <w:jc w:val="both"/>
              <w:rPr>
                <w:rFonts w:ascii="Times New Roman" w:hAnsi="Times New Roman"/>
              </w:rPr>
            </w:pPr>
            <w:r w:rsidRPr="008D5D4D">
              <w:rPr>
                <w:rFonts w:ascii="Times New Roman" w:hAnsi="Times New Roman"/>
              </w:rPr>
              <w:t>1. Внести изменения в постановление администрации Тужинского муниципального района от 27.01.2021 № 21 «Об утверждении плана реализации муниципальных программ Тужинского муниципального района на 2021 год», утвердив изменения в план реализации муниципальных программ Тужинского муниципального района на 2021 год согласно приложению.</w:t>
            </w:r>
          </w:p>
          <w:p w:rsidR="008D5D4D" w:rsidRDefault="00520696" w:rsidP="00520696">
            <w:pPr>
              <w:tabs>
                <w:tab w:val="left" w:pos="2765"/>
              </w:tabs>
              <w:spacing w:after="0" w:line="240" w:lineRule="auto"/>
              <w:ind w:firstLine="781"/>
              <w:contextualSpacing/>
              <w:jc w:val="both"/>
              <w:rPr>
                <w:rFonts w:ascii="Times New Roman" w:hAnsi="Times New Roman"/>
              </w:rPr>
            </w:pPr>
            <w:r>
              <w:rPr>
                <w:rFonts w:ascii="Times New Roman" w:hAnsi="Times New Roman"/>
              </w:rPr>
              <w:t xml:space="preserve"> </w:t>
            </w:r>
            <w:r w:rsidR="008D5D4D" w:rsidRPr="008D5D4D">
              <w:rPr>
                <w:rFonts w:ascii="Times New Roman" w:hAnsi="Times New Roman"/>
              </w:rPr>
              <w:t>2. Настоящее постановл</w:t>
            </w:r>
            <w:r>
              <w:rPr>
                <w:rFonts w:ascii="Times New Roman" w:hAnsi="Times New Roman"/>
              </w:rPr>
              <w:t xml:space="preserve">ение вступает в силу с момента </w:t>
            </w:r>
            <w:r w:rsidR="008D5D4D" w:rsidRPr="008D5D4D">
              <w:rPr>
                <w:rFonts w:ascii="Times New Roman" w:hAnsi="Times New Roman"/>
              </w:rPr>
              <w:t>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520696" w:rsidRDefault="00520696" w:rsidP="00520696">
            <w:pPr>
              <w:tabs>
                <w:tab w:val="left" w:pos="2765"/>
              </w:tabs>
              <w:spacing w:after="0" w:line="240" w:lineRule="auto"/>
              <w:ind w:firstLine="781"/>
              <w:contextualSpacing/>
              <w:jc w:val="both"/>
              <w:rPr>
                <w:rFonts w:ascii="Times New Roman" w:hAnsi="Times New Roman"/>
              </w:rPr>
            </w:pPr>
          </w:p>
          <w:p w:rsidR="00520696" w:rsidRPr="008D5D4D" w:rsidRDefault="00520696" w:rsidP="00520696">
            <w:pPr>
              <w:tabs>
                <w:tab w:val="left" w:pos="2765"/>
              </w:tabs>
              <w:spacing w:after="0" w:line="240" w:lineRule="auto"/>
              <w:ind w:firstLine="781"/>
              <w:contextualSpacing/>
              <w:jc w:val="both"/>
              <w:rPr>
                <w:rFonts w:ascii="Times New Roman" w:hAnsi="Times New Roman"/>
              </w:rPr>
            </w:pPr>
          </w:p>
        </w:tc>
      </w:tr>
      <w:tr w:rsidR="008D5D4D" w:rsidTr="008D5D4D">
        <w:trPr>
          <w:trHeight w:val="217"/>
        </w:trPr>
        <w:tc>
          <w:tcPr>
            <w:tcW w:w="9781" w:type="dxa"/>
            <w:gridSpan w:val="4"/>
          </w:tcPr>
          <w:p w:rsidR="008D5D4D" w:rsidRPr="008D5D4D" w:rsidRDefault="008D5D4D" w:rsidP="00520696">
            <w:pPr>
              <w:tabs>
                <w:tab w:val="left" w:pos="2765"/>
              </w:tabs>
              <w:spacing w:after="0" w:line="240" w:lineRule="auto"/>
              <w:contextualSpacing/>
              <w:jc w:val="both"/>
              <w:rPr>
                <w:rFonts w:ascii="Times New Roman" w:hAnsi="Times New Roman"/>
              </w:rPr>
            </w:pPr>
            <w:r w:rsidRPr="008D5D4D">
              <w:rPr>
                <w:rFonts w:ascii="Times New Roman" w:hAnsi="Times New Roman"/>
              </w:rPr>
              <w:t>Глава Тужинского</w:t>
            </w:r>
          </w:p>
          <w:p w:rsidR="008D5D4D" w:rsidRPr="008D5D4D" w:rsidRDefault="008D5D4D" w:rsidP="00520696">
            <w:pPr>
              <w:tabs>
                <w:tab w:val="left" w:pos="2765"/>
              </w:tabs>
              <w:spacing w:after="0" w:line="240" w:lineRule="auto"/>
              <w:contextualSpacing/>
              <w:jc w:val="both"/>
              <w:rPr>
                <w:rFonts w:ascii="Times New Roman" w:hAnsi="Times New Roman"/>
              </w:rPr>
            </w:pPr>
            <w:r w:rsidRPr="008D5D4D">
              <w:rPr>
                <w:rFonts w:ascii="Times New Roman" w:hAnsi="Times New Roman"/>
              </w:rPr>
              <w:t>муниципального района            Л.В.Бледных</w:t>
            </w:r>
          </w:p>
        </w:tc>
      </w:tr>
    </w:tbl>
    <w:p w:rsidR="000674E3" w:rsidRDefault="000674E3" w:rsidP="000674E3">
      <w:pPr>
        <w:spacing w:after="0" w:line="240" w:lineRule="auto"/>
        <w:rPr>
          <w:rFonts w:ascii="Times New Roman" w:hAnsi="Times New Roman"/>
          <w:b/>
          <w:bCs/>
        </w:rPr>
      </w:pPr>
    </w:p>
    <w:p w:rsidR="008D5D4D" w:rsidRDefault="008D5D4D" w:rsidP="000674E3">
      <w:pPr>
        <w:spacing w:after="0" w:line="240" w:lineRule="auto"/>
        <w:rPr>
          <w:rFonts w:ascii="Times New Roman" w:hAnsi="Times New Roman"/>
          <w:b/>
          <w:bCs/>
        </w:rPr>
      </w:pPr>
    </w:p>
    <w:p w:rsidR="008D5D4D" w:rsidRDefault="008D5D4D" w:rsidP="000674E3">
      <w:pPr>
        <w:spacing w:after="0" w:line="240" w:lineRule="auto"/>
        <w:rPr>
          <w:rFonts w:ascii="Times New Roman" w:hAnsi="Times New Roman"/>
          <w:b/>
          <w:bCs/>
        </w:rPr>
      </w:pPr>
    </w:p>
    <w:p w:rsidR="00520696" w:rsidRDefault="00520696" w:rsidP="000674E3">
      <w:pPr>
        <w:spacing w:after="0" w:line="240" w:lineRule="auto"/>
        <w:rPr>
          <w:rFonts w:ascii="Times New Roman" w:hAnsi="Times New Roman"/>
          <w:b/>
          <w:bCs/>
        </w:rPr>
      </w:pPr>
    </w:p>
    <w:p w:rsidR="00520696" w:rsidRDefault="00520696" w:rsidP="000674E3">
      <w:pPr>
        <w:spacing w:after="0" w:line="240" w:lineRule="auto"/>
        <w:rPr>
          <w:rFonts w:ascii="Times New Roman" w:hAnsi="Times New Roman"/>
          <w:b/>
          <w:bCs/>
        </w:rPr>
      </w:pPr>
    </w:p>
    <w:p w:rsidR="00520696" w:rsidRDefault="00520696" w:rsidP="000674E3">
      <w:pPr>
        <w:spacing w:after="0" w:line="240" w:lineRule="auto"/>
        <w:rPr>
          <w:rFonts w:ascii="Times New Roman" w:hAnsi="Times New Roman"/>
          <w:b/>
          <w:bCs/>
        </w:rPr>
        <w:sectPr w:rsidR="00520696" w:rsidSect="008F49B0">
          <w:footerReference w:type="default" r:id="rId10"/>
          <w:pgSz w:w="11906" w:h="16838"/>
          <w:pgMar w:top="851" w:right="992" w:bottom="851" w:left="1134" w:header="709" w:footer="709" w:gutter="0"/>
          <w:cols w:space="708"/>
          <w:docGrid w:linePitch="360"/>
        </w:sectPr>
      </w:pPr>
    </w:p>
    <w:p w:rsidR="00520696" w:rsidRDefault="00520696" w:rsidP="00520696">
      <w:pPr>
        <w:pStyle w:val="ConsPlusNonformat"/>
        <w:ind w:left="10632"/>
        <w:rPr>
          <w:rFonts w:ascii="Times New Roman" w:hAnsi="Times New Roman" w:cs="Times New Roman"/>
          <w:bCs/>
          <w:sz w:val="24"/>
          <w:szCs w:val="24"/>
        </w:rPr>
      </w:pPr>
      <w:r w:rsidRPr="00714454">
        <w:rPr>
          <w:rFonts w:ascii="Times New Roman" w:hAnsi="Times New Roman" w:cs="Times New Roman"/>
          <w:bCs/>
          <w:sz w:val="24"/>
          <w:szCs w:val="24"/>
        </w:rPr>
        <w:lastRenderedPageBreak/>
        <w:t>Приложение</w:t>
      </w:r>
    </w:p>
    <w:p w:rsidR="00520696" w:rsidRPr="00714454" w:rsidRDefault="00520696" w:rsidP="00520696">
      <w:pPr>
        <w:pStyle w:val="ConsPlusNonformat"/>
        <w:jc w:val="center"/>
        <w:rPr>
          <w:rFonts w:ascii="Times New Roman" w:hAnsi="Times New Roman" w:cs="Times New Roman"/>
          <w:bCs/>
          <w:sz w:val="24"/>
          <w:szCs w:val="24"/>
        </w:rPr>
      </w:pPr>
    </w:p>
    <w:p w:rsidR="00520696" w:rsidRDefault="00520696" w:rsidP="00520696">
      <w:pPr>
        <w:pStyle w:val="ConsPlusNonformat"/>
        <w:tabs>
          <w:tab w:val="left" w:pos="10125"/>
        </w:tabs>
        <w:rPr>
          <w:rFonts w:ascii="Times New Roman" w:hAnsi="Times New Roman" w:cs="Times New Roman"/>
          <w:bCs/>
          <w:sz w:val="24"/>
          <w:szCs w:val="24"/>
        </w:rPr>
      </w:pPr>
      <w:r>
        <w:rPr>
          <w:rFonts w:ascii="Times New Roman" w:hAnsi="Times New Roman" w:cs="Times New Roman"/>
          <w:b/>
          <w:bCs/>
          <w:sz w:val="24"/>
          <w:szCs w:val="24"/>
        </w:rPr>
        <w:t xml:space="preserve">                                                                                                                                                                                 </w:t>
      </w:r>
      <w:r w:rsidRPr="00F0081E">
        <w:rPr>
          <w:rFonts w:ascii="Times New Roman" w:hAnsi="Times New Roman" w:cs="Times New Roman"/>
          <w:bCs/>
          <w:sz w:val="24"/>
          <w:szCs w:val="24"/>
        </w:rPr>
        <w:t>УТВЕРЖДЕН</w:t>
      </w:r>
      <w:r>
        <w:rPr>
          <w:rFonts w:ascii="Times New Roman" w:hAnsi="Times New Roman" w:cs="Times New Roman"/>
          <w:bCs/>
          <w:sz w:val="24"/>
          <w:szCs w:val="24"/>
        </w:rPr>
        <w:t>Ы</w:t>
      </w:r>
    </w:p>
    <w:p w:rsidR="00520696" w:rsidRPr="00F0081E" w:rsidRDefault="00520696" w:rsidP="00520696">
      <w:pPr>
        <w:pStyle w:val="ConsPlusNonformat"/>
        <w:tabs>
          <w:tab w:val="left" w:pos="10125"/>
        </w:tabs>
        <w:rPr>
          <w:rFonts w:ascii="Times New Roman" w:hAnsi="Times New Roman" w:cs="Times New Roman"/>
          <w:bCs/>
          <w:sz w:val="24"/>
          <w:szCs w:val="24"/>
        </w:rPr>
      </w:pPr>
    </w:p>
    <w:p w:rsidR="00520696" w:rsidRDefault="00520696" w:rsidP="0052069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rsidR="00520696" w:rsidRDefault="00520696" w:rsidP="00520696">
      <w:pPr>
        <w:pStyle w:val="ConsPlusNonformat"/>
        <w:tabs>
          <w:tab w:val="left" w:pos="10065"/>
        </w:tabs>
        <w:jc w:val="center"/>
        <w:rPr>
          <w:rFonts w:ascii="Times New Roman" w:hAnsi="Times New Roman" w:cs="Times New Roman"/>
          <w:sz w:val="24"/>
          <w:szCs w:val="24"/>
        </w:rPr>
      </w:pPr>
      <w:r>
        <w:rPr>
          <w:rFonts w:ascii="Times New Roman" w:hAnsi="Times New Roman" w:cs="Times New Roman"/>
          <w:sz w:val="24"/>
          <w:szCs w:val="24"/>
        </w:rPr>
        <w:t xml:space="preserve">                                                                                                                                                    Тужинского муниципального района</w:t>
      </w:r>
    </w:p>
    <w:p w:rsidR="00520696" w:rsidRPr="00C20C8B" w:rsidRDefault="00520696" w:rsidP="00520696">
      <w:pPr>
        <w:pStyle w:val="ConsPlusNonformat"/>
        <w:tabs>
          <w:tab w:val="left" w:pos="10065"/>
        </w:tabs>
        <w:jc w:val="center"/>
        <w:rPr>
          <w:rFonts w:ascii="Times New Roman" w:hAnsi="Times New Roman" w:cs="Times New Roman"/>
          <w:sz w:val="24"/>
          <w:szCs w:val="24"/>
        </w:rPr>
      </w:pPr>
      <w:r>
        <w:rPr>
          <w:rFonts w:ascii="Times New Roman" w:hAnsi="Times New Roman" w:cs="Times New Roman"/>
          <w:sz w:val="24"/>
          <w:szCs w:val="24"/>
        </w:rPr>
        <w:t xml:space="preserve">                                                                                                                                                                  от 20.01.2022      № 41            </w:t>
      </w:r>
      <w:r w:rsidRPr="00C20C8B">
        <w:rPr>
          <w:rFonts w:ascii="Times New Roman" w:hAnsi="Times New Roman" w:cs="Times New Roman"/>
          <w:b/>
          <w:bCs/>
          <w:sz w:val="24"/>
          <w:szCs w:val="24"/>
        </w:rPr>
        <w:tab/>
      </w:r>
      <w:r w:rsidRPr="00C20C8B">
        <w:rPr>
          <w:rFonts w:ascii="Times New Roman" w:hAnsi="Times New Roman" w:cs="Times New Roman"/>
          <w:b/>
          <w:bCs/>
          <w:sz w:val="24"/>
          <w:szCs w:val="24"/>
        </w:rPr>
        <w:tab/>
      </w:r>
      <w:r w:rsidRPr="00C20C8B">
        <w:rPr>
          <w:rFonts w:ascii="Times New Roman" w:hAnsi="Times New Roman" w:cs="Times New Roman"/>
          <w:b/>
          <w:bCs/>
          <w:sz w:val="24"/>
          <w:szCs w:val="24"/>
        </w:rPr>
        <w:tab/>
      </w:r>
      <w:r w:rsidRPr="00C20C8B">
        <w:rPr>
          <w:rFonts w:ascii="Times New Roman" w:hAnsi="Times New Roman" w:cs="Times New Roman"/>
          <w:b/>
          <w:bCs/>
          <w:sz w:val="24"/>
          <w:szCs w:val="24"/>
        </w:rPr>
        <w:tab/>
      </w:r>
      <w:r w:rsidRPr="00C20C8B">
        <w:rPr>
          <w:rFonts w:ascii="Times New Roman" w:hAnsi="Times New Roman" w:cs="Times New Roman"/>
          <w:b/>
          <w:bCs/>
          <w:sz w:val="24"/>
          <w:szCs w:val="24"/>
        </w:rPr>
        <w:tab/>
      </w:r>
      <w:r w:rsidRPr="00C20C8B">
        <w:rPr>
          <w:rFonts w:ascii="Times New Roman" w:hAnsi="Times New Roman" w:cs="Times New Roman"/>
          <w:b/>
          <w:bCs/>
          <w:sz w:val="24"/>
          <w:szCs w:val="24"/>
        </w:rPr>
        <w:tab/>
      </w:r>
      <w:r w:rsidRPr="00C20C8B">
        <w:rPr>
          <w:rFonts w:ascii="Times New Roman" w:hAnsi="Times New Roman" w:cs="Times New Roman"/>
          <w:b/>
          <w:bCs/>
          <w:sz w:val="24"/>
          <w:szCs w:val="24"/>
        </w:rPr>
        <w:tab/>
      </w:r>
      <w:r w:rsidRPr="00C20C8B">
        <w:rPr>
          <w:rFonts w:ascii="Times New Roman" w:hAnsi="Times New Roman" w:cs="Times New Roman"/>
          <w:b/>
          <w:bCs/>
          <w:sz w:val="24"/>
          <w:szCs w:val="24"/>
        </w:rPr>
        <w:tab/>
      </w:r>
      <w:r w:rsidRPr="00C20C8B">
        <w:rPr>
          <w:rFonts w:ascii="Times New Roman" w:hAnsi="Times New Roman" w:cs="Times New Roman"/>
          <w:b/>
          <w:bCs/>
          <w:sz w:val="24"/>
          <w:szCs w:val="24"/>
        </w:rPr>
        <w:tab/>
      </w:r>
      <w:r w:rsidRPr="00C20C8B">
        <w:rPr>
          <w:rFonts w:ascii="Times New Roman" w:hAnsi="Times New Roman" w:cs="Times New Roman"/>
          <w:b/>
          <w:bCs/>
          <w:sz w:val="24"/>
          <w:szCs w:val="24"/>
        </w:rPr>
        <w:tab/>
      </w:r>
      <w:r w:rsidRPr="00C20C8B">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Pr="00C20C8B">
        <w:rPr>
          <w:rFonts w:ascii="Times New Roman" w:hAnsi="Times New Roman" w:cs="Times New Roman"/>
          <w:b/>
          <w:bCs/>
          <w:sz w:val="24"/>
          <w:szCs w:val="24"/>
        </w:rPr>
        <w:t xml:space="preserve"> </w:t>
      </w:r>
    </w:p>
    <w:p w:rsidR="00520696" w:rsidRDefault="00520696" w:rsidP="00520696">
      <w:pPr>
        <w:pStyle w:val="ConsPlusNonformat"/>
        <w:jc w:val="center"/>
        <w:rPr>
          <w:rFonts w:cs="Times New Roman"/>
          <w:b/>
          <w:bCs/>
          <w:sz w:val="24"/>
          <w:szCs w:val="24"/>
        </w:rPr>
      </w:pPr>
    </w:p>
    <w:p w:rsidR="00520696" w:rsidRPr="00E24C61" w:rsidRDefault="00520696" w:rsidP="00520696">
      <w:pPr>
        <w:pStyle w:val="ConsPlusNonformat"/>
        <w:jc w:val="center"/>
        <w:rPr>
          <w:rFonts w:ascii="Times New Roman" w:hAnsi="Times New Roman" w:cs="Times New Roman"/>
          <w:b/>
          <w:bCs/>
          <w:sz w:val="24"/>
          <w:szCs w:val="24"/>
        </w:rPr>
      </w:pPr>
      <w:r w:rsidRPr="00E24C61">
        <w:rPr>
          <w:rFonts w:ascii="Times New Roman" w:hAnsi="Times New Roman" w:cs="Times New Roman"/>
          <w:b/>
          <w:bCs/>
          <w:sz w:val="24"/>
          <w:szCs w:val="24"/>
        </w:rPr>
        <w:t>Изменения в план реализации муниципальных программ</w:t>
      </w:r>
    </w:p>
    <w:p w:rsidR="00520696" w:rsidRPr="00E24C61" w:rsidRDefault="00520696" w:rsidP="00520696">
      <w:pPr>
        <w:pStyle w:val="ConsPlusNonformat"/>
        <w:jc w:val="center"/>
        <w:rPr>
          <w:rFonts w:ascii="Times New Roman" w:hAnsi="Times New Roman" w:cs="Times New Roman"/>
          <w:b/>
          <w:sz w:val="24"/>
          <w:szCs w:val="24"/>
        </w:rPr>
      </w:pPr>
      <w:r w:rsidRPr="00E24C61">
        <w:rPr>
          <w:rFonts w:ascii="Times New Roman" w:hAnsi="Times New Roman" w:cs="Times New Roman"/>
          <w:b/>
          <w:sz w:val="24"/>
          <w:szCs w:val="24"/>
        </w:rPr>
        <w:t>Тужинского муниципального района на 202</w:t>
      </w:r>
      <w:r>
        <w:rPr>
          <w:rFonts w:ascii="Times New Roman" w:hAnsi="Times New Roman" w:cs="Times New Roman"/>
          <w:b/>
          <w:sz w:val="24"/>
          <w:szCs w:val="24"/>
        </w:rPr>
        <w:t>1</w:t>
      </w:r>
      <w:r w:rsidRPr="00E24C61">
        <w:rPr>
          <w:rFonts w:ascii="Times New Roman" w:hAnsi="Times New Roman" w:cs="Times New Roman"/>
          <w:b/>
          <w:sz w:val="24"/>
          <w:szCs w:val="24"/>
        </w:rPr>
        <w:t xml:space="preserve"> год</w:t>
      </w:r>
    </w:p>
    <w:p w:rsidR="00520696" w:rsidRPr="005B5484" w:rsidRDefault="00520696" w:rsidP="00520696">
      <w:pPr>
        <w:pStyle w:val="ConsPlusNonformat"/>
        <w:jc w:val="center"/>
        <w:rPr>
          <w:rFonts w:ascii="Times New Roman" w:hAnsi="Times New Roman" w:cs="Times New Roman"/>
          <w:sz w:val="24"/>
          <w:szCs w:val="24"/>
        </w:rPr>
      </w:pPr>
    </w:p>
    <w:tbl>
      <w:tblPr>
        <w:tblW w:w="5000" w:type="pct"/>
        <w:tblCellMar>
          <w:left w:w="75" w:type="dxa"/>
          <w:right w:w="75" w:type="dxa"/>
        </w:tblCellMar>
        <w:tblLook w:val="0000"/>
      </w:tblPr>
      <w:tblGrid>
        <w:gridCol w:w="393"/>
        <w:gridCol w:w="39"/>
        <w:gridCol w:w="2450"/>
        <w:gridCol w:w="1900"/>
        <w:gridCol w:w="700"/>
        <w:gridCol w:w="700"/>
        <w:gridCol w:w="1579"/>
        <w:gridCol w:w="46"/>
        <w:gridCol w:w="224"/>
        <w:gridCol w:w="945"/>
        <w:gridCol w:w="6310"/>
      </w:tblGrid>
      <w:tr w:rsidR="00520696" w:rsidTr="00520696">
        <w:trPr>
          <w:trHeight w:val="360"/>
        </w:trPr>
        <w:tc>
          <w:tcPr>
            <w:tcW w:w="181" w:type="pct"/>
            <w:gridSpan w:val="2"/>
            <w:vMerge w:val="restart"/>
            <w:tcBorders>
              <w:top w:val="single" w:sz="4" w:space="0" w:color="auto"/>
              <w:left w:val="single" w:sz="4" w:space="0" w:color="auto"/>
              <w:bottom w:val="single" w:sz="4" w:space="0" w:color="auto"/>
              <w:right w:val="single" w:sz="4" w:space="0" w:color="auto"/>
            </w:tcBorders>
          </w:tcPr>
          <w:p w:rsidR="00520696" w:rsidRPr="00B40A09" w:rsidRDefault="00520696" w:rsidP="00520696">
            <w:pPr>
              <w:pStyle w:val="ConsPlusCell"/>
              <w:rPr>
                <w:sz w:val="20"/>
                <w:szCs w:val="20"/>
              </w:rPr>
            </w:pPr>
            <w:r w:rsidRPr="00B40A09">
              <w:rPr>
                <w:sz w:val="20"/>
                <w:szCs w:val="20"/>
              </w:rPr>
              <w:t xml:space="preserve">N п/п </w:t>
            </w:r>
          </w:p>
        </w:tc>
        <w:tc>
          <w:tcPr>
            <w:tcW w:w="761" w:type="pct"/>
            <w:vMerge w:val="restart"/>
            <w:tcBorders>
              <w:top w:val="single" w:sz="4" w:space="0" w:color="auto"/>
              <w:left w:val="single" w:sz="4" w:space="0" w:color="auto"/>
              <w:bottom w:val="single" w:sz="4" w:space="0" w:color="auto"/>
              <w:right w:val="single" w:sz="4" w:space="0" w:color="auto"/>
            </w:tcBorders>
          </w:tcPr>
          <w:p w:rsidR="00520696" w:rsidRPr="00B40A09" w:rsidRDefault="00520696" w:rsidP="00520696">
            <w:pPr>
              <w:pStyle w:val="ConsPlusCell"/>
              <w:rPr>
                <w:sz w:val="20"/>
                <w:szCs w:val="20"/>
              </w:rPr>
            </w:pPr>
            <w:r w:rsidRPr="00B40A09">
              <w:rPr>
                <w:sz w:val="20"/>
                <w:szCs w:val="20"/>
              </w:rPr>
              <w:t xml:space="preserve">   Наименование   </w:t>
            </w:r>
            <w:r w:rsidRPr="00B40A09">
              <w:rPr>
                <w:sz w:val="20"/>
                <w:szCs w:val="20"/>
              </w:rPr>
              <w:br/>
              <w:t xml:space="preserve">муниципальной  </w:t>
            </w:r>
            <w:r w:rsidRPr="00B40A09">
              <w:rPr>
                <w:sz w:val="20"/>
                <w:szCs w:val="20"/>
              </w:rPr>
              <w:br/>
              <w:t xml:space="preserve">    программы,    </w:t>
            </w:r>
            <w:r w:rsidRPr="00B40A09">
              <w:rPr>
                <w:sz w:val="20"/>
                <w:szCs w:val="20"/>
              </w:rPr>
              <w:br/>
              <w:t xml:space="preserve">  подпрограммы,   </w:t>
            </w:r>
            <w:r w:rsidRPr="00B40A09">
              <w:rPr>
                <w:sz w:val="20"/>
                <w:szCs w:val="20"/>
              </w:rPr>
              <w:br/>
              <w:t xml:space="preserve">    отдельного    </w:t>
            </w:r>
            <w:r w:rsidRPr="00B40A09">
              <w:rPr>
                <w:sz w:val="20"/>
                <w:szCs w:val="20"/>
              </w:rPr>
              <w:br/>
              <w:t xml:space="preserve">   мероприятия,   </w:t>
            </w:r>
            <w:r w:rsidRPr="00B40A09">
              <w:rPr>
                <w:sz w:val="20"/>
                <w:szCs w:val="20"/>
              </w:rPr>
              <w:br/>
              <w:t xml:space="preserve">   мероприятия,   </w:t>
            </w:r>
            <w:r w:rsidRPr="00B40A09">
              <w:rPr>
                <w:sz w:val="20"/>
                <w:szCs w:val="20"/>
              </w:rPr>
              <w:br/>
              <w:t>входящего в состав</w:t>
            </w:r>
            <w:r w:rsidRPr="00B40A09">
              <w:rPr>
                <w:sz w:val="20"/>
                <w:szCs w:val="20"/>
              </w:rPr>
              <w:br/>
              <w:t xml:space="preserve">    отдельного    </w:t>
            </w:r>
            <w:r w:rsidRPr="00B40A09">
              <w:rPr>
                <w:sz w:val="20"/>
                <w:szCs w:val="20"/>
              </w:rPr>
              <w:br/>
              <w:t xml:space="preserve">   мероприятия    </w:t>
            </w:r>
          </w:p>
        </w:tc>
        <w:tc>
          <w:tcPr>
            <w:tcW w:w="339" w:type="pct"/>
            <w:vMerge w:val="restart"/>
            <w:tcBorders>
              <w:top w:val="single" w:sz="4" w:space="0" w:color="auto"/>
              <w:left w:val="single" w:sz="4" w:space="0" w:color="auto"/>
              <w:bottom w:val="single" w:sz="4" w:space="0" w:color="auto"/>
              <w:right w:val="single" w:sz="4" w:space="0" w:color="auto"/>
            </w:tcBorders>
          </w:tcPr>
          <w:p w:rsidR="00520696" w:rsidRPr="00B40A09" w:rsidRDefault="00520696" w:rsidP="00520696">
            <w:pPr>
              <w:pStyle w:val="ConsPlusCell"/>
              <w:rPr>
                <w:sz w:val="20"/>
                <w:szCs w:val="20"/>
              </w:rPr>
            </w:pPr>
            <w:r w:rsidRPr="00B40A09">
              <w:rPr>
                <w:sz w:val="20"/>
                <w:szCs w:val="20"/>
              </w:rPr>
              <w:t>Ответст-</w:t>
            </w:r>
            <w:r w:rsidRPr="00B40A09">
              <w:rPr>
                <w:sz w:val="20"/>
                <w:szCs w:val="20"/>
              </w:rPr>
              <w:br/>
              <w:t xml:space="preserve">венный  </w:t>
            </w:r>
            <w:r w:rsidRPr="00B40A09">
              <w:rPr>
                <w:sz w:val="20"/>
                <w:szCs w:val="20"/>
              </w:rPr>
              <w:br/>
              <w:t>исполни-</w:t>
            </w:r>
            <w:r w:rsidRPr="00B40A09">
              <w:rPr>
                <w:sz w:val="20"/>
                <w:szCs w:val="20"/>
              </w:rPr>
              <w:br/>
              <w:t xml:space="preserve">тель    </w:t>
            </w:r>
            <w:r w:rsidRPr="00B40A09">
              <w:rPr>
                <w:sz w:val="20"/>
                <w:szCs w:val="20"/>
              </w:rPr>
              <w:br/>
              <w:t>(Ф.И.О.,</w:t>
            </w:r>
            <w:r w:rsidRPr="00B40A09">
              <w:rPr>
                <w:sz w:val="20"/>
                <w:szCs w:val="20"/>
              </w:rPr>
              <w:br/>
              <w:t xml:space="preserve">долж-   </w:t>
            </w:r>
            <w:r w:rsidRPr="00B40A09">
              <w:rPr>
                <w:sz w:val="20"/>
                <w:szCs w:val="20"/>
              </w:rPr>
              <w:br/>
              <w:t xml:space="preserve">ность)  </w:t>
            </w:r>
          </w:p>
        </w:tc>
        <w:tc>
          <w:tcPr>
            <w:tcW w:w="548" w:type="pct"/>
            <w:gridSpan w:val="2"/>
            <w:tcBorders>
              <w:top w:val="single" w:sz="4" w:space="0" w:color="auto"/>
              <w:left w:val="single" w:sz="4" w:space="0" w:color="auto"/>
              <w:bottom w:val="single" w:sz="4" w:space="0" w:color="auto"/>
              <w:right w:val="single" w:sz="4" w:space="0" w:color="auto"/>
            </w:tcBorders>
          </w:tcPr>
          <w:p w:rsidR="00520696" w:rsidRPr="00B40A09" w:rsidRDefault="00520696" w:rsidP="00520696">
            <w:pPr>
              <w:pStyle w:val="ConsPlusCell"/>
              <w:jc w:val="center"/>
              <w:rPr>
                <w:sz w:val="20"/>
                <w:szCs w:val="20"/>
              </w:rPr>
            </w:pPr>
            <w:r w:rsidRPr="00B40A09">
              <w:rPr>
                <w:sz w:val="20"/>
                <w:szCs w:val="20"/>
              </w:rPr>
              <w:t>Срок</w:t>
            </w:r>
          </w:p>
        </w:tc>
        <w:tc>
          <w:tcPr>
            <w:tcW w:w="416" w:type="pct"/>
            <w:vMerge w:val="restart"/>
            <w:tcBorders>
              <w:top w:val="single" w:sz="4" w:space="0" w:color="auto"/>
              <w:left w:val="single" w:sz="4" w:space="0" w:color="auto"/>
              <w:bottom w:val="single" w:sz="4" w:space="0" w:color="auto"/>
              <w:right w:val="single" w:sz="4" w:space="0" w:color="auto"/>
            </w:tcBorders>
          </w:tcPr>
          <w:p w:rsidR="00520696" w:rsidRPr="00B40A09" w:rsidRDefault="00520696" w:rsidP="00520696">
            <w:pPr>
              <w:pStyle w:val="ConsPlusCell"/>
              <w:rPr>
                <w:sz w:val="20"/>
                <w:szCs w:val="20"/>
              </w:rPr>
            </w:pPr>
            <w:r w:rsidRPr="00B40A09">
              <w:rPr>
                <w:sz w:val="20"/>
                <w:szCs w:val="20"/>
              </w:rPr>
              <w:t>Источники фи-</w:t>
            </w:r>
            <w:r w:rsidRPr="00B40A09">
              <w:rPr>
                <w:sz w:val="20"/>
                <w:szCs w:val="20"/>
              </w:rPr>
              <w:br/>
              <w:t xml:space="preserve">нансирования </w:t>
            </w:r>
          </w:p>
        </w:tc>
        <w:tc>
          <w:tcPr>
            <w:tcW w:w="395" w:type="pct"/>
            <w:gridSpan w:val="3"/>
            <w:vMerge w:val="restart"/>
            <w:tcBorders>
              <w:top w:val="single" w:sz="4" w:space="0" w:color="auto"/>
              <w:left w:val="single" w:sz="4" w:space="0" w:color="auto"/>
              <w:bottom w:val="single" w:sz="4" w:space="0" w:color="auto"/>
              <w:right w:val="single" w:sz="4" w:space="0" w:color="auto"/>
            </w:tcBorders>
          </w:tcPr>
          <w:p w:rsidR="00520696" w:rsidRPr="00B40A09" w:rsidRDefault="00520696" w:rsidP="00520696">
            <w:pPr>
              <w:pStyle w:val="ConsPlusCell"/>
              <w:rPr>
                <w:sz w:val="20"/>
                <w:szCs w:val="20"/>
              </w:rPr>
            </w:pPr>
            <w:r w:rsidRPr="00B40A09">
              <w:rPr>
                <w:sz w:val="20"/>
                <w:szCs w:val="20"/>
              </w:rPr>
              <w:t>Финансиро-</w:t>
            </w:r>
            <w:r w:rsidRPr="00B40A09">
              <w:rPr>
                <w:sz w:val="20"/>
                <w:szCs w:val="20"/>
              </w:rPr>
              <w:br/>
              <w:t>вание   на</w:t>
            </w:r>
            <w:r w:rsidRPr="00B40A09">
              <w:rPr>
                <w:sz w:val="20"/>
                <w:szCs w:val="20"/>
              </w:rPr>
              <w:br/>
              <w:t xml:space="preserve">очередной </w:t>
            </w:r>
            <w:r w:rsidRPr="00B40A09">
              <w:rPr>
                <w:sz w:val="20"/>
                <w:szCs w:val="20"/>
              </w:rPr>
              <w:br/>
              <w:t>финансовый</w:t>
            </w:r>
            <w:r w:rsidRPr="00B40A09">
              <w:rPr>
                <w:sz w:val="20"/>
                <w:szCs w:val="20"/>
              </w:rPr>
              <w:br/>
              <w:t>год,  тыс.</w:t>
            </w:r>
            <w:r w:rsidRPr="00B40A09">
              <w:rPr>
                <w:sz w:val="20"/>
                <w:szCs w:val="20"/>
              </w:rPr>
              <w:br/>
              <w:t xml:space="preserve">рублей    </w:t>
            </w:r>
          </w:p>
        </w:tc>
        <w:tc>
          <w:tcPr>
            <w:tcW w:w="2359" w:type="pct"/>
            <w:vMerge w:val="restart"/>
            <w:tcBorders>
              <w:top w:val="single" w:sz="4" w:space="0" w:color="auto"/>
              <w:left w:val="single" w:sz="4" w:space="0" w:color="auto"/>
              <w:bottom w:val="single" w:sz="4" w:space="0" w:color="auto"/>
              <w:right w:val="single" w:sz="4" w:space="0" w:color="auto"/>
            </w:tcBorders>
          </w:tcPr>
          <w:p w:rsidR="00520696" w:rsidRDefault="00520696" w:rsidP="00520696">
            <w:pPr>
              <w:pStyle w:val="ConsPlusCell"/>
              <w:rPr>
                <w:sz w:val="20"/>
                <w:szCs w:val="20"/>
              </w:rPr>
            </w:pPr>
            <w:r w:rsidRPr="00B40A09">
              <w:rPr>
                <w:sz w:val="20"/>
                <w:szCs w:val="20"/>
              </w:rPr>
              <w:t xml:space="preserve">Ожидаемый  результат реализации мероприятия муниципальной     </w:t>
            </w:r>
            <w:r w:rsidRPr="00B40A09">
              <w:rPr>
                <w:sz w:val="20"/>
                <w:szCs w:val="20"/>
              </w:rPr>
              <w:br/>
              <w:t xml:space="preserve">программы  (краткое  описание)  </w:t>
            </w:r>
            <w:r w:rsidRPr="00B40A09">
              <w:rPr>
                <w:sz w:val="20"/>
                <w:szCs w:val="20"/>
              </w:rPr>
              <w:br/>
            </w:r>
          </w:p>
          <w:p w:rsidR="00520696" w:rsidRPr="00B40A09" w:rsidRDefault="00520696" w:rsidP="00520696">
            <w:pPr>
              <w:pStyle w:val="ConsPlusCell"/>
              <w:rPr>
                <w:sz w:val="20"/>
                <w:szCs w:val="20"/>
              </w:rPr>
            </w:pPr>
          </w:p>
        </w:tc>
      </w:tr>
      <w:tr w:rsidR="00520696" w:rsidTr="00520696">
        <w:trPr>
          <w:trHeight w:val="2160"/>
        </w:trPr>
        <w:tc>
          <w:tcPr>
            <w:tcW w:w="181" w:type="pct"/>
            <w:gridSpan w:val="2"/>
            <w:vMerge/>
            <w:tcBorders>
              <w:top w:val="single" w:sz="4" w:space="0" w:color="auto"/>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761" w:type="pct"/>
            <w:vMerge/>
            <w:tcBorders>
              <w:top w:val="single" w:sz="4" w:space="0" w:color="auto"/>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339" w:type="pct"/>
            <w:vMerge/>
            <w:tcBorders>
              <w:top w:val="single" w:sz="4" w:space="0" w:color="auto"/>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270" w:type="pct"/>
            <w:tcBorders>
              <w:top w:val="nil"/>
              <w:left w:val="single" w:sz="4" w:space="0" w:color="auto"/>
              <w:bottom w:val="single" w:sz="4" w:space="0" w:color="auto"/>
              <w:right w:val="single" w:sz="4" w:space="0" w:color="auto"/>
            </w:tcBorders>
          </w:tcPr>
          <w:p w:rsidR="00520696" w:rsidRPr="00057B00" w:rsidRDefault="00520696" w:rsidP="00520696">
            <w:pPr>
              <w:pStyle w:val="ConsPlusCell"/>
              <w:rPr>
                <w:sz w:val="18"/>
                <w:szCs w:val="18"/>
              </w:rPr>
            </w:pPr>
            <w:r w:rsidRPr="00057B00">
              <w:rPr>
                <w:sz w:val="18"/>
                <w:szCs w:val="18"/>
              </w:rPr>
              <w:t>начало</w:t>
            </w:r>
            <w:r w:rsidRPr="00057B00">
              <w:rPr>
                <w:sz w:val="18"/>
                <w:szCs w:val="18"/>
              </w:rPr>
              <w:br/>
              <w:t>реали-</w:t>
            </w:r>
            <w:r w:rsidRPr="00057B00">
              <w:rPr>
                <w:sz w:val="18"/>
                <w:szCs w:val="18"/>
              </w:rPr>
              <w:br/>
              <w:t xml:space="preserve">зации </w:t>
            </w:r>
          </w:p>
        </w:tc>
        <w:tc>
          <w:tcPr>
            <w:tcW w:w="278" w:type="pct"/>
            <w:tcBorders>
              <w:top w:val="nil"/>
              <w:left w:val="single" w:sz="4" w:space="0" w:color="auto"/>
              <w:bottom w:val="single" w:sz="4" w:space="0" w:color="auto"/>
              <w:right w:val="single" w:sz="4" w:space="0" w:color="auto"/>
            </w:tcBorders>
          </w:tcPr>
          <w:p w:rsidR="00520696" w:rsidRPr="00057B00" w:rsidRDefault="00520696" w:rsidP="00520696">
            <w:pPr>
              <w:pStyle w:val="ConsPlusCell"/>
              <w:rPr>
                <w:sz w:val="18"/>
                <w:szCs w:val="18"/>
              </w:rPr>
            </w:pPr>
            <w:r w:rsidRPr="00057B00">
              <w:rPr>
                <w:sz w:val="18"/>
                <w:szCs w:val="18"/>
              </w:rPr>
              <w:t xml:space="preserve">окон- </w:t>
            </w:r>
            <w:r w:rsidRPr="00057B00">
              <w:rPr>
                <w:sz w:val="18"/>
                <w:szCs w:val="18"/>
              </w:rPr>
              <w:br/>
              <w:t xml:space="preserve">чание </w:t>
            </w:r>
            <w:r w:rsidRPr="00057B00">
              <w:rPr>
                <w:sz w:val="18"/>
                <w:szCs w:val="18"/>
              </w:rPr>
              <w:br/>
              <w:t>реали-</w:t>
            </w:r>
            <w:r w:rsidRPr="00057B00">
              <w:rPr>
                <w:sz w:val="18"/>
                <w:szCs w:val="18"/>
              </w:rPr>
              <w:br/>
              <w:t xml:space="preserve">зации </w:t>
            </w:r>
          </w:p>
        </w:tc>
        <w:tc>
          <w:tcPr>
            <w:tcW w:w="416" w:type="pct"/>
            <w:vMerge/>
            <w:tcBorders>
              <w:top w:val="single" w:sz="4" w:space="0" w:color="auto"/>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395" w:type="pct"/>
            <w:gridSpan w:val="3"/>
            <w:vMerge/>
            <w:tcBorders>
              <w:top w:val="single" w:sz="4" w:space="0" w:color="auto"/>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2359" w:type="pct"/>
            <w:vMerge/>
            <w:tcBorders>
              <w:top w:val="single" w:sz="4" w:space="0" w:color="auto"/>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r>
      <w:tr w:rsidR="00520696" w:rsidTr="00520696">
        <w:trPr>
          <w:trHeight w:val="360"/>
        </w:trPr>
        <w:tc>
          <w:tcPr>
            <w:tcW w:w="5000" w:type="pct"/>
            <w:gridSpan w:val="11"/>
            <w:tcBorders>
              <w:top w:val="nil"/>
              <w:left w:val="single" w:sz="4" w:space="0" w:color="auto"/>
              <w:bottom w:val="single" w:sz="4" w:space="0" w:color="auto"/>
              <w:right w:val="single" w:sz="4" w:space="0" w:color="auto"/>
            </w:tcBorders>
          </w:tcPr>
          <w:p w:rsidR="00520696" w:rsidRPr="001D6CC7" w:rsidRDefault="00520696" w:rsidP="00520696">
            <w:pPr>
              <w:pStyle w:val="ConsPlusCell"/>
              <w:jc w:val="center"/>
              <w:rPr>
                <w:rFonts w:ascii="Courier New" w:hAnsi="Courier New" w:cs="Courier New"/>
                <w:b/>
                <w:sz w:val="20"/>
                <w:szCs w:val="20"/>
              </w:rPr>
            </w:pPr>
            <w:r w:rsidRPr="001D6CC7">
              <w:rPr>
                <w:b/>
              </w:rPr>
              <w:t>«Развитие образования» на 20</w:t>
            </w:r>
            <w:r>
              <w:rPr>
                <w:b/>
              </w:rPr>
              <w:t>20</w:t>
            </w:r>
            <w:r w:rsidRPr="001D6CC7">
              <w:rPr>
                <w:b/>
              </w:rPr>
              <w:t>-20</w:t>
            </w:r>
            <w:r>
              <w:rPr>
                <w:b/>
              </w:rPr>
              <w:t>25</w:t>
            </w:r>
            <w:r w:rsidRPr="001D6CC7">
              <w:rPr>
                <w:b/>
              </w:rPr>
              <w:t xml:space="preserve"> годы</w:t>
            </w:r>
          </w:p>
        </w:tc>
      </w:tr>
      <w:tr w:rsidR="00520696" w:rsidTr="00520696">
        <w:trPr>
          <w:trHeight w:val="360"/>
        </w:trPr>
        <w:tc>
          <w:tcPr>
            <w:tcW w:w="169"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773" w:type="pct"/>
            <w:gridSpan w:val="2"/>
            <w:vMerge w:val="restart"/>
            <w:tcBorders>
              <w:top w:val="nil"/>
              <w:left w:val="single" w:sz="4" w:space="0" w:color="auto"/>
              <w:right w:val="single" w:sz="4" w:space="0" w:color="auto"/>
            </w:tcBorders>
          </w:tcPr>
          <w:p w:rsidR="00520696" w:rsidRPr="00F81868" w:rsidRDefault="00520696" w:rsidP="00520696">
            <w:pPr>
              <w:pStyle w:val="ConsPlusCell"/>
              <w:jc w:val="center"/>
              <w:rPr>
                <w:b/>
              </w:rPr>
            </w:pPr>
            <w:r w:rsidRPr="00F81868">
              <w:rPr>
                <w:b/>
              </w:rPr>
              <w:t xml:space="preserve"> </w:t>
            </w:r>
            <w:r w:rsidRPr="00F81868">
              <w:rPr>
                <w:b/>
                <w:u w:val="single"/>
              </w:rPr>
              <w:t>«Развитие образования» на 20</w:t>
            </w:r>
            <w:r>
              <w:rPr>
                <w:b/>
                <w:u w:val="single"/>
              </w:rPr>
              <w:t>20</w:t>
            </w:r>
            <w:r w:rsidRPr="00F81868">
              <w:rPr>
                <w:b/>
                <w:u w:val="single"/>
              </w:rPr>
              <w:t xml:space="preserve"> </w:t>
            </w:r>
            <w:r>
              <w:rPr>
                <w:b/>
                <w:u w:val="single"/>
              </w:rPr>
              <w:t>-</w:t>
            </w:r>
            <w:r w:rsidRPr="00F81868">
              <w:rPr>
                <w:b/>
                <w:u w:val="single"/>
              </w:rPr>
              <w:t xml:space="preserve"> 20</w:t>
            </w:r>
            <w:r>
              <w:rPr>
                <w:b/>
                <w:u w:val="single"/>
              </w:rPr>
              <w:t>25</w:t>
            </w:r>
            <w:r w:rsidRPr="00F81868">
              <w:rPr>
                <w:b/>
                <w:u w:val="single"/>
              </w:rPr>
              <w:t xml:space="preserve"> годы</w:t>
            </w:r>
          </w:p>
        </w:tc>
        <w:tc>
          <w:tcPr>
            <w:tcW w:w="339" w:type="pct"/>
            <w:vMerge w:val="restart"/>
            <w:tcBorders>
              <w:top w:val="nil"/>
              <w:left w:val="single" w:sz="4" w:space="0" w:color="auto"/>
              <w:right w:val="single" w:sz="4" w:space="0" w:color="auto"/>
            </w:tcBorders>
          </w:tcPr>
          <w:p w:rsidR="00520696" w:rsidRPr="0087544B" w:rsidRDefault="00520696" w:rsidP="00520696">
            <w:pPr>
              <w:pStyle w:val="ConsPlusCell"/>
              <w:rPr>
                <w:sz w:val="18"/>
                <w:szCs w:val="18"/>
              </w:rPr>
            </w:pPr>
            <w:r>
              <w:rPr>
                <w:sz w:val="18"/>
                <w:szCs w:val="18"/>
              </w:rPr>
              <w:t xml:space="preserve">Марьина Н.А. заместитель главы администрации по соц. вопросам -начальник управления образования  </w:t>
            </w:r>
          </w:p>
        </w:tc>
        <w:tc>
          <w:tcPr>
            <w:tcW w:w="270" w:type="pct"/>
            <w:vMerge w:val="restart"/>
            <w:tcBorders>
              <w:top w:val="nil"/>
              <w:left w:val="single" w:sz="4" w:space="0" w:color="auto"/>
              <w:right w:val="single" w:sz="4" w:space="0" w:color="auto"/>
            </w:tcBorders>
          </w:tcPr>
          <w:p w:rsidR="00520696" w:rsidRPr="00DB0142" w:rsidRDefault="00520696" w:rsidP="00520696">
            <w:pPr>
              <w:pStyle w:val="ConsPlusCell"/>
              <w:rPr>
                <w:sz w:val="18"/>
                <w:szCs w:val="18"/>
              </w:rPr>
            </w:pPr>
          </w:p>
          <w:p w:rsidR="00520696" w:rsidRDefault="00520696" w:rsidP="00520696">
            <w:pPr>
              <w:pStyle w:val="ConsPlusCell"/>
              <w:rPr>
                <w:sz w:val="18"/>
                <w:szCs w:val="18"/>
              </w:rPr>
            </w:pPr>
            <w:r w:rsidRPr="00DB0142">
              <w:rPr>
                <w:sz w:val="18"/>
                <w:szCs w:val="18"/>
              </w:rPr>
              <w:t>01.01</w:t>
            </w:r>
            <w:r>
              <w:rPr>
                <w:sz w:val="18"/>
                <w:szCs w:val="18"/>
              </w:rPr>
              <w:t>.</w:t>
            </w:r>
          </w:p>
          <w:p w:rsidR="00520696" w:rsidRPr="00DB0142" w:rsidRDefault="00520696" w:rsidP="00520696">
            <w:pPr>
              <w:pStyle w:val="ConsPlusCell"/>
              <w:rPr>
                <w:sz w:val="18"/>
                <w:szCs w:val="18"/>
              </w:rPr>
            </w:pPr>
            <w:r w:rsidRPr="00DB0142">
              <w:rPr>
                <w:sz w:val="18"/>
                <w:szCs w:val="18"/>
              </w:rPr>
              <w:t>20</w:t>
            </w:r>
            <w:r>
              <w:rPr>
                <w:sz w:val="18"/>
                <w:szCs w:val="18"/>
              </w:rPr>
              <w:t>21</w:t>
            </w:r>
          </w:p>
        </w:tc>
        <w:tc>
          <w:tcPr>
            <w:tcW w:w="278" w:type="pct"/>
            <w:vMerge w:val="restart"/>
            <w:tcBorders>
              <w:top w:val="nil"/>
              <w:left w:val="single" w:sz="4" w:space="0" w:color="auto"/>
              <w:right w:val="single" w:sz="4" w:space="0" w:color="auto"/>
            </w:tcBorders>
          </w:tcPr>
          <w:p w:rsidR="00520696" w:rsidRPr="00DB0142" w:rsidRDefault="00520696" w:rsidP="00520696">
            <w:pPr>
              <w:pStyle w:val="ConsPlusCell"/>
              <w:rPr>
                <w:sz w:val="18"/>
                <w:szCs w:val="18"/>
              </w:rPr>
            </w:pPr>
          </w:p>
          <w:p w:rsidR="00520696" w:rsidRDefault="00520696" w:rsidP="00520696">
            <w:pPr>
              <w:pStyle w:val="ConsPlusCell"/>
              <w:rPr>
                <w:sz w:val="18"/>
                <w:szCs w:val="18"/>
              </w:rPr>
            </w:pPr>
            <w:r w:rsidRPr="00DB0142">
              <w:rPr>
                <w:sz w:val="18"/>
                <w:szCs w:val="18"/>
              </w:rPr>
              <w:t>31.12</w:t>
            </w:r>
            <w:r>
              <w:rPr>
                <w:sz w:val="18"/>
                <w:szCs w:val="18"/>
              </w:rPr>
              <w:t>.</w:t>
            </w:r>
          </w:p>
          <w:p w:rsidR="00520696" w:rsidRPr="00DB0142" w:rsidRDefault="00520696" w:rsidP="00520696">
            <w:pPr>
              <w:pStyle w:val="ConsPlusCell"/>
              <w:rPr>
                <w:sz w:val="18"/>
                <w:szCs w:val="18"/>
              </w:rPr>
            </w:pPr>
            <w:r w:rsidRPr="00DB0142">
              <w:rPr>
                <w:sz w:val="18"/>
                <w:szCs w:val="18"/>
              </w:rPr>
              <w:t>20</w:t>
            </w:r>
            <w:r>
              <w:rPr>
                <w:sz w:val="18"/>
                <w:szCs w:val="18"/>
              </w:rPr>
              <w:t>21</w:t>
            </w:r>
          </w:p>
        </w:tc>
        <w:tc>
          <w:tcPr>
            <w:tcW w:w="416" w:type="pct"/>
            <w:tcBorders>
              <w:top w:val="nil"/>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 xml:space="preserve">всего        </w:t>
            </w:r>
          </w:p>
        </w:tc>
        <w:tc>
          <w:tcPr>
            <w:tcW w:w="395" w:type="pct"/>
            <w:gridSpan w:val="3"/>
            <w:tcBorders>
              <w:top w:val="nil"/>
              <w:left w:val="single" w:sz="4" w:space="0" w:color="auto"/>
              <w:bottom w:val="single" w:sz="4" w:space="0" w:color="auto"/>
              <w:right w:val="single" w:sz="4" w:space="0" w:color="auto"/>
            </w:tcBorders>
          </w:tcPr>
          <w:p w:rsidR="00520696" w:rsidRPr="00FB0C28" w:rsidRDefault="00520696" w:rsidP="00520696">
            <w:pPr>
              <w:pStyle w:val="ConsPlusCell"/>
              <w:rPr>
                <w:b/>
                <w:sz w:val="20"/>
                <w:szCs w:val="20"/>
              </w:rPr>
            </w:pPr>
            <w:r>
              <w:rPr>
                <w:b/>
                <w:sz w:val="20"/>
                <w:szCs w:val="20"/>
              </w:rPr>
              <w:t>+108,20</w:t>
            </w:r>
          </w:p>
        </w:tc>
        <w:tc>
          <w:tcPr>
            <w:tcW w:w="2359"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r>
      <w:tr w:rsidR="00520696" w:rsidTr="00520696">
        <w:trPr>
          <w:trHeight w:val="480"/>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sz w:val="18"/>
                <w:szCs w:val="18"/>
                <w:lang w:eastAsia="ar-SA"/>
              </w:rPr>
            </w:pPr>
          </w:p>
        </w:tc>
        <w:tc>
          <w:tcPr>
            <w:tcW w:w="339"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416" w:type="pct"/>
            <w:tcBorders>
              <w:top w:val="nil"/>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В т.ч за счет-федерального бюджета</w:t>
            </w:r>
          </w:p>
        </w:tc>
        <w:tc>
          <w:tcPr>
            <w:tcW w:w="395" w:type="pct"/>
            <w:gridSpan w:val="3"/>
            <w:tcBorders>
              <w:top w:val="nil"/>
              <w:left w:val="single" w:sz="4" w:space="0" w:color="auto"/>
              <w:bottom w:val="single" w:sz="4" w:space="0" w:color="auto"/>
              <w:right w:val="single" w:sz="4" w:space="0" w:color="auto"/>
            </w:tcBorders>
          </w:tcPr>
          <w:p w:rsidR="00520696" w:rsidRPr="00FB0C28" w:rsidRDefault="00520696" w:rsidP="00520696">
            <w:pPr>
              <w:pStyle w:val="ConsPlusCell"/>
              <w:rPr>
                <w:b/>
                <w:sz w:val="20"/>
                <w:szCs w:val="20"/>
              </w:rPr>
            </w:pPr>
          </w:p>
        </w:tc>
        <w:tc>
          <w:tcPr>
            <w:tcW w:w="235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525"/>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sz w:val="18"/>
                <w:szCs w:val="18"/>
                <w:lang w:eastAsia="ar-SA"/>
              </w:rPr>
            </w:pPr>
          </w:p>
        </w:tc>
        <w:tc>
          <w:tcPr>
            <w:tcW w:w="339"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 областного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E77A31" w:rsidRDefault="00520696" w:rsidP="00520696">
            <w:pPr>
              <w:pStyle w:val="ConsPlusCell"/>
              <w:rPr>
                <w:b/>
                <w:sz w:val="20"/>
                <w:szCs w:val="20"/>
              </w:rPr>
            </w:pPr>
            <w:r>
              <w:rPr>
                <w:b/>
                <w:sz w:val="20"/>
                <w:szCs w:val="20"/>
              </w:rPr>
              <w:t>+395,1</w:t>
            </w:r>
          </w:p>
        </w:tc>
        <w:tc>
          <w:tcPr>
            <w:tcW w:w="235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390"/>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bottom w:val="single" w:sz="4" w:space="0" w:color="auto"/>
              <w:right w:val="single" w:sz="4" w:space="0" w:color="auto"/>
            </w:tcBorders>
          </w:tcPr>
          <w:p w:rsidR="00520696" w:rsidRDefault="00520696" w:rsidP="00520696">
            <w:pPr>
              <w:spacing w:line="240" w:lineRule="auto"/>
              <w:rPr>
                <w:rFonts w:ascii="Courier New" w:eastAsia="Arial" w:hAnsi="Courier New" w:cs="Courier New"/>
                <w:sz w:val="18"/>
                <w:szCs w:val="18"/>
                <w:lang w:eastAsia="ar-SA"/>
              </w:rPr>
            </w:pPr>
          </w:p>
        </w:tc>
        <w:tc>
          <w:tcPr>
            <w:tcW w:w="339" w:type="pct"/>
            <w:vMerge/>
            <w:tcBorders>
              <w:left w:val="single" w:sz="4" w:space="0" w:color="auto"/>
              <w:bottom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bottom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bottom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-местного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E77A31" w:rsidRDefault="00520696" w:rsidP="00520696">
            <w:pPr>
              <w:pStyle w:val="ConsPlusCell"/>
              <w:rPr>
                <w:b/>
                <w:sz w:val="20"/>
                <w:szCs w:val="20"/>
              </w:rPr>
            </w:pPr>
            <w:r>
              <w:rPr>
                <w:b/>
                <w:sz w:val="20"/>
                <w:szCs w:val="20"/>
              </w:rPr>
              <w:t>-286,9</w:t>
            </w:r>
          </w:p>
        </w:tc>
        <w:tc>
          <w:tcPr>
            <w:tcW w:w="235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360"/>
        </w:trPr>
        <w:tc>
          <w:tcPr>
            <w:tcW w:w="169" w:type="pct"/>
            <w:vMerge w:val="restart"/>
            <w:tcBorders>
              <w:top w:val="nil"/>
              <w:left w:val="single" w:sz="4" w:space="0" w:color="auto"/>
              <w:right w:val="single" w:sz="4" w:space="0" w:color="auto"/>
            </w:tcBorders>
          </w:tcPr>
          <w:p w:rsidR="00520696" w:rsidRPr="00DF66D5" w:rsidRDefault="00520696" w:rsidP="00520696">
            <w:pPr>
              <w:pStyle w:val="ConsPlusCell"/>
              <w:rPr>
                <w:sz w:val="20"/>
                <w:szCs w:val="20"/>
              </w:rPr>
            </w:pPr>
            <w:r w:rsidRPr="00DF66D5">
              <w:rPr>
                <w:sz w:val="20"/>
                <w:szCs w:val="20"/>
              </w:rPr>
              <w:t>1</w:t>
            </w:r>
          </w:p>
        </w:tc>
        <w:tc>
          <w:tcPr>
            <w:tcW w:w="773" w:type="pct"/>
            <w:gridSpan w:val="2"/>
            <w:vMerge w:val="restart"/>
            <w:tcBorders>
              <w:top w:val="nil"/>
              <w:left w:val="single" w:sz="4" w:space="0" w:color="auto"/>
              <w:right w:val="single" w:sz="4" w:space="0" w:color="auto"/>
            </w:tcBorders>
          </w:tcPr>
          <w:p w:rsidR="00520696" w:rsidRPr="00AA4E6B" w:rsidRDefault="00520696" w:rsidP="00520696">
            <w:pPr>
              <w:pStyle w:val="ConsPlusCell"/>
              <w:rPr>
                <w:b/>
                <w:sz w:val="20"/>
                <w:szCs w:val="20"/>
                <w:u w:val="single"/>
              </w:rPr>
            </w:pPr>
            <w:r w:rsidRPr="00AA4E6B">
              <w:rPr>
                <w:b/>
                <w:sz w:val="20"/>
                <w:szCs w:val="20"/>
                <w:u w:val="single"/>
              </w:rPr>
              <w:t>Мероприятие</w:t>
            </w:r>
          </w:p>
          <w:p w:rsidR="00520696" w:rsidRPr="00AA4E6B" w:rsidRDefault="00520696" w:rsidP="00520696">
            <w:pPr>
              <w:pStyle w:val="ConsPlusCell"/>
              <w:rPr>
                <w:sz w:val="20"/>
                <w:szCs w:val="20"/>
              </w:rPr>
            </w:pPr>
            <w:r w:rsidRPr="00AA4E6B">
              <w:rPr>
                <w:sz w:val="20"/>
                <w:szCs w:val="20"/>
              </w:rPr>
              <w:t xml:space="preserve"> «Предоставление детям дошкольного возраста равных возможностей для </w:t>
            </w:r>
            <w:r w:rsidRPr="00AA4E6B">
              <w:rPr>
                <w:sz w:val="20"/>
                <w:szCs w:val="20"/>
              </w:rPr>
              <w:lastRenderedPageBreak/>
              <w:t xml:space="preserve">получения качественного дошкольного образования»    </w:t>
            </w:r>
          </w:p>
        </w:tc>
        <w:tc>
          <w:tcPr>
            <w:tcW w:w="339"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270"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278"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416" w:type="pct"/>
            <w:tcBorders>
              <w:top w:val="nil"/>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всего</w:t>
            </w:r>
          </w:p>
        </w:tc>
        <w:tc>
          <w:tcPr>
            <w:tcW w:w="395" w:type="pct"/>
            <w:gridSpan w:val="3"/>
            <w:tcBorders>
              <w:top w:val="nil"/>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Pr>
                <w:sz w:val="20"/>
                <w:szCs w:val="20"/>
              </w:rPr>
              <w:t>-295,90</w:t>
            </w:r>
          </w:p>
        </w:tc>
        <w:tc>
          <w:tcPr>
            <w:tcW w:w="2359" w:type="pct"/>
            <w:vMerge w:val="restart"/>
            <w:tcBorders>
              <w:top w:val="nil"/>
              <w:left w:val="single" w:sz="4" w:space="0" w:color="auto"/>
              <w:right w:val="single" w:sz="4" w:space="0" w:color="auto"/>
            </w:tcBorders>
          </w:tcPr>
          <w:p w:rsidR="00520696" w:rsidRPr="00DF0E65" w:rsidRDefault="00520696" w:rsidP="00520696">
            <w:pPr>
              <w:autoSpaceDE w:val="0"/>
              <w:autoSpaceDN w:val="0"/>
              <w:adjustRightInd w:val="0"/>
              <w:spacing w:line="240" w:lineRule="auto"/>
              <w:rPr>
                <w:rFonts w:ascii="Times New Roman CYR" w:hAnsi="Times New Roman CYR" w:cs="Times New Roman CYR"/>
              </w:rPr>
            </w:pPr>
            <w:r w:rsidRPr="00DF0E65">
              <w:rPr>
                <w:rFonts w:ascii="Times New Roman CYR" w:hAnsi="Times New Roman CYR" w:cs="Times New Roman CYR"/>
              </w:rPr>
              <w:t xml:space="preserve">Проведение мероприятий по повышению уровня обеспеченности детей местами в дошкольных образовательных учреждениях. Развитие и укрепление материально-технической базы и обеспечение хозяйственной деятельности муниципальных </w:t>
            </w:r>
            <w:r w:rsidRPr="00DF0E65">
              <w:rPr>
                <w:rFonts w:ascii="Times New Roman CYR" w:hAnsi="Times New Roman CYR" w:cs="Times New Roman CYR"/>
              </w:rPr>
              <w:lastRenderedPageBreak/>
              <w:t>дошкольных образовательных учреждений.</w:t>
            </w:r>
          </w:p>
          <w:p w:rsidR="00520696" w:rsidRPr="00DF0E65" w:rsidRDefault="00520696" w:rsidP="00520696">
            <w:pPr>
              <w:autoSpaceDE w:val="0"/>
              <w:autoSpaceDN w:val="0"/>
              <w:adjustRightInd w:val="0"/>
              <w:spacing w:line="240" w:lineRule="auto"/>
              <w:rPr>
                <w:rFonts w:ascii="Times New Roman CYR" w:hAnsi="Times New Roman CYR" w:cs="Times New Roman CYR"/>
              </w:rPr>
            </w:pPr>
            <w:r w:rsidRPr="00DF0E65">
              <w:rPr>
                <w:rFonts w:ascii="Times New Roman CYR" w:hAnsi="Times New Roman CYR" w:cs="Times New Roman CYR"/>
              </w:rPr>
              <w:t xml:space="preserve">Проведение комплекса мероприятий, направленных на сохранение и укрепление здоровья детей дошкольного возраста. Текущий и капитальный ремонт в дошкольных образовательных учреждениях.  </w:t>
            </w:r>
          </w:p>
          <w:p w:rsidR="00520696" w:rsidRPr="00DF0E65" w:rsidRDefault="00520696" w:rsidP="00520696">
            <w:pPr>
              <w:pStyle w:val="ConsPlusCell"/>
              <w:rPr>
                <w:rFonts w:ascii="Courier New" w:hAnsi="Courier New" w:cs="Courier New"/>
                <w:sz w:val="20"/>
                <w:szCs w:val="20"/>
              </w:rPr>
            </w:pPr>
          </w:p>
        </w:tc>
      </w:tr>
      <w:tr w:rsidR="00520696" w:rsidTr="00520696">
        <w:trPr>
          <w:trHeight w:val="525"/>
        </w:trPr>
        <w:tc>
          <w:tcPr>
            <w:tcW w:w="169" w:type="pct"/>
            <w:vMerge/>
            <w:tcBorders>
              <w:left w:val="single" w:sz="4" w:space="0" w:color="auto"/>
              <w:right w:val="single" w:sz="4" w:space="0" w:color="auto"/>
            </w:tcBorders>
            <w:vAlign w:val="center"/>
          </w:tcPr>
          <w:p w:rsidR="00520696" w:rsidRPr="00DF66D5"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AA4E6B" w:rsidRDefault="00520696" w:rsidP="00520696">
            <w:pPr>
              <w:spacing w:line="240" w:lineRule="auto"/>
              <w:rPr>
                <w:rFonts w:eastAsia="Arial"/>
                <w:lang w:eastAsia="ar-SA"/>
              </w:rPr>
            </w:pPr>
          </w:p>
        </w:tc>
        <w:tc>
          <w:tcPr>
            <w:tcW w:w="33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nil"/>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В т.ч за счет-федерального бюджета</w:t>
            </w:r>
          </w:p>
        </w:tc>
        <w:tc>
          <w:tcPr>
            <w:tcW w:w="395" w:type="pct"/>
            <w:gridSpan w:val="3"/>
            <w:tcBorders>
              <w:top w:val="nil"/>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p>
        </w:tc>
        <w:tc>
          <w:tcPr>
            <w:tcW w:w="235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right w:val="single" w:sz="4" w:space="0" w:color="auto"/>
            </w:tcBorders>
            <w:vAlign w:val="center"/>
          </w:tcPr>
          <w:p w:rsidR="00520696" w:rsidRPr="00DF66D5"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AA4E6B" w:rsidRDefault="00520696" w:rsidP="00520696">
            <w:pPr>
              <w:spacing w:line="240" w:lineRule="auto"/>
              <w:rPr>
                <w:rFonts w:eastAsia="Arial"/>
                <w:lang w:eastAsia="ar-SA"/>
              </w:rPr>
            </w:pPr>
          </w:p>
        </w:tc>
        <w:tc>
          <w:tcPr>
            <w:tcW w:w="33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областного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p>
        </w:tc>
        <w:tc>
          <w:tcPr>
            <w:tcW w:w="235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DF66D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AA4E6B" w:rsidRDefault="00520696" w:rsidP="00520696">
            <w:pPr>
              <w:spacing w:line="240" w:lineRule="auto"/>
              <w:rPr>
                <w:rFonts w:eastAsia="Arial"/>
                <w:lang w:eastAsia="ar-SA"/>
              </w:rPr>
            </w:pPr>
          </w:p>
        </w:tc>
        <w:tc>
          <w:tcPr>
            <w:tcW w:w="33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 местного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Pr>
                <w:sz w:val="20"/>
                <w:szCs w:val="20"/>
              </w:rPr>
              <w:t>-295,90</w:t>
            </w:r>
          </w:p>
        </w:tc>
        <w:tc>
          <w:tcPr>
            <w:tcW w:w="235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360"/>
        </w:trPr>
        <w:tc>
          <w:tcPr>
            <w:tcW w:w="169" w:type="pct"/>
            <w:vMerge w:val="restart"/>
            <w:tcBorders>
              <w:top w:val="nil"/>
              <w:left w:val="single" w:sz="4" w:space="0" w:color="auto"/>
              <w:right w:val="single" w:sz="4" w:space="0" w:color="auto"/>
            </w:tcBorders>
          </w:tcPr>
          <w:p w:rsidR="00520696" w:rsidRPr="00DF66D5" w:rsidRDefault="00520696" w:rsidP="00520696">
            <w:pPr>
              <w:pStyle w:val="ConsPlusCell"/>
              <w:rPr>
                <w:sz w:val="20"/>
                <w:szCs w:val="20"/>
              </w:rPr>
            </w:pPr>
            <w:r>
              <w:rPr>
                <w:sz w:val="20"/>
                <w:szCs w:val="20"/>
              </w:rPr>
              <w:t>2</w:t>
            </w:r>
          </w:p>
        </w:tc>
        <w:tc>
          <w:tcPr>
            <w:tcW w:w="773" w:type="pct"/>
            <w:gridSpan w:val="2"/>
            <w:vMerge w:val="restart"/>
            <w:tcBorders>
              <w:top w:val="nil"/>
              <w:left w:val="single" w:sz="4" w:space="0" w:color="auto"/>
              <w:right w:val="single" w:sz="4" w:space="0" w:color="auto"/>
            </w:tcBorders>
          </w:tcPr>
          <w:p w:rsidR="00520696" w:rsidRPr="00AA4E6B" w:rsidRDefault="00520696" w:rsidP="00520696">
            <w:pPr>
              <w:pStyle w:val="ConsPlusCell"/>
              <w:rPr>
                <w:sz w:val="20"/>
                <w:szCs w:val="20"/>
                <w:u w:val="single"/>
              </w:rPr>
            </w:pPr>
            <w:r w:rsidRPr="00AA4E6B">
              <w:rPr>
                <w:sz w:val="20"/>
                <w:szCs w:val="20"/>
                <w:u w:val="single"/>
              </w:rPr>
              <w:t>М</w:t>
            </w:r>
            <w:r w:rsidRPr="00AA4E6B">
              <w:rPr>
                <w:b/>
                <w:sz w:val="20"/>
                <w:szCs w:val="20"/>
                <w:u w:val="single"/>
              </w:rPr>
              <w:t>ероприятие</w:t>
            </w:r>
          </w:p>
          <w:p w:rsidR="00520696" w:rsidRPr="00AA4E6B" w:rsidRDefault="00520696" w:rsidP="00520696">
            <w:pPr>
              <w:pStyle w:val="ConsPlusCell"/>
              <w:rPr>
                <w:sz w:val="20"/>
                <w:szCs w:val="20"/>
              </w:rPr>
            </w:pPr>
            <w:r w:rsidRPr="00AA4E6B">
              <w:rPr>
                <w:sz w:val="20"/>
                <w:szCs w:val="20"/>
              </w:rPr>
              <w:t>«Удовлетворения потребностей детей в доступном и качественном дополнительном образовании»</w:t>
            </w:r>
          </w:p>
        </w:tc>
        <w:tc>
          <w:tcPr>
            <w:tcW w:w="339"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270"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278"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416" w:type="pct"/>
            <w:tcBorders>
              <w:top w:val="nil"/>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всего</w:t>
            </w:r>
          </w:p>
        </w:tc>
        <w:tc>
          <w:tcPr>
            <w:tcW w:w="395" w:type="pct"/>
            <w:gridSpan w:val="3"/>
            <w:tcBorders>
              <w:top w:val="nil"/>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Pr>
                <w:sz w:val="20"/>
                <w:szCs w:val="20"/>
              </w:rPr>
              <w:t>+227,20</w:t>
            </w:r>
          </w:p>
        </w:tc>
        <w:tc>
          <w:tcPr>
            <w:tcW w:w="2359" w:type="pct"/>
            <w:vMerge w:val="restart"/>
            <w:tcBorders>
              <w:top w:val="nil"/>
              <w:left w:val="single" w:sz="4" w:space="0" w:color="auto"/>
              <w:right w:val="single" w:sz="4" w:space="0" w:color="auto"/>
            </w:tcBorders>
          </w:tcPr>
          <w:p w:rsidR="00520696" w:rsidRPr="00AA4E6B" w:rsidRDefault="00520696" w:rsidP="00520696">
            <w:pPr>
              <w:pStyle w:val="ConsPlusCell"/>
              <w:rPr>
                <w:rFonts w:ascii="Courier New" w:hAnsi="Courier New" w:cs="Courier New"/>
                <w:sz w:val="20"/>
                <w:szCs w:val="20"/>
              </w:rPr>
            </w:pPr>
          </w:p>
        </w:tc>
      </w:tr>
      <w:tr w:rsidR="00520696" w:rsidTr="00520696">
        <w:trPr>
          <w:trHeight w:val="525"/>
        </w:trPr>
        <w:tc>
          <w:tcPr>
            <w:tcW w:w="169" w:type="pct"/>
            <w:vMerge/>
            <w:tcBorders>
              <w:left w:val="single" w:sz="4" w:space="0" w:color="auto"/>
              <w:right w:val="single" w:sz="4" w:space="0" w:color="auto"/>
            </w:tcBorders>
            <w:vAlign w:val="center"/>
          </w:tcPr>
          <w:p w:rsidR="00520696" w:rsidRPr="00DF66D5"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AA4E6B" w:rsidRDefault="00520696" w:rsidP="00520696">
            <w:pPr>
              <w:spacing w:line="240" w:lineRule="auto"/>
              <w:rPr>
                <w:rFonts w:eastAsia="Arial"/>
                <w:lang w:eastAsia="ar-SA"/>
              </w:rPr>
            </w:pPr>
          </w:p>
        </w:tc>
        <w:tc>
          <w:tcPr>
            <w:tcW w:w="33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nil"/>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В т.ч за счет-</w:t>
            </w:r>
          </w:p>
        </w:tc>
        <w:tc>
          <w:tcPr>
            <w:tcW w:w="395" w:type="pct"/>
            <w:gridSpan w:val="3"/>
            <w:tcBorders>
              <w:top w:val="nil"/>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p>
        </w:tc>
        <w:tc>
          <w:tcPr>
            <w:tcW w:w="2359" w:type="pct"/>
            <w:vMerge/>
            <w:tcBorders>
              <w:left w:val="single" w:sz="4" w:space="0" w:color="auto"/>
              <w:right w:val="single" w:sz="4" w:space="0" w:color="auto"/>
            </w:tcBorders>
            <w:vAlign w:val="center"/>
          </w:tcPr>
          <w:p w:rsidR="00520696" w:rsidRPr="00AA4E6B"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right w:val="single" w:sz="4" w:space="0" w:color="auto"/>
            </w:tcBorders>
            <w:vAlign w:val="center"/>
          </w:tcPr>
          <w:p w:rsidR="00520696" w:rsidRPr="00DF66D5"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AA4E6B" w:rsidRDefault="00520696" w:rsidP="00520696">
            <w:pPr>
              <w:spacing w:line="240" w:lineRule="auto"/>
              <w:rPr>
                <w:rFonts w:eastAsia="Arial"/>
                <w:lang w:eastAsia="ar-SA"/>
              </w:rPr>
            </w:pPr>
          </w:p>
        </w:tc>
        <w:tc>
          <w:tcPr>
            <w:tcW w:w="33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-областного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Pr>
                <w:sz w:val="20"/>
                <w:szCs w:val="20"/>
              </w:rPr>
              <w:t>+227,20</w:t>
            </w:r>
          </w:p>
        </w:tc>
        <w:tc>
          <w:tcPr>
            <w:tcW w:w="2359" w:type="pct"/>
            <w:vMerge/>
            <w:tcBorders>
              <w:left w:val="single" w:sz="4" w:space="0" w:color="auto"/>
              <w:right w:val="single" w:sz="4" w:space="0" w:color="auto"/>
            </w:tcBorders>
            <w:vAlign w:val="center"/>
          </w:tcPr>
          <w:p w:rsidR="00520696" w:rsidRPr="00AA4E6B"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DF66D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AA4E6B" w:rsidRDefault="00520696" w:rsidP="00520696">
            <w:pPr>
              <w:spacing w:line="240" w:lineRule="auto"/>
              <w:rPr>
                <w:rFonts w:eastAsia="Arial"/>
                <w:lang w:eastAsia="ar-SA"/>
              </w:rPr>
            </w:pPr>
          </w:p>
        </w:tc>
        <w:tc>
          <w:tcPr>
            <w:tcW w:w="33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 местного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p>
        </w:tc>
        <w:tc>
          <w:tcPr>
            <w:tcW w:w="2359" w:type="pct"/>
            <w:vMerge/>
            <w:tcBorders>
              <w:left w:val="single" w:sz="4" w:space="0" w:color="auto"/>
              <w:bottom w:val="single" w:sz="4" w:space="0" w:color="auto"/>
              <w:right w:val="single" w:sz="4" w:space="0" w:color="auto"/>
            </w:tcBorders>
            <w:vAlign w:val="center"/>
          </w:tcPr>
          <w:p w:rsidR="00520696" w:rsidRPr="00AA4E6B" w:rsidRDefault="00520696" w:rsidP="00520696">
            <w:pPr>
              <w:spacing w:line="240" w:lineRule="auto"/>
              <w:rPr>
                <w:rFonts w:ascii="Courier New" w:eastAsia="Arial" w:hAnsi="Courier New" w:cs="Courier New"/>
                <w:lang w:eastAsia="ar-SA"/>
              </w:rPr>
            </w:pPr>
          </w:p>
        </w:tc>
      </w:tr>
      <w:tr w:rsidR="00520696" w:rsidTr="00520696">
        <w:trPr>
          <w:trHeight w:val="360"/>
        </w:trPr>
        <w:tc>
          <w:tcPr>
            <w:tcW w:w="169" w:type="pct"/>
            <w:vMerge w:val="restart"/>
            <w:tcBorders>
              <w:top w:val="nil"/>
              <w:left w:val="single" w:sz="4" w:space="0" w:color="auto"/>
              <w:right w:val="single" w:sz="4" w:space="0" w:color="auto"/>
            </w:tcBorders>
          </w:tcPr>
          <w:p w:rsidR="00520696" w:rsidRPr="00DF66D5" w:rsidRDefault="00520696" w:rsidP="00520696">
            <w:pPr>
              <w:pStyle w:val="ConsPlusCell"/>
              <w:rPr>
                <w:sz w:val="20"/>
                <w:szCs w:val="20"/>
              </w:rPr>
            </w:pPr>
            <w:r>
              <w:rPr>
                <w:sz w:val="20"/>
                <w:szCs w:val="20"/>
              </w:rPr>
              <w:t>3</w:t>
            </w:r>
          </w:p>
        </w:tc>
        <w:tc>
          <w:tcPr>
            <w:tcW w:w="773" w:type="pct"/>
            <w:gridSpan w:val="2"/>
            <w:vMerge w:val="restart"/>
            <w:tcBorders>
              <w:top w:val="nil"/>
              <w:left w:val="single" w:sz="4" w:space="0" w:color="auto"/>
              <w:right w:val="single" w:sz="4" w:space="0" w:color="auto"/>
            </w:tcBorders>
          </w:tcPr>
          <w:p w:rsidR="00520696" w:rsidRPr="00AA4E6B" w:rsidRDefault="00520696" w:rsidP="00520696">
            <w:pPr>
              <w:pStyle w:val="ConsPlusCell"/>
              <w:rPr>
                <w:b/>
                <w:sz w:val="20"/>
                <w:szCs w:val="20"/>
                <w:u w:val="single"/>
              </w:rPr>
            </w:pPr>
            <w:r w:rsidRPr="00AA4E6B">
              <w:rPr>
                <w:b/>
                <w:sz w:val="20"/>
                <w:szCs w:val="20"/>
                <w:u w:val="single"/>
              </w:rPr>
              <w:t>Мероприятие</w:t>
            </w:r>
          </w:p>
          <w:p w:rsidR="00520696" w:rsidRPr="00AA4E6B" w:rsidRDefault="00520696" w:rsidP="00520696">
            <w:pPr>
              <w:pStyle w:val="ConsPlusCell"/>
              <w:rPr>
                <w:sz w:val="20"/>
                <w:szCs w:val="20"/>
              </w:rPr>
            </w:pPr>
            <w:r w:rsidRPr="00AA4E6B">
              <w:rPr>
                <w:sz w:val="20"/>
                <w:szCs w:val="20"/>
              </w:rPr>
              <w:t xml:space="preserve">«Обеспечение детей различными формами отдыха в каникулярное время»    </w:t>
            </w:r>
          </w:p>
          <w:p w:rsidR="00520696" w:rsidRPr="00AA4E6B" w:rsidRDefault="00520696" w:rsidP="00520696">
            <w:pPr>
              <w:pStyle w:val="ConsPlusCell"/>
              <w:rPr>
                <w:sz w:val="20"/>
                <w:szCs w:val="20"/>
              </w:rPr>
            </w:pPr>
          </w:p>
        </w:tc>
        <w:tc>
          <w:tcPr>
            <w:tcW w:w="339"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270"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278"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416" w:type="pct"/>
            <w:tcBorders>
              <w:top w:val="nil"/>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Всего, в т. за счет</w:t>
            </w:r>
          </w:p>
        </w:tc>
        <w:tc>
          <w:tcPr>
            <w:tcW w:w="395" w:type="pct"/>
            <w:gridSpan w:val="3"/>
            <w:tcBorders>
              <w:top w:val="nil"/>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p>
        </w:tc>
        <w:tc>
          <w:tcPr>
            <w:tcW w:w="2359" w:type="pct"/>
            <w:vMerge w:val="restart"/>
            <w:tcBorders>
              <w:top w:val="nil"/>
              <w:left w:val="single" w:sz="4" w:space="0" w:color="auto"/>
              <w:right w:val="single" w:sz="4" w:space="0" w:color="auto"/>
            </w:tcBorders>
          </w:tcPr>
          <w:p w:rsidR="00520696" w:rsidRPr="00DF0E65" w:rsidRDefault="00520696" w:rsidP="00520696">
            <w:pPr>
              <w:pStyle w:val="ConsPlusCell"/>
              <w:rPr>
                <w:sz w:val="20"/>
                <w:szCs w:val="20"/>
              </w:rPr>
            </w:pPr>
          </w:p>
        </w:tc>
      </w:tr>
      <w:tr w:rsidR="00520696" w:rsidTr="00520696">
        <w:trPr>
          <w:trHeight w:val="435"/>
        </w:trPr>
        <w:tc>
          <w:tcPr>
            <w:tcW w:w="169" w:type="pct"/>
            <w:vMerge/>
            <w:tcBorders>
              <w:left w:val="single" w:sz="4" w:space="0" w:color="auto"/>
              <w:right w:val="single" w:sz="4" w:space="0" w:color="auto"/>
            </w:tcBorders>
            <w:vAlign w:val="center"/>
          </w:tcPr>
          <w:p w:rsidR="00520696" w:rsidRPr="00DF66D5"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AA4E6B" w:rsidRDefault="00520696" w:rsidP="00520696">
            <w:pPr>
              <w:spacing w:line="240" w:lineRule="auto"/>
              <w:rPr>
                <w:rFonts w:eastAsia="Arial"/>
                <w:lang w:eastAsia="ar-SA"/>
              </w:rPr>
            </w:pPr>
          </w:p>
        </w:tc>
        <w:tc>
          <w:tcPr>
            <w:tcW w:w="33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областного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p>
        </w:tc>
        <w:tc>
          <w:tcPr>
            <w:tcW w:w="2359" w:type="pct"/>
            <w:vMerge/>
            <w:tcBorders>
              <w:left w:val="single" w:sz="4" w:space="0" w:color="auto"/>
              <w:right w:val="single" w:sz="4" w:space="0" w:color="auto"/>
            </w:tcBorders>
            <w:vAlign w:val="center"/>
          </w:tcPr>
          <w:p w:rsidR="00520696" w:rsidRPr="00AA4E6B" w:rsidRDefault="00520696" w:rsidP="00520696">
            <w:pPr>
              <w:spacing w:line="240" w:lineRule="auto"/>
              <w:rPr>
                <w:rFonts w:ascii="Courier New" w:eastAsia="Arial" w:hAnsi="Courier New" w:cs="Courier New"/>
                <w:lang w:eastAsia="ar-SA"/>
              </w:rPr>
            </w:pPr>
          </w:p>
        </w:tc>
      </w:tr>
      <w:tr w:rsidR="00520696" w:rsidTr="00520696">
        <w:trPr>
          <w:trHeight w:val="325"/>
        </w:trPr>
        <w:tc>
          <w:tcPr>
            <w:tcW w:w="169" w:type="pct"/>
            <w:vMerge/>
            <w:tcBorders>
              <w:left w:val="single" w:sz="4" w:space="0" w:color="auto"/>
              <w:bottom w:val="single" w:sz="4" w:space="0" w:color="auto"/>
              <w:right w:val="single" w:sz="4" w:space="0" w:color="auto"/>
            </w:tcBorders>
            <w:vAlign w:val="center"/>
          </w:tcPr>
          <w:p w:rsidR="00520696" w:rsidRPr="00DF66D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AA4E6B" w:rsidRDefault="00520696" w:rsidP="00520696">
            <w:pPr>
              <w:spacing w:line="240" w:lineRule="auto"/>
              <w:rPr>
                <w:rFonts w:eastAsia="Arial"/>
                <w:lang w:eastAsia="ar-SA"/>
              </w:rPr>
            </w:pPr>
          </w:p>
        </w:tc>
        <w:tc>
          <w:tcPr>
            <w:tcW w:w="33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 местного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p>
        </w:tc>
        <w:tc>
          <w:tcPr>
            <w:tcW w:w="2359" w:type="pct"/>
            <w:vMerge/>
            <w:tcBorders>
              <w:left w:val="single" w:sz="4" w:space="0" w:color="auto"/>
              <w:bottom w:val="single" w:sz="4" w:space="0" w:color="auto"/>
              <w:right w:val="single" w:sz="4" w:space="0" w:color="auto"/>
            </w:tcBorders>
            <w:vAlign w:val="center"/>
          </w:tcPr>
          <w:p w:rsidR="00520696" w:rsidRPr="00AA4E6B" w:rsidRDefault="00520696" w:rsidP="00520696">
            <w:pPr>
              <w:spacing w:line="240" w:lineRule="auto"/>
              <w:rPr>
                <w:rFonts w:ascii="Courier New" w:eastAsia="Arial" w:hAnsi="Courier New" w:cs="Courier New"/>
                <w:lang w:eastAsia="ar-SA"/>
              </w:rPr>
            </w:pPr>
          </w:p>
        </w:tc>
      </w:tr>
      <w:tr w:rsidR="00520696" w:rsidTr="00520696">
        <w:trPr>
          <w:trHeight w:val="360"/>
        </w:trPr>
        <w:tc>
          <w:tcPr>
            <w:tcW w:w="169" w:type="pct"/>
            <w:vMerge w:val="restart"/>
            <w:tcBorders>
              <w:top w:val="nil"/>
              <w:left w:val="single" w:sz="4" w:space="0" w:color="auto"/>
              <w:right w:val="single" w:sz="4" w:space="0" w:color="auto"/>
            </w:tcBorders>
          </w:tcPr>
          <w:p w:rsidR="00520696" w:rsidRPr="00DF66D5" w:rsidRDefault="00520696" w:rsidP="00520696">
            <w:pPr>
              <w:pStyle w:val="ConsPlusCell"/>
              <w:rPr>
                <w:sz w:val="20"/>
                <w:szCs w:val="20"/>
              </w:rPr>
            </w:pPr>
            <w:r>
              <w:rPr>
                <w:sz w:val="20"/>
                <w:szCs w:val="20"/>
              </w:rPr>
              <w:t>4</w:t>
            </w:r>
          </w:p>
        </w:tc>
        <w:tc>
          <w:tcPr>
            <w:tcW w:w="773" w:type="pct"/>
            <w:gridSpan w:val="2"/>
            <w:vMerge w:val="restart"/>
            <w:tcBorders>
              <w:top w:val="nil"/>
              <w:left w:val="single" w:sz="4" w:space="0" w:color="auto"/>
              <w:right w:val="single" w:sz="4" w:space="0" w:color="auto"/>
            </w:tcBorders>
          </w:tcPr>
          <w:p w:rsidR="00520696" w:rsidRPr="00AA4E6B" w:rsidRDefault="00520696" w:rsidP="00520696">
            <w:pPr>
              <w:pStyle w:val="ConsPlusCell"/>
              <w:rPr>
                <w:sz w:val="20"/>
                <w:szCs w:val="20"/>
                <w:u w:val="single"/>
              </w:rPr>
            </w:pPr>
            <w:r w:rsidRPr="00AA4E6B">
              <w:rPr>
                <w:sz w:val="20"/>
                <w:szCs w:val="20"/>
                <w:u w:val="single"/>
              </w:rPr>
              <w:t>М</w:t>
            </w:r>
            <w:r w:rsidRPr="00AA4E6B">
              <w:rPr>
                <w:b/>
                <w:sz w:val="20"/>
                <w:szCs w:val="20"/>
                <w:u w:val="single"/>
              </w:rPr>
              <w:t>ероприятие</w:t>
            </w:r>
          </w:p>
          <w:p w:rsidR="00520696" w:rsidRPr="00AA4E6B" w:rsidRDefault="00520696" w:rsidP="00520696">
            <w:pPr>
              <w:pStyle w:val="ConsPlusCell"/>
              <w:rPr>
                <w:sz w:val="20"/>
                <w:szCs w:val="20"/>
              </w:rPr>
            </w:pPr>
            <w:r w:rsidRPr="00AA4E6B">
              <w:rPr>
                <w:sz w:val="20"/>
                <w:szCs w:val="20"/>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учёта и отчётности управления образования и подведомственных ему учреждений»                 </w:t>
            </w:r>
          </w:p>
        </w:tc>
        <w:tc>
          <w:tcPr>
            <w:tcW w:w="339"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270"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278"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416" w:type="pct"/>
            <w:tcBorders>
              <w:top w:val="nil"/>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всего</w:t>
            </w:r>
          </w:p>
        </w:tc>
        <w:tc>
          <w:tcPr>
            <w:tcW w:w="395" w:type="pct"/>
            <w:gridSpan w:val="3"/>
            <w:tcBorders>
              <w:top w:val="nil"/>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Pr>
                <w:sz w:val="20"/>
                <w:szCs w:val="20"/>
              </w:rPr>
              <w:t>+9,00</w:t>
            </w:r>
          </w:p>
        </w:tc>
        <w:tc>
          <w:tcPr>
            <w:tcW w:w="2359" w:type="pct"/>
            <w:vMerge w:val="restart"/>
            <w:tcBorders>
              <w:top w:val="nil"/>
              <w:left w:val="single" w:sz="4" w:space="0" w:color="auto"/>
              <w:right w:val="single" w:sz="4" w:space="0" w:color="auto"/>
            </w:tcBorders>
          </w:tcPr>
          <w:p w:rsidR="00520696" w:rsidRPr="00AA4E6B" w:rsidRDefault="00520696" w:rsidP="00520696">
            <w:pPr>
              <w:autoSpaceDE w:val="0"/>
              <w:autoSpaceDN w:val="0"/>
              <w:adjustRightInd w:val="0"/>
              <w:spacing w:line="240" w:lineRule="auto"/>
              <w:jc w:val="both"/>
              <w:rPr>
                <w:rFonts w:ascii="Courier New" w:hAnsi="Courier New" w:cs="Courier New"/>
              </w:rPr>
            </w:pPr>
          </w:p>
        </w:tc>
      </w:tr>
      <w:tr w:rsidR="00520696" w:rsidTr="00520696">
        <w:trPr>
          <w:trHeight w:val="525"/>
        </w:trPr>
        <w:tc>
          <w:tcPr>
            <w:tcW w:w="169" w:type="pct"/>
            <w:vMerge/>
            <w:tcBorders>
              <w:left w:val="single" w:sz="4" w:space="0" w:color="auto"/>
              <w:right w:val="single" w:sz="4" w:space="0" w:color="auto"/>
            </w:tcBorders>
            <w:vAlign w:val="center"/>
          </w:tcPr>
          <w:p w:rsidR="00520696" w:rsidRPr="00DF66D5"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AA4E6B" w:rsidRDefault="00520696" w:rsidP="00520696">
            <w:pPr>
              <w:spacing w:line="240" w:lineRule="auto"/>
              <w:rPr>
                <w:rFonts w:eastAsia="Arial"/>
                <w:lang w:eastAsia="ar-SA"/>
              </w:rPr>
            </w:pPr>
          </w:p>
        </w:tc>
        <w:tc>
          <w:tcPr>
            <w:tcW w:w="33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nil"/>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В т.ч за счет-</w:t>
            </w:r>
          </w:p>
        </w:tc>
        <w:tc>
          <w:tcPr>
            <w:tcW w:w="395" w:type="pct"/>
            <w:gridSpan w:val="3"/>
            <w:tcBorders>
              <w:top w:val="nil"/>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p>
        </w:tc>
        <w:tc>
          <w:tcPr>
            <w:tcW w:w="2359" w:type="pct"/>
            <w:vMerge/>
            <w:tcBorders>
              <w:left w:val="single" w:sz="4" w:space="0" w:color="auto"/>
              <w:right w:val="single" w:sz="4" w:space="0" w:color="auto"/>
            </w:tcBorders>
            <w:vAlign w:val="center"/>
          </w:tcPr>
          <w:p w:rsidR="00520696" w:rsidRPr="00AA4E6B"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right w:val="single" w:sz="4" w:space="0" w:color="auto"/>
            </w:tcBorders>
            <w:vAlign w:val="center"/>
          </w:tcPr>
          <w:p w:rsidR="00520696" w:rsidRPr="00DF66D5"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AA4E6B" w:rsidRDefault="00520696" w:rsidP="00520696">
            <w:pPr>
              <w:spacing w:line="240" w:lineRule="auto"/>
              <w:rPr>
                <w:rFonts w:eastAsia="Arial"/>
                <w:lang w:eastAsia="ar-SA"/>
              </w:rPr>
            </w:pPr>
          </w:p>
        </w:tc>
        <w:tc>
          <w:tcPr>
            <w:tcW w:w="33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областного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p>
        </w:tc>
        <w:tc>
          <w:tcPr>
            <w:tcW w:w="2359" w:type="pct"/>
            <w:vMerge/>
            <w:tcBorders>
              <w:left w:val="single" w:sz="4" w:space="0" w:color="auto"/>
              <w:right w:val="single" w:sz="4" w:space="0" w:color="auto"/>
            </w:tcBorders>
            <w:vAlign w:val="center"/>
          </w:tcPr>
          <w:p w:rsidR="00520696" w:rsidRPr="00AA4E6B"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DF66D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AA4E6B" w:rsidRDefault="00520696" w:rsidP="00520696">
            <w:pPr>
              <w:spacing w:line="240" w:lineRule="auto"/>
              <w:rPr>
                <w:rFonts w:eastAsia="Arial"/>
                <w:lang w:eastAsia="ar-SA"/>
              </w:rPr>
            </w:pPr>
          </w:p>
        </w:tc>
        <w:tc>
          <w:tcPr>
            <w:tcW w:w="33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sidRPr="00FB0C28">
              <w:rPr>
                <w:sz w:val="20"/>
                <w:szCs w:val="20"/>
              </w:rPr>
              <w:t>- местного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FB0C28" w:rsidRDefault="00520696" w:rsidP="00520696">
            <w:pPr>
              <w:pStyle w:val="ConsPlusCell"/>
              <w:rPr>
                <w:sz w:val="20"/>
                <w:szCs w:val="20"/>
              </w:rPr>
            </w:pPr>
            <w:r>
              <w:rPr>
                <w:sz w:val="20"/>
                <w:szCs w:val="20"/>
              </w:rPr>
              <w:t>+9,00</w:t>
            </w:r>
          </w:p>
        </w:tc>
        <w:tc>
          <w:tcPr>
            <w:tcW w:w="2359" w:type="pct"/>
            <w:vMerge/>
            <w:tcBorders>
              <w:left w:val="single" w:sz="4" w:space="0" w:color="auto"/>
              <w:bottom w:val="single" w:sz="4" w:space="0" w:color="auto"/>
              <w:right w:val="single" w:sz="4" w:space="0" w:color="auto"/>
            </w:tcBorders>
            <w:vAlign w:val="center"/>
          </w:tcPr>
          <w:p w:rsidR="00520696" w:rsidRPr="00AA4E6B" w:rsidRDefault="00520696" w:rsidP="00520696">
            <w:pPr>
              <w:spacing w:line="240" w:lineRule="auto"/>
              <w:rPr>
                <w:rFonts w:ascii="Courier New" w:eastAsia="Arial" w:hAnsi="Courier New" w:cs="Courier New"/>
                <w:lang w:eastAsia="ar-SA"/>
              </w:rPr>
            </w:pPr>
          </w:p>
        </w:tc>
      </w:tr>
      <w:tr w:rsidR="00520696" w:rsidTr="00520696">
        <w:trPr>
          <w:trHeight w:val="360"/>
        </w:trPr>
        <w:tc>
          <w:tcPr>
            <w:tcW w:w="169" w:type="pct"/>
            <w:vMerge w:val="restart"/>
            <w:tcBorders>
              <w:top w:val="nil"/>
              <w:left w:val="single" w:sz="4" w:space="0" w:color="auto"/>
              <w:right w:val="single" w:sz="4" w:space="0" w:color="auto"/>
            </w:tcBorders>
          </w:tcPr>
          <w:p w:rsidR="00520696" w:rsidRPr="00DF66D5" w:rsidRDefault="00520696" w:rsidP="00520696">
            <w:pPr>
              <w:pStyle w:val="ConsPlusCell"/>
              <w:rPr>
                <w:sz w:val="20"/>
                <w:szCs w:val="20"/>
              </w:rPr>
            </w:pPr>
            <w:r>
              <w:rPr>
                <w:sz w:val="20"/>
                <w:szCs w:val="20"/>
              </w:rPr>
              <w:t>5</w:t>
            </w:r>
          </w:p>
        </w:tc>
        <w:tc>
          <w:tcPr>
            <w:tcW w:w="773" w:type="pct"/>
            <w:gridSpan w:val="2"/>
            <w:vMerge w:val="restart"/>
            <w:tcBorders>
              <w:top w:val="nil"/>
              <w:left w:val="single" w:sz="4" w:space="0" w:color="auto"/>
              <w:right w:val="single" w:sz="4" w:space="0" w:color="auto"/>
            </w:tcBorders>
          </w:tcPr>
          <w:p w:rsidR="00520696" w:rsidRPr="00AA4E6B" w:rsidRDefault="00520696" w:rsidP="00520696">
            <w:pPr>
              <w:pStyle w:val="ConsPlusCell"/>
              <w:rPr>
                <w:sz w:val="20"/>
                <w:szCs w:val="20"/>
                <w:u w:val="single"/>
              </w:rPr>
            </w:pPr>
            <w:r w:rsidRPr="00AA4E6B">
              <w:rPr>
                <w:sz w:val="20"/>
                <w:szCs w:val="20"/>
                <w:u w:val="single"/>
              </w:rPr>
              <w:t>М</w:t>
            </w:r>
            <w:r w:rsidRPr="00AA4E6B">
              <w:rPr>
                <w:b/>
                <w:sz w:val="20"/>
                <w:szCs w:val="20"/>
                <w:u w:val="single"/>
              </w:rPr>
              <w:t>ероприятие</w:t>
            </w:r>
          </w:p>
          <w:p w:rsidR="00520696" w:rsidRPr="00AA4E6B" w:rsidRDefault="00520696" w:rsidP="00520696">
            <w:pPr>
              <w:pStyle w:val="ConsPlusCell"/>
              <w:rPr>
                <w:sz w:val="20"/>
                <w:szCs w:val="20"/>
              </w:rPr>
            </w:pPr>
            <w:r w:rsidRPr="00AA4E6B">
              <w:rPr>
                <w:sz w:val="20"/>
                <w:szCs w:val="20"/>
              </w:rPr>
              <w:t>«Социальная поддержка граждан»</w:t>
            </w:r>
          </w:p>
        </w:tc>
        <w:tc>
          <w:tcPr>
            <w:tcW w:w="339"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270"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278"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416" w:type="pct"/>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всего</w:t>
            </w:r>
          </w:p>
        </w:tc>
        <w:tc>
          <w:tcPr>
            <w:tcW w:w="395" w:type="pct"/>
            <w:gridSpan w:val="3"/>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359" w:type="pct"/>
            <w:vMerge w:val="restart"/>
            <w:tcBorders>
              <w:top w:val="nil"/>
              <w:left w:val="single" w:sz="4" w:space="0" w:color="auto"/>
              <w:right w:val="single" w:sz="4" w:space="0" w:color="auto"/>
            </w:tcBorders>
          </w:tcPr>
          <w:p w:rsidR="00520696" w:rsidRPr="00C53151" w:rsidRDefault="00520696" w:rsidP="00520696">
            <w:pPr>
              <w:autoSpaceDE w:val="0"/>
              <w:autoSpaceDN w:val="0"/>
              <w:adjustRightInd w:val="0"/>
              <w:spacing w:line="240" w:lineRule="auto"/>
            </w:pPr>
          </w:p>
        </w:tc>
      </w:tr>
      <w:tr w:rsidR="00520696" w:rsidTr="00520696">
        <w:trPr>
          <w:trHeight w:val="525"/>
        </w:trPr>
        <w:tc>
          <w:tcPr>
            <w:tcW w:w="169" w:type="pct"/>
            <w:vMerge/>
            <w:tcBorders>
              <w:left w:val="single" w:sz="4" w:space="0" w:color="auto"/>
              <w:right w:val="single" w:sz="4" w:space="0" w:color="auto"/>
            </w:tcBorders>
            <w:vAlign w:val="center"/>
          </w:tcPr>
          <w:p w:rsidR="00520696" w:rsidRPr="00DF66D5"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33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В т.ч за счет-</w:t>
            </w:r>
          </w:p>
        </w:tc>
        <w:tc>
          <w:tcPr>
            <w:tcW w:w="395" w:type="pct"/>
            <w:gridSpan w:val="3"/>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359" w:type="pct"/>
            <w:vMerge/>
            <w:tcBorders>
              <w:left w:val="single" w:sz="4" w:space="0" w:color="auto"/>
              <w:right w:val="single" w:sz="4" w:space="0" w:color="auto"/>
            </w:tcBorders>
            <w:vAlign w:val="center"/>
          </w:tcPr>
          <w:p w:rsidR="00520696" w:rsidRPr="00AA4E6B"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right w:val="single" w:sz="4" w:space="0" w:color="auto"/>
            </w:tcBorders>
            <w:vAlign w:val="center"/>
          </w:tcPr>
          <w:p w:rsidR="00520696" w:rsidRPr="00DF66D5"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33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-областного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359" w:type="pct"/>
            <w:vMerge/>
            <w:tcBorders>
              <w:left w:val="single" w:sz="4" w:space="0" w:color="auto"/>
              <w:right w:val="single" w:sz="4" w:space="0" w:color="auto"/>
            </w:tcBorders>
            <w:vAlign w:val="center"/>
          </w:tcPr>
          <w:p w:rsidR="00520696" w:rsidRPr="00AA4E6B"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DF66D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33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 местного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359" w:type="pct"/>
            <w:vMerge/>
            <w:tcBorders>
              <w:left w:val="single" w:sz="4" w:space="0" w:color="auto"/>
              <w:bottom w:val="single" w:sz="4" w:space="0" w:color="auto"/>
              <w:right w:val="single" w:sz="4" w:space="0" w:color="auto"/>
            </w:tcBorders>
            <w:vAlign w:val="center"/>
          </w:tcPr>
          <w:p w:rsidR="00520696" w:rsidRPr="00AA4E6B" w:rsidRDefault="00520696" w:rsidP="00520696">
            <w:pPr>
              <w:spacing w:line="240" w:lineRule="auto"/>
              <w:rPr>
                <w:rFonts w:ascii="Courier New" w:eastAsia="Arial" w:hAnsi="Courier New" w:cs="Courier New"/>
                <w:lang w:eastAsia="ar-SA"/>
              </w:rPr>
            </w:pPr>
          </w:p>
        </w:tc>
      </w:tr>
      <w:tr w:rsidR="00520696" w:rsidTr="00520696">
        <w:trPr>
          <w:trHeight w:val="360"/>
        </w:trPr>
        <w:tc>
          <w:tcPr>
            <w:tcW w:w="169" w:type="pct"/>
            <w:vMerge w:val="restart"/>
            <w:tcBorders>
              <w:top w:val="nil"/>
              <w:left w:val="single" w:sz="4" w:space="0" w:color="auto"/>
              <w:right w:val="single" w:sz="4" w:space="0" w:color="auto"/>
            </w:tcBorders>
          </w:tcPr>
          <w:p w:rsidR="00520696" w:rsidRPr="00DF66D5" w:rsidRDefault="00520696" w:rsidP="00520696">
            <w:pPr>
              <w:pStyle w:val="ConsPlusCell"/>
              <w:rPr>
                <w:sz w:val="20"/>
                <w:szCs w:val="20"/>
              </w:rPr>
            </w:pPr>
            <w:r>
              <w:rPr>
                <w:sz w:val="20"/>
                <w:szCs w:val="20"/>
              </w:rPr>
              <w:t>6</w:t>
            </w:r>
          </w:p>
        </w:tc>
        <w:tc>
          <w:tcPr>
            <w:tcW w:w="773" w:type="pct"/>
            <w:gridSpan w:val="2"/>
            <w:vMerge w:val="restart"/>
            <w:tcBorders>
              <w:top w:val="nil"/>
              <w:left w:val="single" w:sz="4" w:space="0" w:color="auto"/>
              <w:right w:val="single" w:sz="4" w:space="0" w:color="auto"/>
            </w:tcBorders>
          </w:tcPr>
          <w:p w:rsidR="00520696" w:rsidRPr="00520696" w:rsidRDefault="00520696" w:rsidP="00520696">
            <w:pPr>
              <w:pStyle w:val="ConsPlusCell"/>
              <w:rPr>
                <w:b/>
                <w:sz w:val="22"/>
                <w:szCs w:val="22"/>
                <w:u w:val="single"/>
              </w:rPr>
            </w:pPr>
            <w:r w:rsidRPr="00520696">
              <w:rPr>
                <w:b/>
                <w:sz w:val="22"/>
                <w:szCs w:val="22"/>
                <w:u w:val="single"/>
              </w:rPr>
              <w:t>Мероприятие</w:t>
            </w:r>
          </w:p>
          <w:p w:rsidR="00520696" w:rsidRPr="00520696" w:rsidRDefault="00520696" w:rsidP="00520696">
            <w:pPr>
              <w:pStyle w:val="ConsPlusCell"/>
              <w:rPr>
                <w:sz w:val="22"/>
                <w:szCs w:val="22"/>
              </w:rPr>
            </w:pPr>
            <w:r w:rsidRPr="00520696">
              <w:rPr>
                <w:sz w:val="22"/>
                <w:szCs w:val="22"/>
              </w:rPr>
              <w:t>«Обеспечение государственных гарантий содержания и социальных прав детей – сирот, лиц из числа детей – сирот и детей, оставшихся без попечения родителей»</w:t>
            </w:r>
          </w:p>
        </w:tc>
        <w:tc>
          <w:tcPr>
            <w:tcW w:w="339" w:type="pct"/>
            <w:vMerge w:val="restart"/>
            <w:tcBorders>
              <w:top w:val="nil"/>
              <w:left w:val="single" w:sz="4" w:space="0" w:color="auto"/>
              <w:right w:val="single" w:sz="4" w:space="0" w:color="auto"/>
            </w:tcBorders>
          </w:tcPr>
          <w:p w:rsidR="00520696" w:rsidRPr="00AA4E6B" w:rsidRDefault="00520696" w:rsidP="00520696">
            <w:pPr>
              <w:pStyle w:val="ConsPlusCell"/>
              <w:rPr>
                <w:sz w:val="20"/>
                <w:szCs w:val="20"/>
              </w:rPr>
            </w:pPr>
          </w:p>
        </w:tc>
        <w:tc>
          <w:tcPr>
            <w:tcW w:w="270"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278"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416" w:type="pct"/>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всего</w:t>
            </w:r>
          </w:p>
        </w:tc>
        <w:tc>
          <w:tcPr>
            <w:tcW w:w="395" w:type="pct"/>
            <w:gridSpan w:val="3"/>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Pr>
                <w:sz w:val="20"/>
                <w:szCs w:val="20"/>
              </w:rPr>
              <w:t>+167,9</w:t>
            </w:r>
          </w:p>
        </w:tc>
        <w:tc>
          <w:tcPr>
            <w:tcW w:w="2359" w:type="pct"/>
            <w:vMerge w:val="restart"/>
            <w:tcBorders>
              <w:top w:val="nil"/>
              <w:left w:val="single" w:sz="4" w:space="0" w:color="auto"/>
              <w:right w:val="single" w:sz="4" w:space="0" w:color="auto"/>
            </w:tcBorders>
          </w:tcPr>
          <w:p w:rsidR="00520696" w:rsidRPr="00AA4E6B" w:rsidRDefault="00520696" w:rsidP="00520696">
            <w:pPr>
              <w:pStyle w:val="ConsPlusCell"/>
              <w:rPr>
                <w:rFonts w:ascii="Courier New" w:hAnsi="Courier New" w:cs="Courier New"/>
                <w:sz w:val="20"/>
                <w:szCs w:val="20"/>
              </w:rPr>
            </w:pPr>
          </w:p>
        </w:tc>
      </w:tr>
      <w:tr w:rsidR="00520696" w:rsidTr="00520696">
        <w:trPr>
          <w:trHeight w:val="525"/>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В т.ч за счет</w:t>
            </w:r>
          </w:p>
          <w:p w:rsidR="00520696" w:rsidRPr="008F5A94" w:rsidRDefault="00520696" w:rsidP="00520696">
            <w:pPr>
              <w:pStyle w:val="ConsPlusCell"/>
              <w:rPr>
                <w:sz w:val="20"/>
                <w:szCs w:val="20"/>
              </w:rPr>
            </w:pPr>
          </w:p>
        </w:tc>
        <w:tc>
          <w:tcPr>
            <w:tcW w:w="395" w:type="pct"/>
            <w:gridSpan w:val="3"/>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35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-областного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Pr>
                <w:sz w:val="20"/>
                <w:szCs w:val="20"/>
              </w:rPr>
              <w:t>+167,9</w:t>
            </w:r>
          </w:p>
        </w:tc>
        <w:tc>
          <w:tcPr>
            <w:tcW w:w="235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 местного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35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val="restart"/>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sz w:val="18"/>
                <w:szCs w:val="18"/>
                <w:lang w:eastAsia="ar-SA"/>
              </w:rPr>
            </w:pPr>
            <w:r>
              <w:rPr>
                <w:rFonts w:ascii="Courier New" w:eastAsia="Arial" w:hAnsi="Courier New" w:cs="Courier New"/>
                <w:sz w:val="18"/>
                <w:szCs w:val="18"/>
                <w:lang w:eastAsia="ar-SA"/>
              </w:rPr>
              <w:t>7</w:t>
            </w:r>
          </w:p>
        </w:tc>
        <w:tc>
          <w:tcPr>
            <w:tcW w:w="773" w:type="pct"/>
            <w:gridSpan w:val="2"/>
            <w:vMerge w:val="restart"/>
            <w:tcBorders>
              <w:left w:val="single" w:sz="4" w:space="0" w:color="auto"/>
              <w:right w:val="single" w:sz="4" w:space="0" w:color="auto"/>
            </w:tcBorders>
          </w:tcPr>
          <w:p w:rsidR="00520696" w:rsidRPr="00520696" w:rsidRDefault="00520696" w:rsidP="00520696">
            <w:pPr>
              <w:pStyle w:val="ConsPlusCell"/>
              <w:rPr>
                <w:b/>
                <w:sz w:val="22"/>
                <w:szCs w:val="22"/>
                <w:u w:val="single"/>
              </w:rPr>
            </w:pPr>
            <w:r w:rsidRPr="00520696">
              <w:rPr>
                <w:b/>
                <w:sz w:val="22"/>
                <w:szCs w:val="22"/>
                <w:u w:val="single"/>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«Реализация мер, направленных на 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образовательных организациях»</w:t>
            </w:r>
          </w:p>
        </w:tc>
        <w:tc>
          <w:tcPr>
            <w:tcW w:w="339" w:type="pct"/>
            <w:vMerge w:val="restart"/>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val="restart"/>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val="restart"/>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всего</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359" w:type="pct"/>
            <w:vMerge w:val="restart"/>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В т.ч за счет</w:t>
            </w:r>
          </w:p>
          <w:p w:rsidR="00520696" w:rsidRPr="008F5A94" w:rsidRDefault="00520696" w:rsidP="00520696">
            <w:pPr>
              <w:pStyle w:val="ConsPlusCell"/>
              <w:rPr>
                <w:sz w:val="20"/>
                <w:szCs w:val="20"/>
              </w:rPr>
            </w:pPr>
          </w:p>
        </w:tc>
        <w:tc>
          <w:tcPr>
            <w:tcW w:w="395" w:type="pct"/>
            <w:gridSpan w:val="3"/>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35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-областного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35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 местного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35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val="restart"/>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r>
              <w:rPr>
                <w:rFonts w:ascii="Courier New" w:eastAsia="Arial" w:hAnsi="Courier New" w:cs="Courier New"/>
                <w:sz w:val="18"/>
                <w:szCs w:val="18"/>
                <w:lang w:eastAsia="ar-SA"/>
              </w:rPr>
              <w:t>8</w:t>
            </w:r>
          </w:p>
        </w:tc>
        <w:tc>
          <w:tcPr>
            <w:tcW w:w="773" w:type="pct"/>
            <w:gridSpan w:val="2"/>
            <w:vMerge w:val="restart"/>
            <w:tcBorders>
              <w:left w:val="single" w:sz="4" w:space="0" w:color="auto"/>
              <w:right w:val="single" w:sz="4" w:space="0" w:color="auto"/>
            </w:tcBorders>
          </w:tcPr>
          <w:p w:rsidR="00520696" w:rsidRPr="00520696" w:rsidRDefault="00520696" w:rsidP="00520696">
            <w:pPr>
              <w:pStyle w:val="ConsPlusCell"/>
              <w:rPr>
                <w:b/>
                <w:sz w:val="22"/>
                <w:szCs w:val="22"/>
                <w:u w:val="single"/>
              </w:rPr>
            </w:pPr>
            <w:r w:rsidRPr="00520696">
              <w:rPr>
                <w:b/>
                <w:sz w:val="22"/>
                <w:szCs w:val="22"/>
                <w:u w:val="single"/>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«Обеспечение персонифицированного финансирования дополнительного образования детей»</w:t>
            </w:r>
          </w:p>
        </w:tc>
        <w:tc>
          <w:tcPr>
            <w:tcW w:w="339" w:type="pct"/>
            <w:vMerge w:val="restart"/>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val="restart"/>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val="restart"/>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всего</w:t>
            </w:r>
          </w:p>
        </w:tc>
        <w:tc>
          <w:tcPr>
            <w:tcW w:w="395" w:type="pct"/>
            <w:gridSpan w:val="3"/>
            <w:tcBorders>
              <w:top w:val="single" w:sz="4" w:space="0" w:color="auto"/>
              <w:left w:val="single" w:sz="4" w:space="0" w:color="auto"/>
              <w:bottom w:val="single" w:sz="4" w:space="0" w:color="auto"/>
              <w:right w:val="single" w:sz="4" w:space="0" w:color="auto"/>
            </w:tcBorders>
          </w:tcPr>
          <w:p w:rsidR="00520696" w:rsidRDefault="00520696" w:rsidP="00520696">
            <w:pPr>
              <w:pStyle w:val="ConsPlusCell"/>
              <w:rPr>
                <w:sz w:val="20"/>
                <w:szCs w:val="20"/>
              </w:rPr>
            </w:pPr>
          </w:p>
        </w:tc>
        <w:tc>
          <w:tcPr>
            <w:tcW w:w="2359" w:type="pct"/>
            <w:vMerge w:val="restart"/>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773" w:type="pct"/>
            <w:gridSpan w:val="2"/>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33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В т.ч за счет</w:t>
            </w:r>
          </w:p>
          <w:p w:rsidR="00520696" w:rsidRPr="008F5A94" w:rsidRDefault="00520696" w:rsidP="00520696">
            <w:pPr>
              <w:pStyle w:val="ConsPlusCell"/>
              <w:rPr>
                <w:sz w:val="20"/>
                <w:szCs w:val="20"/>
              </w:rPr>
            </w:pPr>
          </w:p>
        </w:tc>
        <w:tc>
          <w:tcPr>
            <w:tcW w:w="395" w:type="pct"/>
            <w:gridSpan w:val="3"/>
            <w:tcBorders>
              <w:top w:val="single" w:sz="4" w:space="0" w:color="auto"/>
              <w:left w:val="single" w:sz="4" w:space="0" w:color="auto"/>
              <w:bottom w:val="single" w:sz="4" w:space="0" w:color="auto"/>
              <w:right w:val="single" w:sz="4" w:space="0" w:color="auto"/>
            </w:tcBorders>
          </w:tcPr>
          <w:p w:rsidR="00520696" w:rsidRDefault="00520696" w:rsidP="00520696">
            <w:pPr>
              <w:pStyle w:val="ConsPlusCell"/>
              <w:rPr>
                <w:sz w:val="20"/>
                <w:szCs w:val="20"/>
              </w:rPr>
            </w:pPr>
          </w:p>
        </w:tc>
        <w:tc>
          <w:tcPr>
            <w:tcW w:w="235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773" w:type="pct"/>
            <w:gridSpan w:val="2"/>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33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-областного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Default="00520696" w:rsidP="00520696">
            <w:pPr>
              <w:pStyle w:val="ConsPlusCell"/>
              <w:rPr>
                <w:sz w:val="20"/>
                <w:szCs w:val="20"/>
              </w:rPr>
            </w:pPr>
          </w:p>
        </w:tc>
        <w:tc>
          <w:tcPr>
            <w:tcW w:w="235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33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 местного бюджета</w:t>
            </w:r>
          </w:p>
        </w:tc>
        <w:tc>
          <w:tcPr>
            <w:tcW w:w="395" w:type="pct"/>
            <w:gridSpan w:val="3"/>
            <w:tcBorders>
              <w:top w:val="single" w:sz="4" w:space="0" w:color="auto"/>
              <w:left w:val="single" w:sz="4" w:space="0" w:color="auto"/>
              <w:bottom w:val="single" w:sz="4" w:space="0" w:color="auto"/>
              <w:right w:val="single" w:sz="4" w:space="0" w:color="auto"/>
            </w:tcBorders>
          </w:tcPr>
          <w:p w:rsidR="00520696" w:rsidRDefault="00520696" w:rsidP="00520696">
            <w:pPr>
              <w:pStyle w:val="ConsPlusCell"/>
              <w:rPr>
                <w:sz w:val="20"/>
                <w:szCs w:val="20"/>
              </w:rPr>
            </w:pPr>
          </w:p>
        </w:tc>
        <w:tc>
          <w:tcPr>
            <w:tcW w:w="235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360"/>
        </w:trPr>
        <w:tc>
          <w:tcPr>
            <w:tcW w:w="5000" w:type="pct"/>
            <w:gridSpan w:val="11"/>
            <w:tcBorders>
              <w:top w:val="single" w:sz="4" w:space="0" w:color="auto"/>
              <w:left w:val="single" w:sz="4" w:space="0" w:color="auto"/>
              <w:bottom w:val="single" w:sz="4" w:space="0" w:color="auto"/>
              <w:right w:val="single" w:sz="4" w:space="0" w:color="auto"/>
            </w:tcBorders>
          </w:tcPr>
          <w:p w:rsidR="00520696" w:rsidRPr="00DB2367" w:rsidRDefault="00520696" w:rsidP="00520696">
            <w:pPr>
              <w:pStyle w:val="ConsPlusCell"/>
              <w:jc w:val="center"/>
              <w:rPr>
                <w:rFonts w:ascii="Courier New" w:hAnsi="Courier New" w:cs="Courier New"/>
                <w:b/>
                <w:sz w:val="20"/>
                <w:szCs w:val="20"/>
              </w:rPr>
            </w:pPr>
            <w:r w:rsidRPr="00DB2367">
              <w:rPr>
                <w:b/>
              </w:rPr>
              <w:t>«Развитие местного самоуправления»  на 20</w:t>
            </w:r>
            <w:r>
              <w:rPr>
                <w:b/>
              </w:rPr>
              <w:t>20</w:t>
            </w:r>
            <w:r w:rsidRPr="00DB2367">
              <w:rPr>
                <w:b/>
              </w:rPr>
              <w:t>-20</w:t>
            </w:r>
            <w:r>
              <w:rPr>
                <w:b/>
              </w:rPr>
              <w:t>25</w:t>
            </w:r>
            <w:r w:rsidRPr="00DB2367">
              <w:rPr>
                <w:b/>
              </w:rPr>
              <w:t xml:space="preserve"> годы</w:t>
            </w:r>
          </w:p>
        </w:tc>
      </w:tr>
      <w:tr w:rsidR="00520696" w:rsidTr="00520696">
        <w:trPr>
          <w:trHeight w:val="360"/>
        </w:trPr>
        <w:tc>
          <w:tcPr>
            <w:tcW w:w="169"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773" w:type="pct"/>
            <w:gridSpan w:val="2"/>
            <w:vMerge w:val="restart"/>
            <w:tcBorders>
              <w:top w:val="nil"/>
              <w:left w:val="single" w:sz="4" w:space="0" w:color="auto"/>
              <w:right w:val="single" w:sz="4" w:space="0" w:color="auto"/>
            </w:tcBorders>
          </w:tcPr>
          <w:p w:rsidR="00520696" w:rsidRPr="007429F8" w:rsidRDefault="00520696" w:rsidP="00520696">
            <w:pPr>
              <w:pStyle w:val="ConsPlusNonformat"/>
              <w:jc w:val="center"/>
              <w:rPr>
                <w:rFonts w:ascii="Times New Roman" w:hAnsi="Times New Roman" w:cs="Times New Roman"/>
                <w:b/>
                <w:sz w:val="22"/>
                <w:szCs w:val="22"/>
                <w:u w:val="single"/>
              </w:rPr>
            </w:pPr>
            <w:r w:rsidRPr="001F5A0C">
              <w:rPr>
                <w:rFonts w:ascii="Times New Roman" w:hAnsi="Times New Roman" w:cs="Times New Roman"/>
                <w:b/>
              </w:rPr>
              <w:t xml:space="preserve"> </w:t>
            </w:r>
            <w:r w:rsidRPr="007429F8">
              <w:rPr>
                <w:rFonts w:ascii="Times New Roman" w:hAnsi="Times New Roman" w:cs="Times New Roman"/>
                <w:b/>
                <w:sz w:val="22"/>
                <w:szCs w:val="22"/>
                <w:u w:val="single"/>
              </w:rPr>
              <w:t>«Развитие местного самоуправления» на 20</w:t>
            </w:r>
            <w:r>
              <w:rPr>
                <w:rFonts w:ascii="Times New Roman" w:hAnsi="Times New Roman" w:cs="Times New Roman"/>
                <w:b/>
                <w:sz w:val="22"/>
                <w:szCs w:val="22"/>
                <w:u w:val="single"/>
              </w:rPr>
              <w:t>20</w:t>
            </w:r>
            <w:r w:rsidRPr="007429F8">
              <w:rPr>
                <w:rFonts w:ascii="Times New Roman" w:hAnsi="Times New Roman" w:cs="Times New Roman"/>
                <w:b/>
                <w:sz w:val="22"/>
                <w:szCs w:val="22"/>
                <w:u w:val="single"/>
              </w:rPr>
              <w:t>-20</w:t>
            </w:r>
            <w:r>
              <w:rPr>
                <w:rFonts w:ascii="Times New Roman" w:hAnsi="Times New Roman" w:cs="Times New Roman"/>
                <w:b/>
                <w:sz w:val="22"/>
                <w:szCs w:val="22"/>
                <w:u w:val="single"/>
              </w:rPr>
              <w:t>25</w:t>
            </w:r>
            <w:r w:rsidRPr="007429F8">
              <w:rPr>
                <w:rFonts w:ascii="Times New Roman" w:hAnsi="Times New Roman" w:cs="Times New Roman"/>
                <w:b/>
                <w:sz w:val="22"/>
                <w:szCs w:val="22"/>
                <w:u w:val="single"/>
              </w:rPr>
              <w:t xml:space="preserve"> годы</w:t>
            </w:r>
          </w:p>
          <w:p w:rsidR="00520696" w:rsidRPr="001F5A0C" w:rsidRDefault="00520696" w:rsidP="00520696">
            <w:pPr>
              <w:autoSpaceDE w:val="0"/>
              <w:autoSpaceDN w:val="0"/>
              <w:adjustRightInd w:val="0"/>
              <w:spacing w:line="240" w:lineRule="auto"/>
            </w:pPr>
          </w:p>
        </w:tc>
        <w:tc>
          <w:tcPr>
            <w:tcW w:w="339" w:type="pct"/>
            <w:vMerge w:val="restart"/>
            <w:tcBorders>
              <w:top w:val="nil"/>
              <w:left w:val="single" w:sz="4" w:space="0" w:color="auto"/>
              <w:right w:val="single" w:sz="4" w:space="0" w:color="auto"/>
            </w:tcBorders>
          </w:tcPr>
          <w:p w:rsidR="00520696" w:rsidRPr="00704C5F" w:rsidRDefault="00520696" w:rsidP="00520696">
            <w:pPr>
              <w:autoSpaceDE w:val="0"/>
              <w:autoSpaceDN w:val="0"/>
              <w:adjustRightInd w:val="0"/>
              <w:spacing w:line="240" w:lineRule="auto"/>
              <w:rPr>
                <w:sz w:val="18"/>
                <w:szCs w:val="18"/>
              </w:rPr>
            </w:pPr>
            <w:r w:rsidRPr="00704C5F">
              <w:rPr>
                <w:sz w:val="18"/>
                <w:szCs w:val="18"/>
              </w:rPr>
              <w:t>Шишкина С.И.</w:t>
            </w:r>
            <w:r>
              <w:rPr>
                <w:sz w:val="18"/>
                <w:szCs w:val="18"/>
              </w:rPr>
              <w:t xml:space="preserve"> у</w:t>
            </w:r>
            <w:r w:rsidRPr="00704C5F">
              <w:rPr>
                <w:sz w:val="18"/>
                <w:szCs w:val="18"/>
              </w:rPr>
              <w:t>правляющий делами –</w:t>
            </w:r>
            <w:r>
              <w:rPr>
                <w:sz w:val="18"/>
                <w:szCs w:val="18"/>
              </w:rPr>
              <w:t xml:space="preserve"> </w:t>
            </w:r>
            <w:r w:rsidRPr="00704C5F">
              <w:rPr>
                <w:sz w:val="18"/>
                <w:szCs w:val="18"/>
              </w:rPr>
              <w:t xml:space="preserve">начальник управления делами </w:t>
            </w:r>
          </w:p>
        </w:tc>
        <w:tc>
          <w:tcPr>
            <w:tcW w:w="270" w:type="pct"/>
            <w:vMerge w:val="restart"/>
            <w:tcBorders>
              <w:top w:val="nil"/>
              <w:left w:val="single" w:sz="4" w:space="0" w:color="auto"/>
              <w:right w:val="single" w:sz="4" w:space="0" w:color="auto"/>
            </w:tcBorders>
          </w:tcPr>
          <w:p w:rsidR="00520696" w:rsidRPr="00DB0142" w:rsidRDefault="00520696" w:rsidP="00520696">
            <w:pPr>
              <w:pStyle w:val="ConsPlusCell"/>
              <w:rPr>
                <w:sz w:val="18"/>
                <w:szCs w:val="18"/>
              </w:rPr>
            </w:pPr>
          </w:p>
          <w:p w:rsidR="00520696" w:rsidRDefault="00520696" w:rsidP="00520696">
            <w:pPr>
              <w:pStyle w:val="ConsPlusCell"/>
              <w:rPr>
                <w:sz w:val="18"/>
                <w:szCs w:val="18"/>
              </w:rPr>
            </w:pPr>
            <w:r w:rsidRPr="00DB0142">
              <w:rPr>
                <w:sz w:val="18"/>
                <w:szCs w:val="18"/>
              </w:rPr>
              <w:t>01.01</w:t>
            </w:r>
            <w:r>
              <w:rPr>
                <w:sz w:val="18"/>
                <w:szCs w:val="18"/>
              </w:rPr>
              <w:t>.</w:t>
            </w:r>
          </w:p>
          <w:p w:rsidR="00520696" w:rsidRPr="00DB0142" w:rsidRDefault="00520696" w:rsidP="00520696">
            <w:pPr>
              <w:pStyle w:val="ConsPlusCell"/>
              <w:rPr>
                <w:sz w:val="18"/>
                <w:szCs w:val="18"/>
              </w:rPr>
            </w:pPr>
            <w:r w:rsidRPr="00DB0142">
              <w:rPr>
                <w:sz w:val="18"/>
                <w:szCs w:val="18"/>
              </w:rPr>
              <w:t>20</w:t>
            </w:r>
            <w:r>
              <w:rPr>
                <w:sz w:val="18"/>
                <w:szCs w:val="18"/>
              </w:rPr>
              <w:t>21</w:t>
            </w:r>
          </w:p>
        </w:tc>
        <w:tc>
          <w:tcPr>
            <w:tcW w:w="278" w:type="pct"/>
            <w:vMerge w:val="restart"/>
            <w:tcBorders>
              <w:top w:val="nil"/>
              <w:left w:val="single" w:sz="4" w:space="0" w:color="auto"/>
              <w:right w:val="single" w:sz="4" w:space="0" w:color="auto"/>
            </w:tcBorders>
          </w:tcPr>
          <w:p w:rsidR="00520696" w:rsidRPr="00DB0142" w:rsidRDefault="00520696" w:rsidP="00520696">
            <w:pPr>
              <w:pStyle w:val="ConsPlusCell"/>
              <w:rPr>
                <w:sz w:val="18"/>
                <w:szCs w:val="18"/>
              </w:rPr>
            </w:pPr>
          </w:p>
          <w:p w:rsidR="00520696" w:rsidRDefault="00520696" w:rsidP="00520696">
            <w:pPr>
              <w:pStyle w:val="ConsPlusCell"/>
              <w:rPr>
                <w:sz w:val="18"/>
                <w:szCs w:val="18"/>
              </w:rPr>
            </w:pPr>
            <w:r w:rsidRPr="00DB0142">
              <w:rPr>
                <w:sz w:val="18"/>
                <w:szCs w:val="18"/>
              </w:rPr>
              <w:t>31.12</w:t>
            </w:r>
            <w:r>
              <w:rPr>
                <w:sz w:val="18"/>
                <w:szCs w:val="18"/>
              </w:rPr>
              <w:t>.</w:t>
            </w:r>
          </w:p>
          <w:p w:rsidR="00520696" w:rsidRPr="00DB0142" w:rsidRDefault="00520696" w:rsidP="00520696">
            <w:pPr>
              <w:pStyle w:val="ConsPlusCell"/>
              <w:rPr>
                <w:sz w:val="18"/>
                <w:szCs w:val="18"/>
              </w:rPr>
            </w:pPr>
            <w:r w:rsidRPr="00DB0142">
              <w:rPr>
                <w:sz w:val="18"/>
                <w:szCs w:val="18"/>
              </w:rPr>
              <w:t>20</w:t>
            </w:r>
            <w:r>
              <w:rPr>
                <w:sz w:val="18"/>
                <w:szCs w:val="18"/>
              </w:rPr>
              <w:t>21</w:t>
            </w:r>
          </w:p>
        </w:tc>
        <w:tc>
          <w:tcPr>
            <w:tcW w:w="416" w:type="pct"/>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 xml:space="preserve">всего        </w:t>
            </w:r>
          </w:p>
        </w:tc>
        <w:tc>
          <w:tcPr>
            <w:tcW w:w="504" w:type="pct"/>
            <w:gridSpan w:val="3"/>
            <w:tcBorders>
              <w:top w:val="nil"/>
              <w:left w:val="single" w:sz="4" w:space="0" w:color="auto"/>
              <w:bottom w:val="single" w:sz="4" w:space="0" w:color="auto"/>
              <w:right w:val="single" w:sz="4" w:space="0" w:color="auto"/>
            </w:tcBorders>
          </w:tcPr>
          <w:p w:rsidR="00520696" w:rsidRPr="008F5A94" w:rsidRDefault="00520696" w:rsidP="00520696">
            <w:pPr>
              <w:pStyle w:val="ConsPlusCell"/>
              <w:rPr>
                <w:b/>
                <w:sz w:val="20"/>
                <w:szCs w:val="20"/>
              </w:rPr>
            </w:pPr>
            <w:r>
              <w:rPr>
                <w:b/>
                <w:sz w:val="20"/>
                <w:szCs w:val="20"/>
              </w:rPr>
              <w:t>+224,60140</w:t>
            </w:r>
          </w:p>
        </w:tc>
        <w:tc>
          <w:tcPr>
            <w:tcW w:w="2251" w:type="pct"/>
            <w:vMerge w:val="restart"/>
            <w:tcBorders>
              <w:top w:val="nil"/>
              <w:left w:val="single" w:sz="4" w:space="0" w:color="auto"/>
              <w:right w:val="single" w:sz="4" w:space="0" w:color="auto"/>
            </w:tcBorders>
          </w:tcPr>
          <w:p w:rsidR="00520696" w:rsidRPr="001F5A0C" w:rsidRDefault="00520696" w:rsidP="00520696">
            <w:pPr>
              <w:pStyle w:val="ConsPlusCell"/>
              <w:rPr>
                <w:sz w:val="20"/>
                <w:szCs w:val="20"/>
              </w:rPr>
            </w:pPr>
          </w:p>
        </w:tc>
      </w:tr>
      <w:tr w:rsidR="00520696" w:rsidTr="00520696">
        <w:trPr>
          <w:trHeight w:val="480"/>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sz w:val="18"/>
                <w:szCs w:val="18"/>
                <w:lang w:eastAsia="ar-SA"/>
              </w:rPr>
            </w:pPr>
          </w:p>
        </w:tc>
        <w:tc>
          <w:tcPr>
            <w:tcW w:w="339"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416" w:type="pct"/>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В т.ч за счет:</w:t>
            </w:r>
          </w:p>
        </w:tc>
        <w:tc>
          <w:tcPr>
            <w:tcW w:w="504" w:type="pct"/>
            <w:gridSpan w:val="3"/>
            <w:tcBorders>
              <w:top w:val="nil"/>
              <w:left w:val="single" w:sz="4" w:space="0" w:color="auto"/>
              <w:bottom w:val="single" w:sz="4" w:space="0" w:color="auto"/>
              <w:right w:val="single" w:sz="4" w:space="0" w:color="auto"/>
            </w:tcBorders>
          </w:tcPr>
          <w:p w:rsidR="00520696" w:rsidRPr="008F5A94" w:rsidRDefault="00520696" w:rsidP="00520696">
            <w:pPr>
              <w:pStyle w:val="ConsPlusCell"/>
              <w:rPr>
                <w:b/>
                <w:sz w:val="20"/>
                <w:szCs w:val="20"/>
              </w:rPr>
            </w:pPr>
          </w:p>
        </w:tc>
        <w:tc>
          <w:tcPr>
            <w:tcW w:w="2251"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525"/>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33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 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b/>
                <w:sz w:val="20"/>
                <w:szCs w:val="20"/>
              </w:rPr>
            </w:pPr>
          </w:p>
        </w:tc>
        <w:tc>
          <w:tcPr>
            <w:tcW w:w="2251"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390"/>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33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bottom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bottom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b/>
                <w:sz w:val="20"/>
                <w:szCs w:val="20"/>
              </w:rPr>
            </w:pPr>
            <w:r>
              <w:rPr>
                <w:b/>
                <w:sz w:val="20"/>
                <w:szCs w:val="20"/>
              </w:rPr>
              <w:t>+224,60140</w:t>
            </w:r>
          </w:p>
        </w:tc>
        <w:tc>
          <w:tcPr>
            <w:tcW w:w="2251"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360"/>
        </w:trPr>
        <w:tc>
          <w:tcPr>
            <w:tcW w:w="169" w:type="pct"/>
            <w:vMerge w:val="restart"/>
            <w:tcBorders>
              <w:top w:val="nil"/>
              <w:left w:val="single" w:sz="4" w:space="0" w:color="auto"/>
              <w:right w:val="single" w:sz="4" w:space="0" w:color="auto"/>
            </w:tcBorders>
          </w:tcPr>
          <w:p w:rsidR="00520696" w:rsidRPr="002E22ED" w:rsidRDefault="00520696" w:rsidP="00520696">
            <w:pPr>
              <w:pStyle w:val="ConsPlusCell"/>
              <w:rPr>
                <w:sz w:val="20"/>
                <w:szCs w:val="20"/>
              </w:rPr>
            </w:pPr>
            <w:r w:rsidRPr="002E22ED">
              <w:rPr>
                <w:sz w:val="20"/>
                <w:szCs w:val="20"/>
              </w:rPr>
              <w:t>1</w:t>
            </w:r>
          </w:p>
        </w:tc>
        <w:tc>
          <w:tcPr>
            <w:tcW w:w="773" w:type="pct"/>
            <w:gridSpan w:val="2"/>
            <w:vMerge w:val="restart"/>
            <w:tcBorders>
              <w:top w:val="nil"/>
              <w:left w:val="single" w:sz="4" w:space="0" w:color="auto"/>
              <w:right w:val="single" w:sz="4" w:space="0" w:color="auto"/>
            </w:tcBorders>
          </w:tcPr>
          <w:p w:rsidR="00520696" w:rsidRPr="008212ED" w:rsidRDefault="00520696" w:rsidP="00520696">
            <w:pPr>
              <w:pStyle w:val="ConsPlusCell"/>
              <w:rPr>
                <w:sz w:val="20"/>
                <w:szCs w:val="20"/>
              </w:rPr>
            </w:pPr>
            <w:r w:rsidRPr="002E22ED">
              <w:rPr>
                <w:b/>
                <w:sz w:val="20"/>
                <w:szCs w:val="20"/>
                <w:u w:val="single"/>
              </w:rPr>
              <w:t>Мероприятие</w:t>
            </w:r>
          </w:p>
          <w:p w:rsidR="00520696" w:rsidRPr="001F5A0C" w:rsidRDefault="00520696" w:rsidP="00520696">
            <w:pPr>
              <w:pStyle w:val="ConsPlusCell"/>
              <w:rPr>
                <w:b/>
                <w:sz w:val="20"/>
                <w:szCs w:val="20"/>
              </w:rPr>
            </w:pPr>
            <w:r w:rsidRPr="001F5A0C">
              <w:rPr>
                <w:sz w:val="20"/>
                <w:szCs w:val="20"/>
              </w:rPr>
              <w:t>«Обеспечение деятельности главы администрации Тужинского района»</w:t>
            </w:r>
          </w:p>
        </w:tc>
        <w:tc>
          <w:tcPr>
            <w:tcW w:w="339" w:type="pct"/>
            <w:vMerge w:val="restart"/>
            <w:tcBorders>
              <w:top w:val="nil"/>
              <w:left w:val="single" w:sz="4" w:space="0" w:color="auto"/>
              <w:right w:val="single" w:sz="4" w:space="0" w:color="auto"/>
            </w:tcBorders>
          </w:tcPr>
          <w:p w:rsidR="00520696" w:rsidRPr="001F5A0C" w:rsidRDefault="00520696" w:rsidP="00520696">
            <w:pPr>
              <w:pStyle w:val="ConsPlusCell"/>
              <w:rPr>
                <w:sz w:val="20"/>
                <w:szCs w:val="20"/>
              </w:rPr>
            </w:pPr>
          </w:p>
        </w:tc>
        <w:tc>
          <w:tcPr>
            <w:tcW w:w="270" w:type="pct"/>
            <w:vMerge w:val="restart"/>
            <w:tcBorders>
              <w:top w:val="nil"/>
              <w:left w:val="single" w:sz="4" w:space="0" w:color="auto"/>
              <w:right w:val="single" w:sz="4" w:space="0" w:color="auto"/>
            </w:tcBorders>
          </w:tcPr>
          <w:p w:rsidR="00520696" w:rsidRPr="001F5A0C" w:rsidRDefault="00520696" w:rsidP="00520696">
            <w:pPr>
              <w:pStyle w:val="ConsPlusCell"/>
              <w:rPr>
                <w:sz w:val="20"/>
                <w:szCs w:val="20"/>
              </w:rPr>
            </w:pPr>
          </w:p>
        </w:tc>
        <w:tc>
          <w:tcPr>
            <w:tcW w:w="278" w:type="pct"/>
            <w:vMerge w:val="restart"/>
            <w:tcBorders>
              <w:top w:val="nil"/>
              <w:left w:val="single" w:sz="4" w:space="0" w:color="auto"/>
              <w:right w:val="single" w:sz="4" w:space="0" w:color="auto"/>
            </w:tcBorders>
          </w:tcPr>
          <w:p w:rsidR="00520696" w:rsidRPr="001F5A0C" w:rsidRDefault="00520696" w:rsidP="00520696">
            <w:pPr>
              <w:pStyle w:val="ConsPlusCell"/>
              <w:rPr>
                <w:sz w:val="20"/>
                <w:szCs w:val="20"/>
              </w:rPr>
            </w:pPr>
          </w:p>
        </w:tc>
        <w:tc>
          <w:tcPr>
            <w:tcW w:w="416" w:type="pct"/>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всего</w:t>
            </w:r>
          </w:p>
        </w:tc>
        <w:tc>
          <w:tcPr>
            <w:tcW w:w="504" w:type="pct"/>
            <w:gridSpan w:val="3"/>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251"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r>
      <w:tr w:rsidR="00520696" w:rsidTr="00520696">
        <w:trPr>
          <w:trHeight w:val="371"/>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1F5A0C" w:rsidRDefault="00520696" w:rsidP="00520696">
            <w:pPr>
              <w:spacing w:line="240" w:lineRule="auto"/>
              <w:rPr>
                <w:rFonts w:eastAsia="Arial"/>
                <w:lang w:eastAsia="ar-SA"/>
              </w:rPr>
            </w:pPr>
          </w:p>
        </w:tc>
        <w:tc>
          <w:tcPr>
            <w:tcW w:w="339" w:type="pct"/>
            <w:vMerge/>
            <w:tcBorders>
              <w:left w:val="single" w:sz="4" w:space="0" w:color="auto"/>
              <w:right w:val="single" w:sz="4" w:space="0" w:color="auto"/>
            </w:tcBorders>
          </w:tcPr>
          <w:p w:rsidR="00520696" w:rsidRPr="001F5A0C" w:rsidRDefault="00520696" w:rsidP="00520696">
            <w:pPr>
              <w:spacing w:line="240" w:lineRule="auto"/>
              <w:rPr>
                <w:rFonts w:eastAsia="Arial"/>
                <w:lang w:eastAsia="ar-SA"/>
              </w:rPr>
            </w:pPr>
          </w:p>
        </w:tc>
        <w:tc>
          <w:tcPr>
            <w:tcW w:w="270" w:type="pct"/>
            <w:vMerge/>
            <w:tcBorders>
              <w:left w:val="single" w:sz="4" w:space="0" w:color="auto"/>
              <w:right w:val="single" w:sz="4" w:space="0" w:color="auto"/>
            </w:tcBorders>
          </w:tcPr>
          <w:p w:rsidR="00520696" w:rsidRPr="001F5A0C" w:rsidRDefault="00520696" w:rsidP="00520696">
            <w:pPr>
              <w:spacing w:line="240" w:lineRule="auto"/>
              <w:rPr>
                <w:rFonts w:eastAsia="Arial"/>
                <w:lang w:eastAsia="ar-SA"/>
              </w:rPr>
            </w:pPr>
          </w:p>
        </w:tc>
        <w:tc>
          <w:tcPr>
            <w:tcW w:w="278" w:type="pct"/>
            <w:vMerge/>
            <w:tcBorders>
              <w:left w:val="single" w:sz="4" w:space="0" w:color="auto"/>
              <w:right w:val="single" w:sz="4" w:space="0" w:color="auto"/>
            </w:tcBorders>
          </w:tcPr>
          <w:p w:rsidR="00520696" w:rsidRPr="001F5A0C" w:rsidRDefault="00520696" w:rsidP="00520696">
            <w:pPr>
              <w:spacing w:line="240" w:lineRule="auto"/>
              <w:rPr>
                <w:rFonts w:eastAsia="Arial"/>
                <w:lang w:eastAsia="ar-SA"/>
              </w:rPr>
            </w:pPr>
          </w:p>
        </w:tc>
        <w:tc>
          <w:tcPr>
            <w:tcW w:w="416" w:type="pct"/>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В т.ч за счет-</w:t>
            </w:r>
          </w:p>
        </w:tc>
        <w:tc>
          <w:tcPr>
            <w:tcW w:w="504" w:type="pct"/>
            <w:gridSpan w:val="3"/>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251"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1F5A0C" w:rsidRDefault="00520696" w:rsidP="00520696">
            <w:pPr>
              <w:spacing w:line="240" w:lineRule="auto"/>
              <w:rPr>
                <w:rFonts w:eastAsia="Arial"/>
                <w:lang w:eastAsia="ar-SA"/>
              </w:rPr>
            </w:pPr>
          </w:p>
        </w:tc>
        <w:tc>
          <w:tcPr>
            <w:tcW w:w="339" w:type="pct"/>
            <w:vMerge/>
            <w:tcBorders>
              <w:left w:val="single" w:sz="4" w:space="0" w:color="auto"/>
              <w:right w:val="single" w:sz="4" w:space="0" w:color="auto"/>
            </w:tcBorders>
          </w:tcPr>
          <w:p w:rsidR="00520696" w:rsidRPr="001F5A0C" w:rsidRDefault="00520696" w:rsidP="00520696">
            <w:pPr>
              <w:spacing w:line="240" w:lineRule="auto"/>
              <w:rPr>
                <w:rFonts w:eastAsia="Arial"/>
                <w:lang w:eastAsia="ar-SA"/>
              </w:rPr>
            </w:pPr>
          </w:p>
        </w:tc>
        <w:tc>
          <w:tcPr>
            <w:tcW w:w="270" w:type="pct"/>
            <w:vMerge/>
            <w:tcBorders>
              <w:left w:val="single" w:sz="4" w:space="0" w:color="auto"/>
              <w:right w:val="single" w:sz="4" w:space="0" w:color="auto"/>
            </w:tcBorders>
          </w:tcPr>
          <w:p w:rsidR="00520696" w:rsidRPr="001F5A0C" w:rsidRDefault="00520696" w:rsidP="00520696">
            <w:pPr>
              <w:spacing w:line="240" w:lineRule="auto"/>
              <w:rPr>
                <w:rFonts w:eastAsia="Arial"/>
                <w:lang w:eastAsia="ar-SA"/>
              </w:rPr>
            </w:pPr>
          </w:p>
        </w:tc>
        <w:tc>
          <w:tcPr>
            <w:tcW w:w="278" w:type="pct"/>
            <w:vMerge/>
            <w:tcBorders>
              <w:left w:val="single" w:sz="4" w:space="0" w:color="auto"/>
              <w:right w:val="single" w:sz="4" w:space="0" w:color="auto"/>
            </w:tcBorders>
          </w:tcPr>
          <w:p w:rsidR="00520696" w:rsidRPr="001F5A0C" w:rsidRDefault="00520696" w:rsidP="00520696">
            <w:pPr>
              <w:spacing w:line="240" w:lineRule="auto"/>
              <w:rPr>
                <w:rFonts w:eastAsia="Arial"/>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251"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tcPr>
          <w:p w:rsidR="00520696" w:rsidRPr="001F5A0C" w:rsidRDefault="00520696" w:rsidP="00520696">
            <w:pPr>
              <w:spacing w:line="240" w:lineRule="auto"/>
              <w:rPr>
                <w:rFonts w:eastAsia="Arial"/>
                <w:lang w:eastAsia="ar-SA"/>
              </w:rPr>
            </w:pPr>
          </w:p>
        </w:tc>
        <w:tc>
          <w:tcPr>
            <w:tcW w:w="339" w:type="pct"/>
            <w:vMerge/>
            <w:tcBorders>
              <w:left w:val="single" w:sz="4" w:space="0" w:color="auto"/>
              <w:bottom w:val="single" w:sz="4" w:space="0" w:color="auto"/>
              <w:right w:val="single" w:sz="4" w:space="0" w:color="auto"/>
            </w:tcBorders>
          </w:tcPr>
          <w:p w:rsidR="00520696" w:rsidRPr="001F5A0C" w:rsidRDefault="00520696" w:rsidP="00520696">
            <w:pPr>
              <w:spacing w:line="240" w:lineRule="auto"/>
              <w:rPr>
                <w:rFonts w:eastAsia="Arial"/>
                <w:lang w:eastAsia="ar-SA"/>
              </w:rPr>
            </w:pPr>
          </w:p>
        </w:tc>
        <w:tc>
          <w:tcPr>
            <w:tcW w:w="270" w:type="pct"/>
            <w:vMerge/>
            <w:tcBorders>
              <w:left w:val="single" w:sz="4" w:space="0" w:color="auto"/>
              <w:bottom w:val="single" w:sz="4" w:space="0" w:color="auto"/>
              <w:right w:val="single" w:sz="4" w:space="0" w:color="auto"/>
            </w:tcBorders>
          </w:tcPr>
          <w:p w:rsidR="00520696" w:rsidRPr="001F5A0C" w:rsidRDefault="00520696" w:rsidP="00520696">
            <w:pPr>
              <w:spacing w:line="240" w:lineRule="auto"/>
              <w:rPr>
                <w:rFonts w:eastAsia="Arial"/>
                <w:lang w:eastAsia="ar-SA"/>
              </w:rPr>
            </w:pPr>
          </w:p>
        </w:tc>
        <w:tc>
          <w:tcPr>
            <w:tcW w:w="278" w:type="pct"/>
            <w:vMerge/>
            <w:tcBorders>
              <w:left w:val="single" w:sz="4" w:space="0" w:color="auto"/>
              <w:bottom w:val="single" w:sz="4" w:space="0" w:color="auto"/>
              <w:right w:val="single" w:sz="4" w:space="0" w:color="auto"/>
            </w:tcBorders>
          </w:tcPr>
          <w:p w:rsidR="00520696" w:rsidRPr="001F5A0C" w:rsidRDefault="00520696" w:rsidP="00520696">
            <w:pPr>
              <w:spacing w:line="240" w:lineRule="auto"/>
              <w:rPr>
                <w:rFonts w:eastAsia="Arial"/>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251"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360"/>
        </w:trPr>
        <w:tc>
          <w:tcPr>
            <w:tcW w:w="169" w:type="pct"/>
            <w:vMerge w:val="restart"/>
            <w:tcBorders>
              <w:top w:val="nil"/>
              <w:left w:val="single" w:sz="4" w:space="0" w:color="auto"/>
              <w:right w:val="single" w:sz="4" w:space="0" w:color="auto"/>
            </w:tcBorders>
          </w:tcPr>
          <w:p w:rsidR="00520696" w:rsidRPr="002E22ED" w:rsidRDefault="00520696" w:rsidP="00520696">
            <w:pPr>
              <w:pStyle w:val="ConsPlusCell"/>
              <w:rPr>
                <w:sz w:val="20"/>
                <w:szCs w:val="20"/>
              </w:rPr>
            </w:pPr>
            <w:r w:rsidRPr="002E22ED">
              <w:rPr>
                <w:sz w:val="20"/>
                <w:szCs w:val="20"/>
              </w:rPr>
              <w:t>2</w:t>
            </w:r>
          </w:p>
        </w:tc>
        <w:tc>
          <w:tcPr>
            <w:tcW w:w="773" w:type="pct"/>
            <w:gridSpan w:val="2"/>
            <w:vMerge w:val="restart"/>
            <w:tcBorders>
              <w:top w:val="nil"/>
              <w:left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u w:val="single"/>
              </w:rPr>
              <w:t>Мероприятие</w:t>
            </w:r>
            <w:r w:rsidRPr="00520696">
              <w:rPr>
                <w:sz w:val="22"/>
                <w:szCs w:val="22"/>
              </w:rPr>
              <w:t xml:space="preserve"> «Обеспечение выплаты пенсии за выслугу лет лицам, замещавшим должности муниципальной службы в администрации Тужинского района»</w:t>
            </w:r>
          </w:p>
        </w:tc>
        <w:tc>
          <w:tcPr>
            <w:tcW w:w="339"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270"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278"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416" w:type="pct"/>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всего</w:t>
            </w:r>
          </w:p>
        </w:tc>
        <w:tc>
          <w:tcPr>
            <w:tcW w:w="504" w:type="pct"/>
            <w:gridSpan w:val="3"/>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251" w:type="pct"/>
            <w:vMerge w:val="restart"/>
            <w:tcBorders>
              <w:top w:val="nil"/>
              <w:left w:val="single" w:sz="4" w:space="0" w:color="auto"/>
              <w:right w:val="single" w:sz="4" w:space="0" w:color="auto"/>
            </w:tcBorders>
          </w:tcPr>
          <w:p w:rsidR="00520696" w:rsidRPr="0085780D" w:rsidRDefault="00520696" w:rsidP="00520696">
            <w:pPr>
              <w:pStyle w:val="ConsPlusCell"/>
              <w:rPr>
                <w:sz w:val="20"/>
                <w:szCs w:val="20"/>
              </w:rPr>
            </w:pPr>
          </w:p>
        </w:tc>
      </w:tr>
      <w:tr w:rsidR="00520696" w:rsidTr="00520696">
        <w:trPr>
          <w:trHeight w:val="525"/>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416" w:type="pct"/>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В т.ч за счет-</w:t>
            </w:r>
          </w:p>
        </w:tc>
        <w:tc>
          <w:tcPr>
            <w:tcW w:w="504" w:type="pct"/>
            <w:gridSpan w:val="3"/>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251"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bottom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bottom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251"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111"/>
        </w:trPr>
        <w:tc>
          <w:tcPr>
            <w:tcW w:w="169" w:type="pct"/>
            <w:vMerge w:val="restart"/>
            <w:tcBorders>
              <w:left w:val="single" w:sz="4" w:space="0" w:color="auto"/>
              <w:right w:val="single" w:sz="4" w:space="0" w:color="auto"/>
            </w:tcBorders>
          </w:tcPr>
          <w:p w:rsidR="00520696" w:rsidRPr="002E22ED" w:rsidRDefault="00520696" w:rsidP="00520696">
            <w:pPr>
              <w:spacing w:line="240" w:lineRule="auto"/>
              <w:rPr>
                <w:rFonts w:eastAsia="Arial"/>
                <w:lang w:eastAsia="ar-SA"/>
              </w:rPr>
            </w:pPr>
            <w:r>
              <w:rPr>
                <w:rFonts w:eastAsia="Arial"/>
                <w:lang w:eastAsia="ar-SA"/>
              </w:rPr>
              <w:t>3</w:t>
            </w:r>
          </w:p>
        </w:tc>
        <w:tc>
          <w:tcPr>
            <w:tcW w:w="773" w:type="pct"/>
            <w:gridSpan w:val="2"/>
            <w:vMerge w:val="restart"/>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hAnsi="Times New Roman" w:cs="Times New Roman"/>
                <w:b/>
                <w:u w:val="single"/>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«Организация и проведение мероприятий в области социальной политики»</w:t>
            </w:r>
          </w:p>
        </w:tc>
        <w:tc>
          <w:tcPr>
            <w:tcW w:w="339" w:type="pct"/>
            <w:vMerge w:val="restart"/>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0" w:type="pct"/>
            <w:vMerge w:val="restart"/>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8" w:type="pct"/>
            <w:vMerge w:val="restart"/>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Default="00520696" w:rsidP="00520696">
            <w:pPr>
              <w:pStyle w:val="ConsPlusCell"/>
              <w:rPr>
                <w:sz w:val="20"/>
                <w:szCs w:val="20"/>
              </w:rPr>
            </w:pPr>
          </w:p>
        </w:tc>
        <w:tc>
          <w:tcPr>
            <w:tcW w:w="2251" w:type="pct"/>
            <w:vMerge w:val="restart"/>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108"/>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В т.ч за счет-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Default="00520696" w:rsidP="00520696">
            <w:pPr>
              <w:pStyle w:val="ConsPlusCell"/>
              <w:rPr>
                <w:sz w:val="20"/>
                <w:szCs w:val="20"/>
              </w:rPr>
            </w:pPr>
          </w:p>
        </w:tc>
        <w:tc>
          <w:tcPr>
            <w:tcW w:w="2251"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108"/>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Default="00520696" w:rsidP="00520696">
            <w:pPr>
              <w:pStyle w:val="ConsPlusCell"/>
              <w:rPr>
                <w:sz w:val="20"/>
                <w:szCs w:val="20"/>
              </w:rPr>
            </w:pPr>
          </w:p>
        </w:tc>
        <w:tc>
          <w:tcPr>
            <w:tcW w:w="2251"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108"/>
        </w:trPr>
        <w:tc>
          <w:tcPr>
            <w:tcW w:w="169" w:type="pct"/>
            <w:vMerge/>
            <w:tcBorders>
              <w:left w:val="single" w:sz="4" w:space="0" w:color="auto"/>
              <w:bottom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bottom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bottom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r w:rsidRPr="008F5A94">
              <w:rPr>
                <w:sz w:val="20"/>
                <w:szCs w:val="20"/>
              </w:rPr>
              <w:t>-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Default="00520696" w:rsidP="00520696">
            <w:pPr>
              <w:pStyle w:val="ConsPlusCell"/>
              <w:rPr>
                <w:sz w:val="20"/>
                <w:szCs w:val="20"/>
              </w:rPr>
            </w:pPr>
          </w:p>
        </w:tc>
        <w:tc>
          <w:tcPr>
            <w:tcW w:w="2251"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360"/>
        </w:trPr>
        <w:tc>
          <w:tcPr>
            <w:tcW w:w="169" w:type="pct"/>
            <w:vMerge w:val="restart"/>
            <w:tcBorders>
              <w:top w:val="nil"/>
              <w:left w:val="single" w:sz="4" w:space="0" w:color="auto"/>
              <w:right w:val="single" w:sz="4" w:space="0" w:color="auto"/>
            </w:tcBorders>
          </w:tcPr>
          <w:p w:rsidR="00520696" w:rsidRPr="002E22ED" w:rsidRDefault="00520696" w:rsidP="00520696">
            <w:pPr>
              <w:pStyle w:val="ConsPlusCell"/>
              <w:rPr>
                <w:sz w:val="20"/>
                <w:szCs w:val="20"/>
              </w:rPr>
            </w:pPr>
            <w:r>
              <w:rPr>
                <w:sz w:val="20"/>
                <w:szCs w:val="20"/>
              </w:rPr>
              <w:t>4</w:t>
            </w:r>
          </w:p>
        </w:tc>
        <w:tc>
          <w:tcPr>
            <w:tcW w:w="773" w:type="pct"/>
            <w:gridSpan w:val="2"/>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pStyle w:val="ConsPlusCell"/>
              <w:rPr>
                <w:b/>
                <w:sz w:val="22"/>
                <w:szCs w:val="22"/>
              </w:rPr>
            </w:pPr>
            <w:r w:rsidRPr="00520696">
              <w:rPr>
                <w:sz w:val="22"/>
                <w:szCs w:val="22"/>
              </w:rPr>
              <w:t>«Руководство и управление в сфере установленных функций органов местного самоуправления»</w:t>
            </w:r>
          </w:p>
        </w:tc>
        <w:tc>
          <w:tcPr>
            <w:tcW w:w="339"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270"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278"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18"/>
                <w:szCs w:val="18"/>
              </w:rPr>
            </w:pPr>
            <w:r w:rsidRPr="008F5A94">
              <w:rPr>
                <w:sz w:val="18"/>
                <w:szCs w:val="18"/>
              </w:rPr>
              <w:t>всего</w:t>
            </w:r>
          </w:p>
        </w:tc>
        <w:tc>
          <w:tcPr>
            <w:tcW w:w="504" w:type="pct"/>
            <w:gridSpan w:val="3"/>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251" w:type="pct"/>
            <w:vMerge w:val="restart"/>
            <w:tcBorders>
              <w:top w:val="nil"/>
              <w:left w:val="single" w:sz="4" w:space="0" w:color="auto"/>
              <w:right w:val="single" w:sz="4" w:space="0" w:color="auto"/>
            </w:tcBorders>
          </w:tcPr>
          <w:p w:rsidR="00520696" w:rsidRPr="0085780D" w:rsidRDefault="00520696" w:rsidP="00520696">
            <w:pPr>
              <w:pStyle w:val="ConsPlusCell"/>
              <w:rPr>
                <w:sz w:val="20"/>
                <w:szCs w:val="20"/>
              </w:rPr>
            </w:pPr>
          </w:p>
        </w:tc>
      </w:tr>
      <w:tr w:rsidR="00520696" w:rsidTr="00520696">
        <w:trPr>
          <w:trHeight w:val="525"/>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sz w:val="18"/>
                <w:szCs w:val="18"/>
                <w:lang w:eastAsia="ar-SA"/>
              </w:rPr>
            </w:pPr>
          </w:p>
        </w:tc>
        <w:tc>
          <w:tcPr>
            <w:tcW w:w="339"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416" w:type="pct"/>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18"/>
                <w:szCs w:val="18"/>
              </w:rPr>
            </w:pPr>
            <w:r w:rsidRPr="008F5A94">
              <w:rPr>
                <w:sz w:val="18"/>
                <w:szCs w:val="18"/>
              </w:rPr>
              <w:t>В т.ч за счет-</w:t>
            </w:r>
          </w:p>
        </w:tc>
        <w:tc>
          <w:tcPr>
            <w:tcW w:w="504" w:type="pct"/>
            <w:gridSpan w:val="3"/>
            <w:tcBorders>
              <w:top w:val="nil"/>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251"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435"/>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sz w:val="18"/>
                <w:szCs w:val="18"/>
                <w:lang w:eastAsia="ar-SA"/>
              </w:rPr>
            </w:pPr>
          </w:p>
        </w:tc>
        <w:tc>
          <w:tcPr>
            <w:tcW w:w="339"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18"/>
                <w:szCs w:val="18"/>
              </w:rPr>
            </w:pPr>
            <w:r w:rsidRPr="008F5A94">
              <w:rPr>
                <w:sz w:val="18"/>
                <w:szCs w:val="18"/>
              </w:rPr>
              <w:t>-областного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20"/>
                <w:szCs w:val="20"/>
              </w:rPr>
            </w:pPr>
          </w:p>
        </w:tc>
        <w:tc>
          <w:tcPr>
            <w:tcW w:w="2251"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r>
      <w:tr w:rsidR="00520696" w:rsidTr="00520696">
        <w:trPr>
          <w:trHeight w:val="70"/>
        </w:trPr>
        <w:tc>
          <w:tcPr>
            <w:tcW w:w="169" w:type="pct"/>
            <w:vMerge/>
            <w:tcBorders>
              <w:left w:val="single" w:sz="4" w:space="0" w:color="auto"/>
              <w:bottom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tcPr>
          <w:p w:rsidR="00520696" w:rsidRDefault="00520696" w:rsidP="00520696">
            <w:pPr>
              <w:spacing w:line="240" w:lineRule="auto"/>
              <w:rPr>
                <w:rFonts w:ascii="Courier New" w:eastAsia="Arial" w:hAnsi="Courier New" w:cs="Courier New"/>
                <w:sz w:val="18"/>
                <w:szCs w:val="18"/>
                <w:lang w:eastAsia="ar-SA"/>
              </w:rPr>
            </w:pPr>
          </w:p>
        </w:tc>
        <w:tc>
          <w:tcPr>
            <w:tcW w:w="339" w:type="pct"/>
            <w:vMerge/>
            <w:tcBorders>
              <w:left w:val="single" w:sz="4" w:space="0" w:color="auto"/>
              <w:bottom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0" w:type="pct"/>
            <w:vMerge/>
            <w:tcBorders>
              <w:left w:val="single" w:sz="4" w:space="0" w:color="auto"/>
              <w:bottom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278" w:type="pct"/>
            <w:vMerge/>
            <w:tcBorders>
              <w:left w:val="single" w:sz="4" w:space="0" w:color="auto"/>
              <w:bottom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p>
        </w:tc>
        <w:tc>
          <w:tcPr>
            <w:tcW w:w="435" w:type="pct"/>
            <w:gridSpan w:val="2"/>
            <w:tcBorders>
              <w:top w:val="single" w:sz="4" w:space="0" w:color="auto"/>
              <w:left w:val="single" w:sz="4" w:space="0" w:color="auto"/>
              <w:bottom w:val="single" w:sz="4" w:space="0" w:color="auto"/>
              <w:right w:val="single" w:sz="4" w:space="0" w:color="auto"/>
            </w:tcBorders>
          </w:tcPr>
          <w:p w:rsidR="00520696" w:rsidRPr="008F5A94" w:rsidRDefault="00520696" w:rsidP="00520696">
            <w:pPr>
              <w:pStyle w:val="ConsPlusCell"/>
              <w:rPr>
                <w:sz w:val="18"/>
                <w:szCs w:val="18"/>
              </w:rPr>
            </w:pPr>
            <w:r w:rsidRPr="008F5A94">
              <w:rPr>
                <w:sz w:val="18"/>
                <w:szCs w:val="18"/>
              </w:rPr>
              <w:t>- местного бюджета</w:t>
            </w:r>
          </w:p>
        </w:tc>
        <w:tc>
          <w:tcPr>
            <w:tcW w:w="485" w:type="pct"/>
            <w:gridSpan w:val="2"/>
            <w:tcBorders>
              <w:top w:val="single" w:sz="4" w:space="0" w:color="auto"/>
              <w:left w:val="single" w:sz="4" w:space="0" w:color="auto"/>
              <w:bottom w:val="single" w:sz="4" w:space="0" w:color="auto"/>
              <w:right w:val="single" w:sz="4" w:space="0" w:color="auto"/>
            </w:tcBorders>
          </w:tcPr>
          <w:p w:rsidR="00520696" w:rsidRPr="00BE01D4" w:rsidRDefault="00520696" w:rsidP="00520696">
            <w:pPr>
              <w:pStyle w:val="ConsPlusCell"/>
              <w:rPr>
                <w:sz w:val="20"/>
                <w:szCs w:val="20"/>
              </w:rPr>
            </w:pPr>
          </w:p>
        </w:tc>
        <w:tc>
          <w:tcPr>
            <w:tcW w:w="2251" w:type="pct"/>
            <w:vMerge/>
            <w:tcBorders>
              <w:left w:val="single" w:sz="4" w:space="0" w:color="auto"/>
              <w:bottom w:val="single" w:sz="4" w:space="0" w:color="auto"/>
              <w:right w:val="single" w:sz="4" w:space="0" w:color="auto"/>
            </w:tcBorders>
            <w:vAlign w:val="center"/>
          </w:tcPr>
          <w:p w:rsidR="00520696" w:rsidRDefault="00520696" w:rsidP="00520696">
            <w:pPr>
              <w:pStyle w:val="ConsPlusCell"/>
              <w:rPr>
                <w:rFonts w:ascii="Courier New" w:hAnsi="Courier New" w:cs="Courier New"/>
                <w:sz w:val="20"/>
                <w:szCs w:val="20"/>
              </w:rPr>
            </w:pPr>
          </w:p>
        </w:tc>
      </w:tr>
      <w:tr w:rsidR="00520696" w:rsidRPr="00520696" w:rsidTr="00520696">
        <w:trPr>
          <w:trHeight w:val="360"/>
        </w:trPr>
        <w:tc>
          <w:tcPr>
            <w:tcW w:w="169" w:type="pct"/>
            <w:vMerge w:val="restart"/>
            <w:tcBorders>
              <w:top w:val="nil"/>
              <w:left w:val="single" w:sz="4" w:space="0" w:color="auto"/>
              <w:right w:val="single" w:sz="4" w:space="0" w:color="auto"/>
            </w:tcBorders>
          </w:tcPr>
          <w:p w:rsidR="00520696" w:rsidRPr="002E22ED" w:rsidRDefault="00520696" w:rsidP="00520696">
            <w:pPr>
              <w:pStyle w:val="ConsPlusCell"/>
              <w:rPr>
                <w:sz w:val="20"/>
                <w:szCs w:val="20"/>
              </w:rPr>
            </w:pPr>
            <w:r>
              <w:rPr>
                <w:sz w:val="20"/>
                <w:szCs w:val="20"/>
              </w:rPr>
              <w:t>5</w:t>
            </w:r>
          </w:p>
        </w:tc>
        <w:tc>
          <w:tcPr>
            <w:tcW w:w="773" w:type="pct"/>
            <w:gridSpan w:val="2"/>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pStyle w:val="ConsPlusCell"/>
              <w:rPr>
                <w:b/>
                <w:sz w:val="22"/>
                <w:szCs w:val="22"/>
              </w:rPr>
            </w:pPr>
            <w:r w:rsidRPr="00520696">
              <w:rPr>
                <w:sz w:val="22"/>
                <w:szCs w:val="22"/>
              </w:rPr>
              <w:lastRenderedPageBreak/>
              <w:t>«Осуществление полномочий Российской Федерации по проведению Всероссийской переписи населения в 2020 году»</w:t>
            </w:r>
          </w:p>
        </w:tc>
        <w:tc>
          <w:tcPr>
            <w:tcW w:w="339"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c>
          <w:tcPr>
            <w:tcW w:w="270"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c>
          <w:tcPr>
            <w:tcW w:w="278"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r>
      <w:tr w:rsidR="00520696" w:rsidRPr="00520696" w:rsidTr="00520696">
        <w:trPr>
          <w:trHeight w:val="525"/>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val="restart"/>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r>
              <w:rPr>
                <w:rFonts w:ascii="Courier New" w:eastAsia="Arial" w:hAnsi="Courier New" w:cs="Courier New"/>
                <w:sz w:val="18"/>
                <w:szCs w:val="18"/>
                <w:lang w:eastAsia="ar-SA"/>
              </w:rPr>
              <w:t>7</w:t>
            </w:r>
          </w:p>
        </w:tc>
        <w:tc>
          <w:tcPr>
            <w:tcW w:w="773" w:type="pct"/>
            <w:gridSpan w:val="2"/>
            <w:vMerge w:val="restart"/>
            <w:tcBorders>
              <w:left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hAnsi="Times New Roman" w:cs="Times New Roman"/>
              </w:rPr>
              <w:t>«Руководство и управление в сфере установленных функций органов местного самоуправление»</w:t>
            </w:r>
          </w:p>
        </w:tc>
        <w:tc>
          <w:tcPr>
            <w:tcW w:w="339" w:type="pct"/>
            <w:vMerge w:val="restart"/>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val="restart"/>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rPr>
              <w:t>+224,60140</w:t>
            </w: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sz w:val="18"/>
                <w:szCs w:val="18"/>
                <w:lang w:eastAsia="ar-SA"/>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rPr>
              <w:t>+224,60140</w:t>
            </w: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360"/>
        </w:trPr>
        <w:tc>
          <w:tcPr>
            <w:tcW w:w="5000" w:type="pct"/>
            <w:gridSpan w:val="11"/>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jc w:val="center"/>
              <w:rPr>
                <w:b/>
                <w:sz w:val="22"/>
                <w:szCs w:val="22"/>
              </w:rPr>
            </w:pPr>
            <w:r w:rsidRPr="00520696">
              <w:rPr>
                <w:sz w:val="22"/>
                <w:szCs w:val="22"/>
              </w:rPr>
              <w:t>«</w:t>
            </w:r>
            <w:r w:rsidRPr="00520696">
              <w:rPr>
                <w:b/>
                <w:sz w:val="22"/>
                <w:szCs w:val="22"/>
              </w:rPr>
              <w:t>Развитие культуры» на 2020-2025 годы</w:t>
            </w:r>
          </w:p>
        </w:tc>
      </w:tr>
      <w:tr w:rsidR="00520696" w:rsidRPr="00520696" w:rsidTr="00520696">
        <w:trPr>
          <w:trHeight w:val="360"/>
        </w:trPr>
        <w:tc>
          <w:tcPr>
            <w:tcW w:w="169"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773" w:type="pct"/>
            <w:gridSpan w:val="2"/>
            <w:vMerge w:val="restart"/>
            <w:tcBorders>
              <w:top w:val="nil"/>
              <w:left w:val="single" w:sz="4" w:space="0" w:color="auto"/>
              <w:right w:val="single" w:sz="4" w:space="0" w:color="auto"/>
            </w:tcBorders>
          </w:tcPr>
          <w:p w:rsidR="00520696" w:rsidRPr="00520696" w:rsidRDefault="00520696" w:rsidP="00520696">
            <w:pPr>
              <w:pStyle w:val="ConsPlusCell"/>
              <w:jc w:val="center"/>
              <w:rPr>
                <w:b/>
                <w:sz w:val="22"/>
                <w:szCs w:val="22"/>
              </w:rPr>
            </w:pPr>
            <w:r w:rsidRPr="00520696">
              <w:rPr>
                <w:b/>
                <w:sz w:val="22"/>
                <w:szCs w:val="22"/>
                <w:u w:val="single"/>
              </w:rPr>
              <w:t>«Развитие культуры» на 2020-2025 годы</w:t>
            </w:r>
          </w:p>
        </w:tc>
        <w:tc>
          <w:tcPr>
            <w:tcW w:w="339"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xml:space="preserve">Лысанова С.Н. зав. отделом культуры, спорта и молодежной политики </w:t>
            </w:r>
          </w:p>
        </w:tc>
        <w:tc>
          <w:tcPr>
            <w:tcW w:w="268"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80"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xml:space="preserve">всего        </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+269,9</w:t>
            </w:r>
          </w:p>
        </w:tc>
        <w:tc>
          <w:tcPr>
            <w:tcW w:w="2251"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Повышение качества услуг. Предоставляемых населению учреждениями культуры</w:t>
            </w:r>
          </w:p>
        </w:tc>
      </w:tr>
      <w:tr w:rsidR="00520696" w:rsidRPr="00520696" w:rsidTr="00520696">
        <w:trPr>
          <w:trHeight w:val="480"/>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счет-федерального бюджета</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525"/>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+243,8</w:t>
            </w: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390"/>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+26,1</w:t>
            </w: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360"/>
        </w:trPr>
        <w:tc>
          <w:tcPr>
            <w:tcW w:w="169" w:type="pct"/>
            <w:vMerge w:val="restart"/>
            <w:tcBorders>
              <w:top w:val="nil"/>
              <w:left w:val="single" w:sz="4" w:space="0" w:color="auto"/>
              <w:right w:val="single" w:sz="4" w:space="0" w:color="auto"/>
            </w:tcBorders>
          </w:tcPr>
          <w:p w:rsidR="00520696" w:rsidRPr="002E22ED" w:rsidRDefault="00520696" w:rsidP="00520696">
            <w:pPr>
              <w:pStyle w:val="ConsPlusCell"/>
              <w:rPr>
                <w:sz w:val="20"/>
                <w:szCs w:val="20"/>
              </w:rPr>
            </w:pPr>
            <w:r w:rsidRPr="002E22ED">
              <w:rPr>
                <w:sz w:val="20"/>
                <w:szCs w:val="20"/>
              </w:rPr>
              <w:t>1</w:t>
            </w:r>
          </w:p>
        </w:tc>
        <w:tc>
          <w:tcPr>
            <w:tcW w:w="773" w:type="pct"/>
            <w:gridSpan w:val="2"/>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xml:space="preserve">  </w:t>
            </w:r>
            <w:r w:rsidRPr="00520696">
              <w:rPr>
                <w:b/>
                <w:sz w:val="22"/>
                <w:szCs w:val="22"/>
                <w:u w:val="single"/>
              </w:rPr>
              <w:t>Мероприятие</w:t>
            </w:r>
            <w:r w:rsidRPr="00520696">
              <w:rPr>
                <w:sz w:val="22"/>
                <w:szCs w:val="22"/>
              </w:rPr>
              <w:t xml:space="preserve"> </w:t>
            </w:r>
            <w:r w:rsidRPr="00520696">
              <w:rPr>
                <w:sz w:val="22"/>
                <w:szCs w:val="22"/>
              </w:rPr>
              <w:br/>
              <w:t xml:space="preserve">«Развитие библиотечного дела Тужинского района и организация библиотечного обслуживания населения района»     </w:t>
            </w:r>
          </w:p>
        </w:tc>
        <w:tc>
          <w:tcPr>
            <w:tcW w:w="339"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Директор ЦБС</w:t>
            </w:r>
          </w:p>
        </w:tc>
        <w:tc>
          <w:tcPr>
            <w:tcW w:w="268"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80"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+29,9</w:t>
            </w:r>
          </w:p>
        </w:tc>
        <w:tc>
          <w:tcPr>
            <w:tcW w:w="2251"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Выплата заработной платы работникам, увеличение количества читателей, книговыдач.</w:t>
            </w:r>
          </w:p>
        </w:tc>
      </w:tr>
      <w:tr w:rsidR="00520696" w:rsidRPr="00520696" w:rsidTr="00520696">
        <w:trPr>
          <w:trHeight w:val="525"/>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+27,3</w:t>
            </w: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+2,6</w:t>
            </w:r>
          </w:p>
        </w:tc>
        <w:tc>
          <w:tcPr>
            <w:tcW w:w="2251"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val="restart"/>
            <w:tcBorders>
              <w:left w:val="single" w:sz="4" w:space="0" w:color="auto"/>
              <w:right w:val="single" w:sz="4" w:space="0" w:color="auto"/>
            </w:tcBorders>
          </w:tcPr>
          <w:p w:rsidR="00520696" w:rsidRPr="002E22ED" w:rsidRDefault="00520696" w:rsidP="00520696">
            <w:pPr>
              <w:pStyle w:val="ConsPlusCell"/>
              <w:rPr>
                <w:sz w:val="20"/>
                <w:szCs w:val="20"/>
              </w:rPr>
            </w:pPr>
            <w:r w:rsidRPr="002E22ED">
              <w:rPr>
                <w:sz w:val="20"/>
                <w:szCs w:val="20"/>
              </w:rPr>
              <w:t>2</w:t>
            </w:r>
          </w:p>
        </w:tc>
        <w:tc>
          <w:tcPr>
            <w:tcW w:w="773" w:type="pct"/>
            <w:gridSpan w:val="2"/>
            <w:vMerge w:val="restart"/>
            <w:tcBorders>
              <w:left w:val="single" w:sz="4" w:space="0" w:color="auto"/>
              <w:right w:val="single" w:sz="4" w:space="0" w:color="auto"/>
            </w:tcBorders>
          </w:tcPr>
          <w:p w:rsidR="00520696" w:rsidRPr="00520696" w:rsidRDefault="00520696" w:rsidP="00520696">
            <w:pPr>
              <w:spacing w:line="240" w:lineRule="auto"/>
              <w:rPr>
                <w:rFonts w:ascii="Times New Roman" w:hAnsi="Times New Roman" w:cs="Times New Roman"/>
                <w:b/>
                <w:u w:val="single"/>
              </w:rPr>
            </w:pPr>
            <w:r w:rsidRPr="00520696">
              <w:rPr>
                <w:rFonts w:ascii="Times New Roman" w:hAnsi="Times New Roman" w:cs="Times New Roman"/>
                <w:b/>
                <w:u w:val="single"/>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hAnsi="Times New Roman" w:cs="Times New Roman"/>
              </w:rPr>
              <w:t xml:space="preserve">«Организация и </w:t>
            </w:r>
            <w:r w:rsidRPr="00520696">
              <w:rPr>
                <w:rFonts w:ascii="Times New Roman" w:hAnsi="Times New Roman" w:cs="Times New Roman"/>
              </w:rPr>
              <w:lastRenderedPageBreak/>
              <w:t xml:space="preserve">поддержка народного творчества»  </w:t>
            </w:r>
          </w:p>
        </w:tc>
        <w:tc>
          <w:tcPr>
            <w:tcW w:w="339"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lastRenderedPageBreak/>
              <w:t xml:space="preserve">Директор РКДЦ </w:t>
            </w:r>
          </w:p>
        </w:tc>
        <w:tc>
          <w:tcPr>
            <w:tcW w:w="268"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80"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+131,1</w:t>
            </w:r>
          </w:p>
        </w:tc>
        <w:tc>
          <w:tcPr>
            <w:tcW w:w="2251"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Выплата заработной платы работникам, увеличение количества мероприятий, и обслуживания населения.</w:t>
            </w: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+100,0</w:t>
            </w: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+31,1</w:t>
            </w:r>
          </w:p>
        </w:tc>
        <w:tc>
          <w:tcPr>
            <w:tcW w:w="2251"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360"/>
        </w:trPr>
        <w:tc>
          <w:tcPr>
            <w:tcW w:w="169" w:type="pct"/>
            <w:vMerge w:val="restart"/>
            <w:tcBorders>
              <w:top w:val="nil"/>
              <w:left w:val="single" w:sz="4" w:space="0" w:color="auto"/>
              <w:right w:val="single" w:sz="4" w:space="0" w:color="auto"/>
            </w:tcBorders>
          </w:tcPr>
          <w:p w:rsidR="00520696" w:rsidRPr="002E22ED" w:rsidRDefault="00520696" w:rsidP="00520696">
            <w:pPr>
              <w:pStyle w:val="ConsPlusCell"/>
              <w:rPr>
                <w:sz w:val="20"/>
                <w:szCs w:val="20"/>
              </w:rPr>
            </w:pPr>
            <w:r>
              <w:rPr>
                <w:sz w:val="20"/>
                <w:szCs w:val="20"/>
              </w:rPr>
              <w:t>4</w:t>
            </w:r>
          </w:p>
        </w:tc>
        <w:tc>
          <w:tcPr>
            <w:tcW w:w="773" w:type="pct"/>
            <w:gridSpan w:val="2"/>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pStyle w:val="ConsPlusCell"/>
              <w:rPr>
                <w:sz w:val="22"/>
                <w:szCs w:val="22"/>
              </w:rPr>
            </w:pPr>
            <w:r w:rsidRPr="00520696">
              <w:rPr>
                <w:sz w:val="22"/>
                <w:szCs w:val="22"/>
              </w:rPr>
              <w:t xml:space="preserve">«Организация и поддержка деятельности музея и обеспечение сохранности музейного фонда» </w:t>
            </w:r>
          </w:p>
        </w:tc>
        <w:tc>
          <w:tcPr>
            <w:tcW w:w="339"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Директор краеведческого музея</w:t>
            </w:r>
          </w:p>
        </w:tc>
        <w:tc>
          <w:tcPr>
            <w:tcW w:w="268"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80"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-4,6</w:t>
            </w:r>
          </w:p>
        </w:tc>
        <w:tc>
          <w:tcPr>
            <w:tcW w:w="2251"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Выплата заработной платы. Увеличение количества музейных экспонатов, выставочная деятельность</w:t>
            </w:r>
          </w:p>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p>
        </w:tc>
      </w:tr>
      <w:tr w:rsidR="00520696" w:rsidRPr="00520696" w:rsidTr="00520696">
        <w:trPr>
          <w:trHeight w:val="525"/>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-4,6</w:t>
            </w:r>
          </w:p>
        </w:tc>
        <w:tc>
          <w:tcPr>
            <w:tcW w:w="2251"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val="restart"/>
            <w:tcBorders>
              <w:left w:val="single" w:sz="4" w:space="0" w:color="auto"/>
              <w:right w:val="single" w:sz="4" w:space="0" w:color="auto"/>
            </w:tcBorders>
          </w:tcPr>
          <w:p w:rsidR="00520696" w:rsidRPr="002E22ED" w:rsidRDefault="00520696" w:rsidP="00520696">
            <w:pPr>
              <w:spacing w:line="240" w:lineRule="auto"/>
              <w:rPr>
                <w:rFonts w:eastAsia="Arial"/>
                <w:lang w:eastAsia="ar-SA"/>
              </w:rPr>
            </w:pPr>
            <w:r>
              <w:rPr>
                <w:rFonts w:eastAsia="Arial"/>
                <w:lang w:eastAsia="ar-SA"/>
              </w:rPr>
              <w:t>5</w:t>
            </w:r>
          </w:p>
        </w:tc>
        <w:tc>
          <w:tcPr>
            <w:tcW w:w="773" w:type="pct"/>
            <w:gridSpan w:val="2"/>
            <w:vMerge w:val="restart"/>
            <w:tcBorders>
              <w:left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pStyle w:val="ConsPlusCell"/>
              <w:rPr>
                <w:sz w:val="22"/>
                <w:szCs w:val="22"/>
              </w:rPr>
            </w:pPr>
            <w:r w:rsidRPr="00520696">
              <w:rPr>
                <w:sz w:val="22"/>
                <w:szCs w:val="22"/>
              </w:rPr>
              <w:t>«Организация предоставления дополнительного образования в сфере культуры, приобретение музыкальных инструментов»</w:t>
            </w:r>
          </w:p>
        </w:tc>
        <w:tc>
          <w:tcPr>
            <w:tcW w:w="339" w:type="pct"/>
            <w:vMerge w:val="restart"/>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Отдел культуры</w:t>
            </w:r>
          </w:p>
        </w:tc>
        <w:tc>
          <w:tcPr>
            <w:tcW w:w="268"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80"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-140,4</w:t>
            </w:r>
          </w:p>
        </w:tc>
        <w:tc>
          <w:tcPr>
            <w:tcW w:w="2251" w:type="pct"/>
            <w:vMerge w:val="restart"/>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Выплата заработной платы работникам.</w:t>
            </w: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-115,4</w:t>
            </w: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-25,0</w:t>
            </w:r>
          </w:p>
        </w:tc>
        <w:tc>
          <w:tcPr>
            <w:tcW w:w="2251"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val="restart"/>
            <w:tcBorders>
              <w:left w:val="single" w:sz="4" w:space="0" w:color="auto"/>
              <w:right w:val="single" w:sz="4" w:space="0" w:color="auto"/>
            </w:tcBorders>
          </w:tcPr>
          <w:p w:rsidR="00520696" w:rsidRPr="002E22ED" w:rsidRDefault="00520696" w:rsidP="00520696">
            <w:pPr>
              <w:spacing w:line="240" w:lineRule="auto"/>
              <w:rPr>
                <w:rFonts w:eastAsia="Arial"/>
                <w:lang w:eastAsia="ar-SA"/>
              </w:rPr>
            </w:pPr>
            <w:r>
              <w:rPr>
                <w:rFonts w:eastAsia="Arial"/>
                <w:lang w:eastAsia="ar-SA"/>
              </w:rPr>
              <w:t>7</w:t>
            </w:r>
          </w:p>
        </w:tc>
        <w:tc>
          <w:tcPr>
            <w:tcW w:w="773" w:type="pct"/>
            <w:gridSpan w:val="2"/>
            <w:vMerge w:val="restart"/>
            <w:tcBorders>
              <w:left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pStyle w:val="ConsPlusCell"/>
              <w:rPr>
                <w:sz w:val="22"/>
                <w:szCs w:val="22"/>
              </w:rPr>
            </w:pPr>
            <w:r w:rsidRPr="00520696">
              <w:rPr>
                <w:sz w:val="22"/>
                <w:szCs w:val="22"/>
              </w:rPr>
              <w:t xml:space="preserve"> «Осуществление финансового обеспечения деятельности учреждений культуры»</w:t>
            </w:r>
          </w:p>
        </w:tc>
        <w:tc>
          <w:tcPr>
            <w:tcW w:w="339" w:type="pct"/>
            <w:vMerge w:val="restart"/>
            <w:tcBorders>
              <w:left w:val="single" w:sz="4" w:space="0" w:color="auto"/>
              <w:right w:val="single" w:sz="4" w:space="0" w:color="auto"/>
            </w:tcBorders>
          </w:tcPr>
          <w:p w:rsidR="00520696" w:rsidRPr="00520696" w:rsidRDefault="00520696" w:rsidP="00520696">
            <w:pPr>
              <w:spacing w:line="240" w:lineRule="auto"/>
              <w:rPr>
                <w:rFonts w:ascii="Times New Roman" w:hAnsi="Times New Roman" w:cs="Times New Roman"/>
              </w:rPr>
            </w:pPr>
          </w:p>
        </w:tc>
        <w:tc>
          <w:tcPr>
            <w:tcW w:w="268"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80"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+22,0</w:t>
            </w:r>
          </w:p>
        </w:tc>
        <w:tc>
          <w:tcPr>
            <w:tcW w:w="2251" w:type="pct"/>
            <w:vMerge w:val="restart"/>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Выплата заработной платы работникам. Качественная организация бухгалтерского учёта.</w:t>
            </w: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+22,0</w:t>
            </w:r>
          </w:p>
        </w:tc>
        <w:tc>
          <w:tcPr>
            <w:tcW w:w="2251"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360"/>
        </w:trPr>
        <w:tc>
          <w:tcPr>
            <w:tcW w:w="169" w:type="pct"/>
            <w:vMerge w:val="restart"/>
            <w:tcBorders>
              <w:top w:val="nil"/>
              <w:left w:val="single" w:sz="4" w:space="0" w:color="auto"/>
              <w:right w:val="single" w:sz="4" w:space="0" w:color="auto"/>
            </w:tcBorders>
          </w:tcPr>
          <w:p w:rsidR="00520696" w:rsidRPr="002E22ED" w:rsidRDefault="00520696" w:rsidP="00520696">
            <w:pPr>
              <w:pStyle w:val="ConsPlusCell"/>
              <w:rPr>
                <w:sz w:val="20"/>
                <w:szCs w:val="20"/>
              </w:rPr>
            </w:pPr>
            <w:r>
              <w:rPr>
                <w:sz w:val="20"/>
                <w:szCs w:val="20"/>
              </w:rPr>
              <w:t>9</w:t>
            </w:r>
          </w:p>
        </w:tc>
        <w:tc>
          <w:tcPr>
            <w:tcW w:w="773" w:type="pct"/>
            <w:gridSpan w:val="2"/>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pStyle w:val="ConsPlusCell"/>
              <w:rPr>
                <w:sz w:val="22"/>
                <w:szCs w:val="22"/>
              </w:rPr>
            </w:pPr>
            <w:r w:rsidRPr="00520696">
              <w:rPr>
                <w:sz w:val="22"/>
                <w:szCs w:val="22"/>
              </w:rPr>
              <w:t xml:space="preserve">« Модернизация библиотек в части комплектования книжных фондов библиотек муниципальных образований и </w:t>
            </w:r>
            <w:r w:rsidRPr="00520696">
              <w:rPr>
                <w:sz w:val="22"/>
                <w:szCs w:val="22"/>
              </w:rPr>
              <w:lastRenderedPageBreak/>
              <w:t>государственных общедоступных библиотек субъектов Российской Федерации»</w:t>
            </w:r>
          </w:p>
        </w:tc>
        <w:tc>
          <w:tcPr>
            <w:tcW w:w="339"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lastRenderedPageBreak/>
              <w:t>Зав. отделом культуры</w:t>
            </w:r>
          </w:p>
        </w:tc>
        <w:tc>
          <w:tcPr>
            <w:tcW w:w="268"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80"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+44,4</w:t>
            </w:r>
          </w:p>
        </w:tc>
        <w:tc>
          <w:tcPr>
            <w:tcW w:w="2251"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Приобретение книжного фонда</w:t>
            </w:r>
          </w:p>
        </w:tc>
      </w:tr>
      <w:tr w:rsidR="00520696" w:rsidRPr="00520696" w:rsidTr="00520696">
        <w:trPr>
          <w:trHeight w:val="525"/>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w:t>
            </w:r>
          </w:p>
          <w:p w:rsidR="00520696" w:rsidRPr="00520696" w:rsidRDefault="00520696" w:rsidP="00520696">
            <w:pPr>
              <w:pStyle w:val="ConsPlusCell"/>
              <w:rPr>
                <w:sz w:val="22"/>
                <w:szCs w:val="22"/>
              </w:rPr>
            </w:pPr>
            <w:r w:rsidRPr="00520696">
              <w:rPr>
                <w:sz w:val="22"/>
                <w:szCs w:val="22"/>
              </w:rPr>
              <w:t>Фед. бюджет</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+41,8</w:t>
            </w: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+2,2</w:t>
            </w: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2E22ED"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68"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80"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-местный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+0,4</w:t>
            </w:r>
          </w:p>
        </w:tc>
        <w:tc>
          <w:tcPr>
            <w:tcW w:w="2251"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581"/>
        </w:trPr>
        <w:tc>
          <w:tcPr>
            <w:tcW w:w="169" w:type="pct"/>
            <w:vMerge w:val="restart"/>
            <w:tcBorders>
              <w:top w:val="single" w:sz="4" w:space="0" w:color="auto"/>
              <w:left w:val="single" w:sz="4" w:space="0" w:color="auto"/>
              <w:bottom w:val="single" w:sz="4" w:space="0" w:color="auto"/>
              <w:right w:val="single" w:sz="4" w:space="0" w:color="auto"/>
            </w:tcBorders>
          </w:tcPr>
          <w:p w:rsidR="00520696" w:rsidRDefault="00520696" w:rsidP="00520696">
            <w:pPr>
              <w:pStyle w:val="ConsPlusCell"/>
              <w:rPr>
                <w:sz w:val="20"/>
                <w:szCs w:val="20"/>
              </w:rPr>
            </w:pPr>
            <w:r>
              <w:rPr>
                <w:sz w:val="20"/>
                <w:szCs w:val="20"/>
              </w:rPr>
              <w:lastRenderedPageBreak/>
              <w:t>10</w:t>
            </w:r>
          </w:p>
          <w:p w:rsidR="00520696" w:rsidRDefault="00520696" w:rsidP="00520696">
            <w:pPr>
              <w:pStyle w:val="ConsPlusCell"/>
              <w:rPr>
                <w:sz w:val="20"/>
                <w:szCs w:val="20"/>
              </w:rPr>
            </w:pPr>
          </w:p>
          <w:p w:rsidR="00520696" w:rsidRDefault="00520696" w:rsidP="00520696">
            <w:pPr>
              <w:pStyle w:val="ConsPlusCell"/>
              <w:rPr>
                <w:sz w:val="20"/>
                <w:szCs w:val="20"/>
              </w:rPr>
            </w:pPr>
          </w:p>
          <w:p w:rsidR="00520696" w:rsidRDefault="00520696" w:rsidP="00520696">
            <w:pPr>
              <w:pStyle w:val="ConsPlusCell"/>
              <w:rPr>
                <w:sz w:val="20"/>
                <w:szCs w:val="20"/>
              </w:rPr>
            </w:pPr>
          </w:p>
          <w:p w:rsidR="00520696" w:rsidRDefault="00520696" w:rsidP="00520696">
            <w:pPr>
              <w:pStyle w:val="ConsPlusCell"/>
              <w:rPr>
                <w:sz w:val="20"/>
                <w:szCs w:val="20"/>
              </w:rPr>
            </w:pPr>
          </w:p>
          <w:p w:rsidR="00520696" w:rsidRDefault="00520696" w:rsidP="00520696">
            <w:pPr>
              <w:pStyle w:val="ConsPlusCell"/>
              <w:rPr>
                <w:sz w:val="20"/>
                <w:szCs w:val="20"/>
              </w:rPr>
            </w:pPr>
          </w:p>
          <w:p w:rsidR="00520696" w:rsidRPr="002E22ED" w:rsidRDefault="00520696" w:rsidP="00520696">
            <w:pPr>
              <w:pStyle w:val="ConsPlusCell"/>
              <w:rPr>
                <w:sz w:val="20"/>
                <w:szCs w:val="20"/>
              </w:rPr>
            </w:pPr>
          </w:p>
        </w:tc>
        <w:tc>
          <w:tcPr>
            <w:tcW w:w="773" w:type="pct"/>
            <w:gridSpan w:val="2"/>
            <w:vMerge w:val="restar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pStyle w:val="ConsPlusCell"/>
              <w:rPr>
                <w:sz w:val="22"/>
                <w:szCs w:val="22"/>
              </w:rPr>
            </w:pPr>
            <w:r w:rsidRPr="00520696">
              <w:rPr>
                <w:sz w:val="22"/>
                <w:szCs w:val="22"/>
              </w:rPr>
              <w:t xml:space="preserve"> «Осуществление обеспечения деятельности муниципальных учреждений»</w:t>
            </w:r>
          </w:p>
        </w:tc>
        <w:tc>
          <w:tcPr>
            <w:tcW w:w="339" w:type="pct"/>
            <w:vMerge w:val="restar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Зав. отделом культуры</w:t>
            </w:r>
          </w:p>
        </w:tc>
        <w:tc>
          <w:tcPr>
            <w:tcW w:w="268" w:type="pct"/>
            <w:vMerge w:val="restar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80" w:type="pct"/>
            <w:vMerge w:val="restar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+231,9</w:t>
            </w:r>
          </w:p>
        </w:tc>
        <w:tc>
          <w:tcPr>
            <w:tcW w:w="2251" w:type="pct"/>
            <w:vMerge w:val="restar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Выплата заработной платы работникам</w:t>
            </w:r>
          </w:p>
        </w:tc>
      </w:tr>
      <w:tr w:rsidR="00520696" w:rsidRPr="00520696" w:rsidTr="00520696">
        <w:trPr>
          <w:trHeight w:val="480"/>
        </w:trPr>
        <w:tc>
          <w:tcPr>
            <w:tcW w:w="169" w:type="pct"/>
            <w:vMerge/>
            <w:tcBorders>
              <w:top w:val="single" w:sz="4" w:space="0" w:color="auto"/>
              <w:left w:val="single" w:sz="4" w:space="0" w:color="auto"/>
              <w:right w:val="single" w:sz="4" w:space="0" w:color="auto"/>
            </w:tcBorders>
          </w:tcPr>
          <w:p w:rsidR="00520696" w:rsidRDefault="00520696" w:rsidP="00520696">
            <w:pPr>
              <w:pStyle w:val="ConsPlusCell"/>
              <w:rPr>
                <w:rFonts w:ascii="Courier New" w:hAnsi="Courier New" w:cs="Courier New"/>
                <w:sz w:val="18"/>
                <w:szCs w:val="18"/>
              </w:rPr>
            </w:pPr>
          </w:p>
        </w:tc>
        <w:tc>
          <w:tcPr>
            <w:tcW w:w="773" w:type="pct"/>
            <w:gridSpan w:val="2"/>
            <w:vMerge/>
            <w:tcBorders>
              <w:top w:val="single" w:sz="4" w:space="0" w:color="auto"/>
              <w:left w:val="single" w:sz="4" w:space="0" w:color="auto"/>
              <w:right w:val="single" w:sz="4" w:space="0" w:color="auto"/>
            </w:tcBorders>
          </w:tcPr>
          <w:p w:rsidR="00520696" w:rsidRPr="00520696" w:rsidRDefault="00520696" w:rsidP="00520696">
            <w:pPr>
              <w:pStyle w:val="ConsPlusCell"/>
              <w:rPr>
                <w:b/>
                <w:sz w:val="22"/>
                <w:szCs w:val="22"/>
                <w:u w:val="single"/>
              </w:rPr>
            </w:pPr>
          </w:p>
        </w:tc>
        <w:tc>
          <w:tcPr>
            <w:tcW w:w="339" w:type="pct"/>
            <w:vMerge/>
            <w:tcBorders>
              <w:top w:val="single" w:sz="4" w:space="0" w:color="auto"/>
              <w:left w:val="single" w:sz="4" w:space="0" w:color="auto"/>
              <w:right w:val="single" w:sz="4" w:space="0" w:color="auto"/>
            </w:tcBorders>
          </w:tcPr>
          <w:p w:rsidR="00520696" w:rsidRPr="00520696" w:rsidRDefault="00520696" w:rsidP="00520696">
            <w:pPr>
              <w:pStyle w:val="ConsPlusCell"/>
              <w:rPr>
                <w:sz w:val="22"/>
                <w:szCs w:val="22"/>
              </w:rPr>
            </w:pPr>
          </w:p>
        </w:tc>
        <w:tc>
          <w:tcPr>
            <w:tcW w:w="268" w:type="pct"/>
            <w:vMerge/>
            <w:tcBorders>
              <w:top w:val="single" w:sz="4" w:space="0" w:color="auto"/>
              <w:left w:val="single" w:sz="4" w:space="0" w:color="auto"/>
              <w:right w:val="single" w:sz="4" w:space="0" w:color="auto"/>
            </w:tcBorders>
          </w:tcPr>
          <w:p w:rsidR="00520696" w:rsidRPr="00520696" w:rsidRDefault="00520696" w:rsidP="00520696">
            <w:pPr>
              <w:pStyle w:val="ConsPlusCell"/>
              <w:rPr>
                <w:sz w:val="22"/>
                <w:szCs w:val="22"/>
              </w:rPr>
            </w:pPr>
          </w:p>
        </w:tc>
        <w:tc>
          <w:tcPr>
            <w:tcW w:w="280" w:type="pct"/>
            <w:vMerge/>
            <w:tcBorders>
              <w:top w:val="single" w:sz="4" w:space="0" w:color="auto"/>
              <w:left w:val="single" w:sz="4" w:space="0" w:color="auto"/>
              <w:right w:val="single" w:sz="4" w:space="0" w:color="auto"/>
            </w:tcBorders>
          </w:tcPr>
          <w:p w:rsidR="00520696" w:rsidRPr="00520696" w:rsidRDefault="00520696" w:rsidP="00520696">
            <w:pPr>
              <w:pStyle w:val="ConsPlusCell"/>
              <w:rPr>
                <w:sz w:val="22"/>
                <w:szCs w:val="22"/>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Областной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+231,9</w:t>
            </w:r>
          </w:p>
        </w:tc>
        <w:tc>
          <w:tcPr>
            <w:tcW w:w="2251" w:type="pct"/>
            <w:vMerge/>
            <w:tcBorders>
              <w:top w:val="single" w:sz="4" w:space="0" w:color="auto"/>
              <w:left w:val="single" w:sz="4" w:space="0" w:color="auto"/>
              <w:right w:val="single" w:sz="4" w:space="0" w:color="auto"/>
            </w:tcBorders>
          </w:tcPr>
          <w:p w:rsidR="00520696" w:rsidRPr="00520696" w:rsidRDefault="00520696" w:rsidP="00520696">
            <w:pPr>
              <w:pStyle w:val="ConsPlusCell"/>
              <w:rPr>
                <w:sz w:val="22"/>
                <w:szCs w:val="22"/>
              </w:rPr>
            </w:pPr>
          </w:p>
        </w:tc>
      </w:tr>
      <w:tr w:rsidR="00520696" w:rsidRPr="00520696" w:rsidTr="00520696">
        <w:trPr>
          <w:trHeight w:val="555"/>
        </w:trPr>
        <w:tc>
          <w:tcPr>
            <w:tcW w:w="169" w:type="pct"/>
            <w:vMerge/>
            <w:tcBorders>
              <w:left w:val="single" w:sz="4" w:space="0" w:color="auto"/>
              <w:bottom w:val="single" w:sz="4" w:space="0" w:color="auto"/>
              <w:right w:val="single" w:sz="4" w:space="0" w:color="auto"/>
            </w:tcBorders>
          </w:tcPr>
          <w:p w:rsidR="00520696" w:rsidRDefault="00520696" w:rsidP="00520696">
            <w:pPr>
              <w:pStyle w:val="ConsPlusCell"/>
              <w:rPr>
                <w:rFonts w:ascii="Courier New" w:hAnsi="Courier New" w:cs="Courier New"/>
                <w:sz w:val="18"/>
                <w:szCs w:val="18"/>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pStyle w:val="ConsPlusCell"/>
              <w:rPr>
                <w:b/>
                <w:sz w:val="22"/>
                <w:szCs w:val="22"/>
                <w:u w:val="single"/>
              </w:rPr>
            </w:pPr>
          </w:p>
        </w:tc>
        <w:tc>
          <w:tcPr>
            <w:tcW w:w="339" w:type="pct"/>
            <w:vMerge/>
            <w:tcBorders>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68" w:type="pct"/>
            <w:vMerge/>
            <w:tcBorders>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80" w:type="pct"/>
            <w:vMerge/>
            <w:tcBorders>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Местный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r>
      <w:tr w:rsidR="00520696" w:rsidRPr="00520696" w:rsidTr="00520696">
        <w:trPr>
          <w:trHeight w:val="555"/>
        </w:trPr>
        <w:tc>
          <w:tcPr>
            <w:tcW w:w="169" w:type="pct"/>
            <w:vMerge w:val="restart"/>
            <w:tcBorders>
              <w:top w:val="single" w:sz="4" w:space="0" w:color="auto"/>
              <w:left w:val="single" w:sz="4" w:space="0" w:color="auto"/>
              <w:right w:val="single" w:sz="4" w:space="0" w:color="auto"/>
            </w:tcBorders>
          </w:tcPr>
          <w:p w:rsidR="00520696" w:rsidRDefault="00520696" w:rsidP="00520696">
            <w:pPr>
              <w:pStyle w:val="ConsPlusCell"/>
              <w:rPr>
                <w:rFonts w:ascii="Courier New" w:hAnsi="Courier New" w:cs="Courier New"/>
                <w:sz w:val="18"/>
                <w:szCs w:val="18"/>
              </w:rPr>
            </w:pPr>
            <w:r>
              <w:rPr>
                <w:rFonts w:ascii="Courier New" w:hAnsi="Courier New" w:cs="Courier New"/>
                <w:sz w:val="18"/>
                <w:szCs w:val="18"/>
              </w:rPr>
              <w:t>11</w:t>
            </w:r>
          </w:p>
        </w:tc>
        <w:tc>
          <w:tcPr>
            <w:tcW w:w="773" w:type="pct"/>
            <w:gridSpan w:val="2"/>
            <w:vMerge w:val="restart"/>
            <w:tcBorders>
              <w:top w:val="single" w:sz="4" w:space="0" w:color="auto"/>
              <w:left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pStyle w:val="ConsPlusCell"/>
              <w:rPr>
                <w:sz w:val="22"/>
                <w:szCs w:val="22"/>
              </w:rPr>
            </w:pPr>
            <w:r w:rsidRPr="00520696">
              <w:rPr>
                <w:sz w:val="22"/>
                <w:szCs w:val="22"/>
              </w:rPr>
              <w:t xml:space="preserve"> «Социальная поддержка граждан»</w:t>
            </w:r>
          </w:p>
        </w:tc>
        <w:tc>
          <w:tcPr>
            <w:tcW w:w="339" w:type="pct"/>
            <w:vMerge w:val="restart"/>
            <w:tcBorders>
              <w:top w:val="single" w:sz="4" w:space="0" w:color="auto"/>
              <w:left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Руководители учреждений культуры и искусства</w:t>
            </w:r>
          </w:p>
        </w:tc>
        <w:tc>
          <w:tcPr>
            <w:tcW w:w="268" w:type="pct"/>
            <w:vMerge w:val="restart"/>
            <w:tcBorders>
              <w:top w:val="single" w:sz="4" w:space="0" w:color="auto"/>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80" w:type="pct"/>
            <w:vMerge w:val="restart"/>
            <w:tcBorders>
              <w:top w:val="single" w:sz="4" w:space="0" w:color="auto"/>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val="restart"/>
            <w:tcBorders>
              <w:top w:val="single" w:sz="4" w:space="0" w:color="auto"/>
              <w:left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Своевременная выплата коммунальных услуг</w:t>
            </w:r>
          </w:p>
        </w:tc>
      </w:tr>
      <w:tr w:rsidR="00520696" w:rsidRPr="00520696" w:rsidTr="00520696">
        <w:trPr>
          <w:trHeight w:val="555"/>
        </w:trPr>
        <w:tc>
          <w:tcPr>
            <w:tcW w:w="169" w:type="pct"/>
            <w:vMerge/>
            <w:tcBorders>
              <w:left w:val="single" w:sz="4" w:space="0" w:color="auto"/>
              <w:right w:val="single" w:sz="4" w:space="0" w:color="auto"/>
            </w:tcBorders>
          </w:tcPr>
          <w:p w:rsidR="00520696" w:rsidRDefault="00520696" w:rsidP="00520696">
            <w:pPr>
              <w:pStyle w:val="ConsPlusCell"/>
              <w:rPr>
                <w:rFonts w:ascii="Courier New" w:hAnsi="Courier New" w:cs="Courier New"/>
                <w:sz w:val="18"/>
                <w:szCs w:val="18"/>
              </w:rPr>
            </w:pPr>
          </w:p>
        </w:tc>
        <w:tc>
          <w:tcPr>
            <w:tcW w:w="773" w:type="pct"/>
            <w:gridSpan w:val="2"/>
            <w:vMerge/>
            <w:tcBorders>
              <w:left w:val="single" w:sz="4" w:space="0" w:color="auto"/>
              <w:right w:val="single" w:sz="4" w:space="0" w:color="auto"/>
            </w:tcBorders>
          </w:tcPr>
          <w:p w:rsidR="00520696" w:rsidRPr="00520696" w:rsidRDefault="00520696" w:rsidP="00520696">
            <w:pPr>
              <w:pStyle w:val="ConsPlusCell"/>
              <w:rPr>
                <w:b/>
                <w:sz w:val="22"/>
                <w:szCs w:val="22"/>
                <w:u w:val="single"/>
              </w:rPr>
            </w:pPr>
          </w:p>
        </w:tc>
        <w:tc>
          <w:tcPr>
            <w:tcW w:w="339" w:type="pct"/>
            <w:vMerge/>
            <w:tcBorders>
              <w:left w:val="single" w:sz="4" w:space="0" w:color="auto"/>
              <w:right w:val="single" w:sz="4" w:space="0" w:color="auto"/>
            </w:tcBorders>
          </w:tcPr>
          <w:p w:rsidR="00520696" w:rsidRPr="00520696" w:rsidRDefault="00520696" w:rsidP="00520696">
            <w:pPr>
              <w:pStyle w:val="ConsPlusCell"/>
              <w:rPr>
                <w:sz w:val="22"/>
                <w:szCs w:val="22"/>
              </w:rPr>
            </w:pPr>
          </w:p>
        </w:tc>
        <w:tc>
          <w:tcPr>
            <w:tcW w:w="268" w:type="pct"/>
            <w:vMerge/>
            <w:tcBorders>
              <w:left w:val="single" w:sz="4" w:space="0" w:color="auto"/>
              <w:right w:val="single" w:sz="4" w:space="0" w:color="auto"/>
            </w:tcBorders>
          </w:tcPr>
          <w:p w:rsidR="00520696" w:rsidRPr="00520696" w:rsidRDefault="00520696" w:rsidP="00520696">
            <w:pPr>
              <w:pStyle w:val="ConsPlusCell"/>
              <w:rPr>
                <w:sz w:val="22"/>
                <w:szCs w:val="22"/>
              </w:rPr>
            </w:pPr>
          </w:p>
        </w:tc>
        <w:tc>
          <w:tcPr>
            <w:tcW w:w="280" w:type="pct"/>
            <w:vMerge/>
            <w:tcBorders>
              <w:left w:val="single" w:sz="4" w:space="0" w:color="auto"/>
              <w:right w:val="single" w:sz="4" w:space="0" w:color="auto"/>
            </w:tcBorders>
          </w:tcPr>
          <w:p w:rsidR="00520696" w:rsidRPr="00520696" w:rsidRDefault="00520696" w:rsidP="00520696">
            <w:pPr>
              <w:pStyle w:val="ConsPlusCell"/>
              <w:rPr>
                <w:sz w:val="22"/>
                <w:szCs w:val="22"/>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Областной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pStyle w:val="ConsPlusCell"/>
              <w:rPr>
                <w:sz w:val="22"/>
                <w:szCs w:val="22"/>
              </w:rPr>
            </w:pPr>
          </w:p>
        </w:tc>
      </w:tr>
      <w:tr w:rsidR="00520696" w:rsidRPr="00520696" w:rsidTr="00520696">
        <w:trPr>
          <w:trHeight w:val="555"/>
        </w:trPr>
        <w:tc>
          <w:tcPr>
            <w:tcW w:w="169" w:type="pct"/>
            <w:vMerge/>
            <w:tcBorders>
              <w:left w:val="single" w:sz="4" w:space="0" w:color="auto"/>
              <w:bottom w:val="single" w:sz="4" w:space="0" w:color="auto"/>
              <w:right w:val="single" w:sz="4" w:space="0" w:color="auto"/>
            </w:tcBorders>
          </w:tcPr>
          <w:p w:rsidR="00520696" w:rsidRDefault="00520696" w:rsidP="00520696">
            <w:pPr>
              <w:pStyle w:val="ConsPlusCell"/>
              <w:rPr>
                <w:rFonts w:ascii="Courier New" w:hAnsi="Courier New" w:cs="Courier New"/>
                <w:sz w:val="18"/>
                <w:szCs w:val="18"/>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pStyle w:val="ConsPlusCell"/>
              <w:rPr>
                <w:b/>
                <w:sz w:val="22"/>
                <w:szCs w:val="22"/>
                <w:u w:val="single"/>
              </w:rPr>
            </w:pPr>
          </w:p>
        </w:tc>
        <w:tc>
          <w:tcPr>
            <w:tcW w:w="339" w:type="pct"/>
            <w:vMerge/>
            <w:tcBorders>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68" w:type="pct"/>
            <w:vMerge/>
            <w:tcBorders>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80" w:type="pct"/>
            <w:vMerge/>
            <w:tcBorders>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Местный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r>
      <w:tr w:rsidR="00520696" w:rsidRPr="00520696" w:rsidTr="00520696">
        <w:trPr>
          <w:trHeight w:val="360"/>
        </w:trPr>
        <w:tc>
          <w:tcPr>
            <w:tcW w:w="5000" w:type="pct"/>
            <w:gridSpan w:val="11"/>
            <w:tcBorders>
              <w:top w:val="single" w:sz="4" w:space="0" w:color="auto"/>
              <w:left w:val="single" w:sz="4" w:space="0" w:color="auto"/>
              <w:bottom w:val="single" w:sz="4" w:space="0" w:color="auto"/>
              <w:right w:val="single" w:sz="4" w:space="0" w:color="auto"/>
            </w:tcBorders>
          </w:tcPr>
          <w:p w:rsidR="00520696" w:rsidRPr="00520696" w:rsidRDefault="00520696" w:rsidP="00520696">
            <w:pPr>
              <w:autoSpaceDE w:val="0"/>
              <w:snapToGrid w:val="0"/>
              <w:spacing w:line="240" w:lineRule="auto"/>
              <w:jc w:val="center"/>
              <w:rPr>
                <w:rFonts w:ascii="Times New Roman" w:hAnsi="Times New Roman" w:cs="Times New Roman"/>
                <w:b/>
              </w:rPr>
            </w:pPr>
            <w:r w:rsidRPr="00520696">
              <w:rPr>
                <w:rFonts w:ascii="Times New Roman" w:hAnsi="Times New Roman" w:cs="Times New Roman"/>
                <w:b/>
              </w:rPr>
              <w:t>«Обеспечение безопасности и жизнедеятельности населения»  на 2020-2025 годы</w:t>
            </w:r>
          </w:p>
        </w:tc>
      </w:tr>
      <w:tr w:rsidR="00520696" w:rsidRPr="00520696" w:rsidTr="00520696">
        <w:trPr>
          <w:trHeight w:val="360"/>
        </w:trPr>
        <w:tc>
          <w:tcPr>
            <w:tcW w:w="169"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773" w:type="pct"/>
            <w:gridSpan w:val="2"/>
            <w:vMerge w:val="restart"/>
            <w:tcBorders>
              <w:top w:val="nil"/>
              <w:left w:val="single" w:sz="4" w:space="0" w:color="auto"/>
              <w:right w:val="single" w:sz="4" w:space="0" w:color="auto"/>
            </w:tcBorders>
          </w:tcPr>
          <w:p w:rsidR="00520696" w:rsidRPr="00520696" w:rsidRDefault="00520696" w:rsidP="00520696">
            <w:pPr>
              <w:pStyle w:val="ConsPlusNonformat"/>
              <w:jc w:val="center"/>
              <w:rPr>
                <w:rFonts w:ascii="Times New Roman" w:hAnsi="Times New Roman" w:cs="Times New Roman"/>
                <w:b/>
                <w:sz w:val="22"/>
                <w:szCs w:val="22"/>
                <w:u w:val="single"/>
              </w:rPr>
            </w:pPr>
            <w:r w:rsidRPr="00520696">
              <w:rPr>
                <w:rFonts w:ascii="Times New Roman" w:hAnsi="Times New Roman" w:cs="Times New Roman"/>
                <w:b/>
                <w:sz w:val="22"/>
                <w:szCs w:val="22"/>
                <w:u w:val="single"/>
              </w:rPr>
              <w:t xml:space="preserve"> «Обеспечение безопасности и жизнедеятельности населения»</w:t>
            </w:r>
          </w:p>
          <w:p w:rsidR="00520696" w:rsidRPr="00520696" w:rsidRDefault="00520696" w:rsidP="00520696">
            <w:pPr>
              <w:pStyle w:val="ConsPlusNonformat"/>
              <w:jc w:val="center"/>
              <w:rPr>
                <w:rFonts w:ascii="Times New Roman" w:hAnsi="Times New Roman" w:cs="Times New Roman"/>
                <w:b/>
                <w:sz w:val="22"/>
                <w:szCs w:val="22"/>
                <w:u w:val="single"/>
              </w:rPr>
            </w:pPr>
            <w:r w:rsidRPr="00520696">
              <w:rPr>
                <w:rFonts w:ascii="Times New Roman" w:hAnsi="Times New Roman" w:cs="Times New Roman"/>
                <w:b/>
                <w:sz w:val="22"/>
                <w:szCs w:val="22"/>
                <w:u w:val="single"/>
              </w:rPr>
              <w:t xml:space="preserve"> на 2020-2025 годы </w:t>
            </w:r>
          </w:p>
          <w:p w:rsidR="00520696" w:rsidRPr="00520696" w:rsidRDefault="00520696" w:rsidP="00520696">
            <w:pPr>
              <w:pStyle w:val="ConsPlusCell"/>
              <w:rPr>
                <w:b/>
                <w:sz w:val="22"/>
                <w:szCs w:val="22"/>
              </w:rPr>
            </w:pPr>
            <w:r w:rsidRPr="00520696">
              <w:rPr>
                <w:b/>
                <w:sz w:val="22"/>
                <w:szCs w:val="22"/>
              </w:rPr>
              <w:t xml:space="preserve">   </w:t>
            </w:r>
          </w:p>
        </w:tc>
        <w:tc>
          <w:tcPr>
            <w:tcW w:w="339"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Администрация Тужинского муниципального района</w:t>
            </w:r>
          </w:p>
        </w:tc>
        <w:tc>
          <w:tcPr>
            <w:tcW w:w="270"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78"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xml:space="preserve">всего        </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-110,0</w:t>
            </w:r>
          </w:p>
        </w:tc>
        <w:tc>
          <w:tcPr>
            <w:tcW w:w="2251"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r>
      <w:tr w:rsidR="00520696" w:rsidRPr="00520696" w:rsidTr="00520696">
        <w:trPr>
          <w:trHeight w:val="480"/>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счет-федерального бюджета</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525"/>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794"/>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-110,0</w:t>
            </w: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360"/>
        </w:trPr>
        <w:tc>
          <w:tcPr>
            <w:tcW w:w="169" w:type="pct"/>
            <w:vMerge w:val="restart"/>
            <w:tcBorders>
              <w:top w:val="nil"/>
              <w:left w:val="single" w:sz="4" w:space="0" w:color="auto"/>
              <w:right w:val="single" w:sz="4" w:space="0" w:color="auto"/>
            </w:tcBorders>
          </w:tcPr>
          <w:p w:rsidR="00520696" w:rsidRDefault="00520696" w:rsidP="00520696">
            <w:pPr>
              <w:pStyle w:val="ConsPlusCell"/>
              <w:rPr>
                <w:sz w:val="20"/>
                <w:szCs w:val="20"/>
              </w:rPr>
            </w:pPr>
            <w:r>
              <w:rPr>
                <w:sz w:val="20"/>
                <w:szCs w:val="20"/>
              </w:rPr>
              <w:t>1</w:t>
            </w:r>
          </w:p>
        </w:tc>
        <w:tc>
          <w:tcPr>
            <w:tcW w:w="773" w:type="pct"/>
            <w:gridSpan w:val="2"/>
            <w:vMerge w:val="restart"/>
            <w:tcBorders>
              <w:top w:val="nil"/>
              <w:left w:val="single" w:sz="4" w:space="0" w:color="auto"/>
              <w:right w:val="single" w:sz="4" w:space="0" w:color="auto"/>
            </w:tcBorders>
          </w:tcPr>
          <w:p w:rsidR="00520696" w:rsidRPr="00520696" w:rsidRDefault="00520696" w:rsidP="00520696">
            <w:pPr>
              <w:pStyle w:val="ConsPlusCell"/>
              <w:rPr>
                <w:b/>
                <w:sz w:val="22"/>
                <w:szCs w:val="22"/>
                <w:u w:val="single"/>
              </w:rPr>
            </w:pPr>
            <w:r w:rsidRPr="00520696">
              <w:rPr>
                <w:b/>
                <w:sz w:val="22"/>
                <w:szCs w:val="22"/>
                <w:u w:val="single"/>
              </w:rPr>
              <w:t>Мероприятие</w:t>
            </w:r>
          </w:p>
          <w:p w:rsidR="00520696" w:rsidRPr="00520696" w:rsidRDefault="00520696" w:rsidP="00520696">
            <w:pPr>
              <w:pStyle w:val="ConsPlusCell"/>
              <w:rPr>
                <w:sz w:val="22"/>
                <w:szCs w:val="22"/>
              </w:rPr>
            </w:pPr>
            <w:r w:rsidRPr="00520696">
              <w:rPr>
                <w:sz w:val="22"/>
                <w:szCs w:val="22"/>
              </w:rPr>
              <w:t>«Повышение уровня пожарной безопасности учреждений организаций района»</w:t>
            </w:r>
          </w:p>
        </w:tc>
        <w:tc>
          <w:tcPr>
            <w:tcW w:w="339"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c>
          <w:tcPr>
            <w:tcW w:w="270"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c>
          <w:tcPr>
            <w:tcW w:w="278"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r>
      <w:tr w:rsidR="00520696" w:rsidRPr="00520696" w:rsidTr="00520696">
        <w:trPr>
          <w:trHeight w:val="360"/>
        </w:trPr>
        <w:tc>
          <w:tcPr>
            <w:tcW w:w="169" w:type="pct"/>
            <w:vMerge/>
            <w:tcBorders>
              <w:left w:val="single" w:sz="4" w:space="0" w:color="auto"/>
              <w:right w:val="single" w:sz="4" w:space="0" w:color="auto"/>
            </w:tcBorders>
          </w:tcPr>
          <w:p w:rsidR="00520696" w:rsidRDefault="00520696" w:rsidP="00520696">
            <w:pPr>
              <w:pStyle w:val="ConsPlusCell"/>
              <w:rPr>
                <w:sz w:val="20"/>
                <w:szCs w:val="20"/>
              </w:rPr>
            </w:pPr>
          </w:p>
        </w:tc>
        <w:tc>
          <w:tcPr>
            <w:tcW w:w="773" w:type="pct"/>
            <w:gridSpan w:val="2"/>
            <w:vMerge/>
            <w:tcBorders>
              <w:left w:val="single" w:sz="4" w:space="0" w:color="auto"/>
              <w:right w:val="single" w:sz="4" w:space="0" w:color="auto"/>
            </w:tcBorders>
          </w:tcPr>
          <w:p w:rsidR="00520696" w:rsidRPr="00520696" w:rsidRDefault="00520696" w:rsidP="00520696">
            <w:pPr>
              <w:pStyle w:val="ConsPlusCell"/>
              <w:rPr>
                <w:b/>
                <w:sz w:val="22"/>
                <w:szCs w:val="22"/>
                <w:u w:val="single"/>
              </w:rPr>
            </w:pPr>
          </w:p>
        </w:tc>
        <w:tc>
          <w:tcPr>
            <w:tcW w:w="339" w:type="pct"/>
            <w:vMerge/>
            <w:tcBorders>
              <w:left w:val="single" w:sz="4" w:space="0" w:color="auto"/>
              <w:right w:val="single" w:sz="4" w:space="0" w:color="auto"/>
            </w:tcBorders>
          </w:tcPr>
          <w:p w:rsidR="00520696" w:rsidRPr="00520696" w:rsidRDefault="00520696" w:rsidP="00520696">
            <w:pPr>
              <w:pStyle w:val="ConsPlusCell"/>
              <w:rPr>
                <w:sz w:val="22"/>
                <w:szCs w:val="22"/>
              </w:rPr>
            </w:pPr>
          </w:p>
        </w:tc>
        <w:tc>
          <w:tcPr>
            <w:tcW w:w="270" w:type="pct"/>
            <w:vMerge/>
            <w:tcBorders>
              <w:left w:val="single" w:sz="4" w:space="0" w:color="auto"/>
              <w:right w:val="single" w:sz="4" w:space="0" w:color="auto"/>
            </w:tcBorders>
          </w:tcPr>
          <w:p w:rsidR="00520696" w:rsidRPr="00520696" w:rsidRDefault="00520696" w:rsidP="00520696">
            <w:pPr>
              <w:pStyle w:val="ConsPlusCell"/>
              <w:rPr>
                <w:sz w:val="22"/>
                <w:szCs w:val="22"/>
              </w:rPr>
            </w:pPr>
          </w:p>
        </w:tc>
        <w:tc>
          <w:tcPr>
            <w:tcW w:w="278" w:type="pct"/>
            <w:vMerge/>
            <w:tcBorders>
              <w:left w:val="single" w:sz="4" w:space="0" w:color="auto"/>
              <w:right w:val="single" w:sz="4" w:space="0" w:color="auto"/>
            </w:tcBorders>
          </w:tcPr>
          <w:p w:rsidR="00520696" w:rsidRPr="00520696" w:rsidRDefault="00520696" w:rsidP="00520696">
            <w:pPr>
              <w:pStyle w:val="ConsPlusCell"/>
              <w:rPr>
                <w:sz w:val="22"/>
                <w:szCs w:val="22"/>
              </w:rPr>
            </w:pP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счет-федерального бюджета</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pStyle w:val="ConsPlusCell"/>
              <w:rPr>
                <w:sz w:val="22"/>
                <w:szCs w:val="22"/>
              </w:rPr>
            </w:pPr>
          </w:p>
        </w:tc>
      </w:tr>
      <w:tr w:rsidR="00520696" w:rsidRPr="00520696" w:rsidTr="00520696">
        <w:trPr>
          <w:trHeight w:val="360"/>
        </w:trPr>
        <w:tc>
          <w:tcPr>
            <w:tcW w:w="169" w:type="pct"/>
            <w:vMerge/>
            <w:tcBorders>
              <w:left w:val="single" w:sz="4" w:space="0" w:color="auto"/>
              <w:right w:val="single" w:sz="4" w:space="0" w:color="auto"/>
            </w:tcBorders>
          </w:tcPr>
          <w:p w:rsidR="00520696" w:rsidRDefault="00520696" w:rsidP="00520696">
            <w:pPr>
              <w:pStyle w:val="ConsPlusCell"/>
              <w:rPr>
                <w:sz w:val="20"/>
                <w:szCs w:val="20"/>
              </w:rPr>
            </w:pPr>
          </w:p>
        </w:tc>
        <w:tc>
          <w:tcPr>
            <w:tcW w:w="773" w:type="pct"/>
            <w:gridSpan w:val="2"/>
            <w:vMerge/>
            <w:tcBorders>
              <w:left w:val="single" w:sz="4" w:space="0" w:color="auto"/>
              <w:right w:val="single" w:sz="4" w:space="0" w:color="auto"/>
            </w:tcBorders>
          </w:tcPr>
          <w:p w:rsidR="00520696" w:rsidRPr="00520696" w:rsidRDefault="00520696" w:rsidP="00520696">
            <w:pPr>
              <w:pStyle w:val="ConsPlusCell"/>
              <w:rPr>
                <w:b/>
                <w:sz w:val="22"/>
                <w:szCs w:val="22"/>
                <w:u w:val="single"/>
              </w:rPr>
            </w:pPr>
          </w:p>
        </w:tc>
        <w:tc>
          <w:tcPr>
            <w:tcW w:w="339" w:type="pct"/>
            <w:vMerge/>
            <w:tcBorders>
              <w:left w:val="single" w:sz="4" w:space="0" w:color="auto"/>
              <w:right w:val="single" w:sz="4" w:space="0" w:color="auto"/>
            </w:tcBorders>
          </w:tcPr>
          <w:p w:rsidR="00520696" w:rsidRPr="00520696" w:rsidRDefault="00520696" w:rsidP="00520696">
            <w:pPr>
              <w:pStyle w:val="ConsPlusCell"/>
              <w:rPr>
                <w:sz w:val="22"/>
                <w:szCs w:val="22"/>
              </w:rPr>
            </w:pPr>
          </w:p>
        </w:tc>
        <w:tc>
          <w:tcPr>
            <w:tcW w:w="270" w:type="pct"/>
            <w:vMerge/>
            <w:tcBorders>
              <w:left w:val="single" w:sz="4" w:space="0" w:color="auto"/>
              <w:right w:val="single" w:sz="4" w:space="0" w:color="auto"/>
            </w:tcBorders>
          </w:tcPr>
          <w:p w:rsidR="00520696" w:rsidRPr="00520696" w:rsidRDefault="00520696" w:rsidP="00520696">
            <w:pPr>
              <w:pStyle w:val="ConsPlusCell"/>
              <w:rPr>
                <w:sz w:val="22"/>
                <w:szCs w:val="22"/>
              </w:rPr>
            </w:pPr>
          </w:p>
        </w:tc>
        <w:tc>
          <w:tcPr>
            <w:tcW w:w="278" w:type="pct"/>
            <w:vMerge/>
            <w:tcBorders>
              <w:left w:val="single" w:sz="4" w:space="0" w:color="auto"/>
              <w:right w:val="single" w:sz="4" w:space="0" w:color="auto"/>
            </w:tcBorders>
          </w:tcPr>
          <w:p w:rsidR="00520696" w:rsidRPr="00520696" w:rsidRDefault="00520696" w:rsidP="00520696">
            <w:pPr>
              <w:pStyle w:val="ConsPlusCell"/>
              <w:rPr>
                <w:sz w:val="22"/>
                <w:szCs w:val="22"/>
              </w:rPr>
            </w:pP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-областного бюджета</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pStyle w:val="ConsPlusCell"/>
              <w:rPr>
                <w:sz w:val="22"/>
                <w:szCs w:val="22"/>
              </w:rPr>
            </w:pPr>
          </w:p>
        </w:tc>
      </w:tr>
      <w:tr w:rsidR="00520696" w:rsidRPr="00520696" w:rsidTr="00520696">
        <w:trPr>
          <w:trHeight w:val="360"/>
        </w:trPr>
        <w:tc>
          <w:tcPr>
            <w:tcW w:w="169" w:type="pct"/>
            <w:vMerge/>
            <w:tcBorders>
              <w:left w:val="single" w:sz="4" w:space="0" w:color="auto"/>
              <w:right w:val="single" w:sz="4" w:space="0" w:color="auto"/>
            </w:tcBorders>
          </w:tcPr>
          <w:p w:rsidR="00520696" w:rsidRDefault="00520696" w:rsidP="00520696">
            <w:pPr>
              <w:pStyle w:val="ConsPlusCell"/>
              <w:rPr>
                <w:sz w:val="20"/>
                <w:szCs w:val="20"/>
              </w:rPr>
            </w:pPr>
          </w:p>
        </w:tc>
        <w:tc>
          <w:tcPr>
            <w:tcW w:w="773" w:type="pct"/>
            <w:gridSpan w:val="2"/>
            <w:vMerge/>
            <w:tcBorders>
              <w:left w:val="single" w:sz="4" w:space="0" w:color="auto"/>
              <w:right w:val="single" w:sz="4" w:space="0" w:color="auto"/>
            </w:tcBorders>
          </w:tcPr>
          <w:p w:rsidR="00520696" w:rsidRPr="00520696" w:rsidRDefault="00520696" w:rsidP="00520696">
            <w:pPr>
              <w:pStyle w:val="ConsPlusCell"/>
              <w:rPr>
                <w:b/>
                <w:sz w:val="22"/>
                <w:szCs w:val="22"/>
                <w:u w:val="single"/>
              </w:rPr>
            </w:pPr>
          </w:p>
        </w:tc>
        <w:tc>
          <w:tcPr>
            <w:tcW w:w="339" w:type="pct"/>
            <w:vMerge/>
            <w:tcBorders>
              <w:left w:val="single" w:sz="4" w:space="0" w:color="auto"/>
              <w:right w:val="single" w:sz="4" w:space="0" w:color="auto"/>
            </w:tcBorders>
          </w:tcPr>
          <w:p w:rsidR="00520696" w:rsidRPr="00520696" w:rsidRDefault="00520696" w:rsidP="00520696">
            <w:pPr>
              <w:pStyle w:val="ConsPlusCell"/>
              <w:rPr>
                <w:sz w:val="22"/>
                <w:szCs w:val="22"/>
              </w:rPr>
            </w:pPr>
          </w:p>
        </w:tc>
        <w:tc>
          <w:tcPr>
            <w:tcW w:w="270" w:type="pct"/>
            <w:vMerge/>
            <w:tcBorders>
              <w:left w:val="single" w:sz="4" w:space="0" w:color="auto"/>
              <w:right w:val="single" w:sz="4" w:space="0" w:color="auto"/>
            </w:tcBorders>
          </w:tcPr>
          <w:p w:rsidR="00520696" w:rsidRPr="00520696" w:rsidRDefault="00520696" w:rsidP="00520696">
            <w:pPr>
              <w:pStyle w:val="ConsPlusCell"/>
              <w:rPr>
                <w:sz w:val="22"/>
                <w:szCs w:val="22"/>
              </w:rPr>
            </w:pPr>
          </w:p>
        </w:tc>
        <w:tc>
          <w:tcPr>
            <w:tcW w:w="278" w:type="pct"/>
            <w:vMerge/>
            <w:tcBorders>
              <w:left w:val="single" w:sz="4" w:space="0" w:color="auto"/>
              <w:right w:val="single" w:sz="4" w:space="0" w:color="auto"/>
            </w:tcBorders>
          </w:tcPr>
          <w:p w:rsidR="00520696" w:rsidRPr="00520696" w:rsidRDefault="00520696" w:rsidP="00520696">
            <w:pPr>
              <w:pStyle w:val="ConsPlusCell"/>
              <w:rPr>
                <w:sz w:val="22"/>
                <w:szCs w:val="22"/>
              </w:rPr>
            </w:pP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местного бюджета</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pStyle w:val="ConsPlusCell"/>
              <w:rPr>
                <w:sz w:val="22"/>
                <w:szCs w:val="22"/>
              </w:rPr>
            </w:pPr>
          </w:p>
        </w:tc>
      </w:tr>
      <w:tr w:rsidR="00520696" w:rsidRPr="00520696" w:rsidTr="00520696">
        <w:trPr>
          <w:trHeight w:val="360"/>
        </w:trPr>
        <w:tc>
          <w:tcPr>
            <w:tcW w:w="169" w:type="pct"/>
            <w:vMerge w:val="restart"/>
            <w:tcBorders>
              <w:top w:val="single" w:sz="4" w:space="0" w:color="auto"/>
              <w:left w:val="single" w:sz="4" w:space="0" w:color="auto"/>
              <w:right w:val="single" w:sz="4" w:space="0" w:color="auto"/>
            </w:tcBorders>
          </w:tcPr>
          <w:p w:rsidR="00520696" w:rsidRPr="002F2A6D" w:rsidRDefault="00520696" w:rsidP="00520696">
            <w:pPr>
              <w:pStyle w:val="ConsPlusCell"/>
              <w:rPr>
                <w:sz w:val="20"/>
                <w:szCs w:val="20"/>
              </w:rPr>
            </w:pPr>
            <w:r>
              <w:rPr>
                <w:sz w:val="20"/>
                <w:szCs w:val="20"/>
              </w:rPr>
              <w:lastRenderedPageBreak/>
              <w:t>2</w:t>
            </w:r>
          </w:p>
        </w:tc>
        <w:tc>
          <w:tcPr>
            <w:tcW w:w="773" w:type="pct"/>
            <w:gridSpan w:val="2"/>
            <w:vMerge w:val="restart"/>
            <w:tcBorders>
              <w:top w:val="single" w:sz="4" w:space="0" w:color="auto"/>
              <w:left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r w:rsidRPr="00520696">
              <w:rPr>
                <w:sz w:val="22"/>
                <w:szCs w:val="22"/>
              </w:rPr>
              <w:t xml:space="preserve"> «Оптимизация состава и функций диспетчеров, продолжение внедрения автоматизированных систем связи, обработки и передачи данных»    </w:t>
            </w:r>
          </w:p>
        </w:tc>
        <w:tc>
          <w:tcPr>
            <w:tcW w:w="339" w:type="pct"/>
            <w:vMerge w:val="restart"/>
            <w:tcBorders>
              <w:top w:val="single" w:sz="4" w:space="0" w:color="auto"/>
              <w:left w:val="single" w:sz="4" w:space="0" w:color="auto"/>
              <w:right w:val="single" w:sz="4" w:space="0" w:color="auto"/>
            </w:tcBorders>
          </w:tcPr>
          <w:p w:rsidR="00520696" w:rsidRPr="00520696" w:rsidRDefault="00520696" w:rsidP="00520696">
            <w:pPr>
              <w:pStyle w:val="ConsPlusCell"/>
              <w:rPr>
                <w:sz w:val="22"/>
                <w:szCs w:val="22"/>
              </w:rPr>
            </w:pPr>
          </w:p>
        </w:tc>
        <w:tc>
          <w:tcPr>
            <w:tcW w:w="270" w:type="pct"/>
            <w:vMerge w:val="restart"/>
            <w:tcBorders>
              <w:top w:val="single" w:sz="4" w:space="0" w:color="auto"/>
              <w:left w:val="single" w:sz="4" w:space="0" w:color="auto"/>
              <w:right w:val="single" w:sz="4" w:space="0" w:color="auto"/>
            </w:tcBorders>
          </w:tcPr>
          <w:p w:rsidR="00520696" w:rsidRPr="00520696" w:rsidRDefault="00520696" w:rsidP="00520696">
            <w:pPr>
              <w:pStyle w:val="ConsPlusCell"/>
              <w:rPr>
                <w:sz w:val="22"/>
                <w:szCs w:val="22"/>
              </w:rPr>
            </w:pPr>
          </w:p>
        </w:tc>
        <w:tc>
          <w:tcPr>
            <w:tcW w:w="278" w:type="pct"/>
            <w:vMerge w:val="restart"/>
            <w:tcBorders>
              <w:top w:val="single" w:sz="4" w:space="0" w:color="auto"/>
              <w:left w:val="single" w:sz="4" w:space="0" w:color="auto"/>
              <w:right w:val="single" w:sz="4" w:space="0" w:color="auto"/>
            </w:tcBorders>
          </w:tcPr>
          <w:p w:rsidR="00520696" w:rsidRPr="00520696" w:rsidRDefault="00520696" w:rsidP="00520696">
            <w:pPr>
              <w:pStyle w:val="ConsPlusCell"/>
              <w:rPr>
                <w:sz w:val="22"/>
                <w:szCs w:val="22"/>
              </w:rPr>
            </w:pP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val="restart"/>
            <w:tcBorders>
              <w:top w:val="single" w:sz="4" w:space="0" w:color="auto"/>
              <w:left w:val="single" w:sz="4" w:space="0" w:color="auto"/>
              <w:right w:val="single" w:sz="4" w:space="0" w:color="auto"/>
            </w:tcBorders>
          </w:tcPr>
          <w:p w:rsidR="00520696" w:rsidRPr="00520696" w:rsidRDefault="00520696" w:rsidP="00520696">
            <w:pPr>
              <w:pStyle w:val="ConsPlusCell"/>
              <w:rPr>
                <w:sz w:val="22"/>
                <w:szCs w:val="22"/>
              </w:rPr>
            </w:pPr>
          </w:p>
        </w:tc>
      </w:tr>
      <w:tr w:rsidR="00520696" w:rsidRPr="00520696" w:rsidTr="00520696">
        <w:trPr>
          <w:trHeight w:val="525"/>
        </w:trPr>
        <w:tc>
          <w:tcPr>
            <w:tcW w:w="169" w:type="pct"/>
            <w:vMerge/>
            <w:tcBorders>
              <w:left w:val="single" w:sz="4" w:space="0" w:color="auto"/>
              <w:right w:val="single" w:sz="4" w:space="0" w:color="auto"/>
            </w:tcBorders>
            <w:vAlign w:val="center"/>
          </w:tcPr>
          <w:p w:rsidR="00520696" w:rsidRPr="002F2A6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счет-федерального бюджета</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2F2A6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2F2A6D"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74"/>
        </w:trPr>
        <w:tc>
          <w:tcPr>
            <w:tcW w:w="169" w:type="pct"/>
            <w:vMerge w:val="restart"/>
            <w:tcBorders>
              <w:left w:val="single" w:sz="4" w:space="0" w:color="auto"/>
              <w:right w:val="single" w:sz="4" w:space="0" w:color="auto"/>
            </w:tcBorders>
          </w:tcPr>
          <w:p w:rsidR="00520696" w:rsidRPr="002F2A6D" w:rsidRDefault="00520696" w:rsidP="00520696">
            <w:pPr>
              <w:spacing w:line="240" w:lineRule="auto"/>
              <w:rPr>
                <w:rFonts w:eastAsia="Arial"/>
                <w:lang w:eastAsia="ar-SA"/>
              </w:rPr>
            </w:pPr>
            <w:r>
              <w:rPr>
                <w:rFonts w:eastAsia="Arial"/>
                <w:lang w:eastAsia="ar-SA"/>
              </w:rPr>
              <w:t>3</w:t>
            </w:r>
          </w:p>
        </w:tc>
        <w:tc>
          <w:tcPr>
            <w:tcW w:w="773" w:type="pct"/>
            <w:gridSpan w:val="2"/>
            <w:vMerge w:val="restart"/>
            <w:tcBorders>
              <w:left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r w:rsidRPr="00520696">
              <w:rPr>
                <w:sz w:val="22"/>
                <w:szCs w:val="22"/>
              </w:rPr>
              <w:t xml:space="preserve"> «Пополнение резервного фонда района»    </w:t>
            </w:r>
          </w:p>
        </w:tc>
        <w:tc>
          <w:tcPr>
            <w:tcW w:w="339"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-80,0</w:t>
            </w:r>
          </w:p>
        </w:tc>
        <w:tc>
          <w:tcPr>
            <w:tcW w:w="2251" w:type="pct"/>
            <w:vMerge w:val="restart"/>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72"/>
        </w:trPr>
        <w:tc>
          <w:tcPr>
            <w:tcW w:w="169" w:type="pct"/>
            <w:vMerge/>
            <w:tcBorders>
              <w:left w:val="single" w:sz="4" w:space="0" w:color="auto"/>
              <w:right w:val="single" w:sz="4" w:space="0" w:color="auto"/>
            </w:tcBorders>
            <w:vAlign w:val="center"/>
          </w:tcPr>
          <w:p w:rsidR="00520696" w:rsidRPr="002F2A6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pStyle w:val="ConsPlusCell"/>
              <w:rPr>
                <w:b/>
                <w:sz w:val="22"/>
                <w:szCs w:val="22"/>
                <w:u w:val="single"/>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счет-федерального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72"/>
        </w:trPr>
        <w:tc>
          <w:tcPr>
            <w:tcW w:w="169" w:type="pct"/>
            <w:vMerge/>
            <w:tcBorders>
              <w:left w:val="single" w:sz="4" w:space="0" w:color="auto"/>
              <w:right w:val="single" w:sz="4" w:space="0" w:color="auto"/>
            </w:tcBorders>
            <w:vAlign w:val="center"/>
          </w:tcPr>
          <w:p w:rsidR="00520696" w:rsidRPr="002F2A6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pStyle w:val="ConsPlusCell"/>
              <w:rPr>
                <w:b/>
                <w:sz w:val="22"/>
                <w:szCs w:val="22"/>
                <w:u w:val="single"/>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72"/>
        </w:trPr>
        <w:tc>
          <w:tcPr>
            <w:tcW w:w="169" w:type="pct"/>
            <w:vMerge/>
            <w:tcBorders>
              <w:left w:val="single" w:sz="4" w:space="0" w:color="auto"/>
              <w:bottom w:val="single" w:sz="4" w:space="0" w:color="auto"/>
              <w:right w:val="single" w:sz="4" w:space="0" w:color="auto"/>
            </w:tcBorders>
            <w:vAlign w:val="center"/>
          </w:tcPr>
          <w:p w:rsidR="00520696" w:rsidRPr="002F2A6D"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pStyle w:val="ConsPlusCell"/>
              <w:rPr>
                <w:b/>
                <w:sz w:val="22"/>
                <w:szCs w:val="22"/>
                <w:u w:val="single"/>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-80,0</w:t>
            </w:r>
          </w:p>
        </w:tc>
        <w:tc>
          <w:tcPr>
            <w:tcW w:w="2251"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val="restart"/>
            <w:tcBorders>
              <w:left w:val="single" w:sz="4" w:space="0" w:color="auto"/>
              <w:right w:val="single" w:sz="4" w:space="0" w:color="auto"/>
            </w:tcBorders>
          </w:tcPr>
          <w:p w:rsidR="00520696" w:rsidRPr="002F2A6D" w:rsidRDefault="00520696" w:rsidP="00520696">
            <w:pPr>
              <w:spacing w:line="240" w:lineRule="auto"/>
              <w:rPr>
                <w:rFonts w:eastAsia="Arial"/>
                <w:lang w:eastAsia="ar-SA"/>
              </w:rPr>
            </w:pPr>
            <w:r>
              <w:rPr>
                <w:rFonts w:eastAsia="Arial"/>
                <w:lang w:eastAsia="ar-SA"/>
              </w:rPr>
              <w:t>4</w:t>
            </w:r>
          </w:p>
        </w:tc>
        <w:tc>
          <w:tcPr>
            <w:tcW w:w="773" w:type="pct"/>
            <w:gridSpan w:val="2"/>
            <w:vMerge w:val="restart"/>
            <w:tcBorders>
              <w:left w:val="single" w:sz="4" w:space="0" w:color="auto"/>
              <w:right w:val="single" w:sz="4" w:space="0" w:color="auto"/>
            </w:tcBorders>
          </w:tcPr>
          <w:p w:rsidR="00520696" w:rsidRPr="00520696" w:rsidRDefault="00520696" w:rsidP="00520696">
            <w:pPr>
              <w:spacing w:line="240" w:lineRule="auto"/>
              <w:rPr>
                <w:rFonts w:ascii="Times New Roman" w:hAnsi="Times New Roman" w:cs="Times New Roman"/>
                <w:b/>
                <w:u w:val="single"/>
              </w:rPr>
            </w:pPr>
            <w:r w:rsidRPr="00520696">
              <w:rPr>
                <w:rFonts w:ascii="Times New Roman" w:hAnsi="Times New Roman" w:cs="Times New Roman"/>
                <w:b/>
                <w:u w:val="single"/>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hAnsi="Times New Roman" w:cs="Times New Roman"/>
              </w:rPr>
              <w:t>«Снижение рисков и смягчение последствий чрезвычайных ситуаций природного и техногенного характера»</w:t>
            </w:r>
          </w:p>
        </w:tc>
        <w:tc>
          <w:tcPr>
            <w:tcW w:w="339"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-30,0</w:t>
            </w:r>
          </w:p>
        </w:tc>
        <w:tc>
          <w:tcPr>
            <w:tcW w:w="2251" w:type="pct"/>
            <w:vMerge w:val="restart"/>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2F2A6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счет-федерального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2F2A6D"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2F2A6D"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-30,0</w:t>
            </w:r>
          </w:p>
        </w:tc>
        <w:tc>
          <w:tcPr>
            <w:tcW w:w="2251"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360"/>
        </w:trPr>
        <w:tc>
          <w:tcPr>
            <w:tcW w:w="5000" w:type="pct"/>
            <w:gridSpan w:val="11"/>
            <w:tcBorders>
              <w:top w:val="single" w:sz="4" w:space="0" w:color="auto"/>
              <w:left w:val="single" w:sz="4" w:space="0" w:color="auto"/>
              <w:bottom w:val="single" w:sz="4" w:space="0" w:color="auto"/>
              <w:right w:val="single" w:sz="4" w:space="0" w:color="auto"/>
            </w:tcBorders>
          </w:tcPr>
          <w:p w:rsidR="00520696" w:rsidRPr="00520696" w:rsidRDefault="00520696" w:rsidP="00520696">
            <w:pPr>
              <w:autoSpaceDE w:val="0"/>
              <w:snapToGrid w:val="0"/>
              <w:spacing w:line="240" w:lineRule="auto"/>
              <w:jc w:val="center"/>
              <w:rPr>
                <w:rFonts w:ascii="Times New Roman" w:hAnsi="Times New Roman" w:cs="Times New Roman"/>
                <w:b/>
              </w:rPr>
            </w:pPr>
            <w:r w:rsidRPr="00520696">
              <w:rPr>
                <w:rFonts w:ascii="Times New Roman" w:hAnsi="Times New Roman" w:cs="Times New Roman"/>
              </w:rPr>
              <w:t>«</w:t>
            </w:r>
            <w:r w:rsidRPr="00520696">
              <w:rPr>
                <w:rFonts w:ascii="Times New Roman" w:hAnsi="Times New Roman" w:cs="Times New Roman"/>
                <w:b/>
              </w:rPr>
              <w:t>Управление муниципальными финансами и регулирование межбюджетных отношений» на 2020-2025 годы</w:t>
            </w:r>
          </w:p>
        </w:tc>
      </w:tr>
      <w:tr w:rsidR="00520696" w:rsidRPr="00520696" w:rsidTr="00520696">
        <w:trPr>
          <w:trHeight w:val="360"/>
        </w:trPr>
        <w:tc>
          <w:tcPr>
            <w:tcW w:w="169"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773" w:type="pct"/>
            <w:gridSpan w:val="2"/>
            <w:vMerge w:val="restart"/>
            <w:tcBorders>
              <w:top w:val="nil"/>
              <w:left w:val="single" w:sz="4" w:space="0" w:color="auto"/>
              <w:right w:val="single" w:sz="4" w:space="0" w:color="auto"/>
            </w:tcBorders>
          </w:tcPr>
          <w:p w:rsidR="00520696" w:rsidRPr="00520696" w:rsidRDefault="00520696" w:rsidP="00520696">
            <w:pPr>
              <w:pStyle w:val="ConsPlusCell"/>
              <w:rPr>
                <w:b/>
                <w:sz w:val="22"/>
                <w:szCs w:val="22"/>
                <w:u w:val="single"/>
              </w:rPr>
            </w:pPr>
            <w:r w:rsidRPr="00520696">
              <w:rPr>
                <w:b/>
                <w:sz w:val="22"/>
                <w:szCs w:val="22"/>
                <w:u w:val="single"/>
              </w:rPr>
              <w:t>«Управление муниципальными финансами и регулирование межбюджетных отношений» на 2020-2025 годы</w:t>
            </w:r>
          </w:p>
        </w:tc>
        <w:tc>
          <w:tcPr>
            <w:tcW w:w="339" w:type="pct"/>
            <w:vMerge w:val="restart"/>
            <w:tcBorders>
              <w:top w:val="nil"/>
              <w:left w:val="single" w:sz="4" w:space="0" w:color="auto"/>
              <w:right w:val="single" w:sz="4" w:space="0" w:color="auto"/>
            </w:tcBorders>
          </w:tcPr>
          <w:p w:rsidR="00520696" w:rsidRPr="00520696" w:rsidRDefault="00520696" w:rsidP="00520696">
            <w:pPr>
              <w:autoSpaceDE w:val="0"/>
              <w:autoSpaceDN w:val="0"/>
              <w:adjustRightInd w:val="0"/>
              <w:spacing w:line="240" w:lineRule="auto"/>
              <w:rPr>
                <w:rFonts w:ascii="Times New Roman" w:hAnsi="Times New Roman" w:cs="Times New Roman"/>
              </w:rPr>
            </w:pPr>
            <w:r w:rsidRPr="00520696">
              <w:rPr>
                <w:rFonts w:ascii="Times New Roman" w:hAnsi="Times New Roman" w:cs="Times New Roman"/>
              </w:rPr>
              <w:t xml:space="preserve">Лобанова Т.А. начальник финансового управления </w:t>
            </w:r>
          </w:p>
        </w:tc>
        <w:tc>
          <w:tcPr>
            <w:tcW w:w="270"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78"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528"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xml:space="preserve">всего        </w:t>
            </w:r>
          </w:p>
        </w:tc>
        <w:tc>
          <w:tcPr>
            <w:tcW w:w="392"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-345,3</w:t>
            </w:r>
          </w:p>
        </w:tc>
        <w:tc>
          <w:tcPr>
            <w:tcW w:w="2251"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r>
      <w:tr w:rsidR="00520696" w:rsidRPr="00520696" w:rsidTr="00520696">
        <w:trPr>
          <w:trHeight w:val="480"/>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w:t>
            </w:r>
          </w:p>
          <w:p w:rsidR="00520696" w:rsidRPr="00520696" w:rsidRDefault="00520696" w:rsidP="00520696">
            <w:pPr>
              <w:pStyle w:val="ConsPlusCell"/>
              <w:rPr>
                <w:sz w:val="22"/>
                <w:szCs w:val="22"/>
              </w:rPr>
            </w:pPr>
            <w:r w:rsidRPr="00520696">
              <w:rPr>
                <w:sz w:val="22"/>
                <w:szCs w:val="22"/>
              </w:rPr>
              <w:t>-областного бюджета</w:t>
            </w:r>
          </w:p>
        </w:tc>
        <w:tc>
          <w:tcPr>
            <w:tcW w:w="392"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80"/>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-местного бюджета</w:t>
            </w:r>
          </w:p>
        </w:tc>
        <w:tc>
          <w:tcPr>
            <w:tcW w:w="392"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390"/>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внебюджетные источники</w:t>
            </w:r>
          </w:p>
        </w:tc>
        <w:tc>
          <w:tcPr>
            <w:tcW w:w="392"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99"/>
        </w:trPr>
        <w:tc>
          <w:tcPr>
            <w:tcW w:w="169" w:type="pct"/>
            <w:vMerge w:val="restart"/>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r>
              <w:rPr>
                <w:rFonts w:ascii="Courier New" w:eastAsia="Arial" w:hAnsi="Courier New" w:cs="Courier New"/>
                <w:lang w:eastAsia="ar-SA"/>
              </w:rPr>
              <w:t>1</w:t>
            </w:r>
          </w:p>
        </w:tc>
        <w:tc>
          <w:tcPr>
            <w:tcW w:w="773" w:type="pct"/>
            <w:gridSpan w:val="2"/>
            <w:vMerge w:val="restart"/>
            <w:tcBorders>
              <w:left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lastRenderedPageBreak/>
              <w:t>«Управление муниципальным долгом Тужинского района»</w:t>
            </w:r>
          </w:p>
        </w:tc>
        <w:tc>
          <w:tcPr>
            <w:tcW w:w="339" w:type="pct"/>
            <w:vMerge w:val="restart"/>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val="restart"/>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392"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97"/>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в т.ч. за счет</w:t>
            </w:r>
          </w:p>
          <w:p w:rsidR="00520696" w:rsidRPr="00520696" w:rsidRDefault="00520696" w:rsidP="00520696">
            <w:pPr>
              <w:pStyle w:val="ConsPlusCell"/>
              <w:rPr>
                <w:sz w:val="22"/>
                <w:szCs w:val="22"/>
              </w:rPr>
            </w:pPr>
            <w:r w:rsidRPr="00520696">
              <w:rPr>
                <w:sz w:val="22"/>
                <w:szCs w:val="22"/>
              </w:rPr>
              <w:t>областного бюджета</w:t>
            </w:r>
          </w:p>
        </w:tc>
        <w:tc>
          <w:tcPr>
            <w:tcW w:w="392"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97"/>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местного бюджета</w:t>
            </w:r>
          </w:p>
        </w:tc>
        <w:tc>
          <w:tcPr>
            <w:tcW w:w="392"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97"/>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внебюджетные источники</w:t>
            </w:r>
          </w:p>
        </w:tc>
        <w:tc>
          <w:tcPr>
            <w:tcW w:w="392"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360"/>
        </w:trPr>
        <w:tc>
          <w:tcPr>
            <w:tcW w:w="169" w:type="pct"/>
            <w:vMerge w:val="restart"/>
            <w:tcBorders>
              <w:top w:val="nil"/>
              <w:left w:val="single" w:sz="4" w:space="0" w:color="auto"/>
              <w:right w:val="single" w:sz="4" w:space="0" w:color="auto"/>
            </w:tcBorders>
          </w:tcPr>
          <w:p w:rsidR="00520696" w:rsidRPr="001A1A1E" w:rsidRDefault="00520696" w:rsidP="00520696">
            <w:pPr>
              <w:pStyle w:val="ConsPlusCell"/>
              <w:rPr>
                <w:sz w:val="20"/>
                <w:szCs w:val="20"/>
              </w:rPr>
            </w:pPr>
            <w:r>
              <w:rPr>
                <w:sz w:val="20"/>
                <w:szCs w:val="20"/>
              </w:rPr>
              <w:t>2</w:t>
            </w:r>
          </w:p>
        </w:tc>
        <w:tc>
          <w:tcPr>
            <w:tcW w:w="773" w:type="pct"/>
            <w:gridSpan w:val="2"/>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pStyle w:val="ConsPlusCell"/>
              <w:rPr>
                <w:sz w:val="22"/>
                <w:szCs w:val="22"/>
              </w:rPr>
            </w:pPr>
            <w:r w:rsidRPr="00520696">
              <w:rPr>
                <w:sz w:val="22"/>
                <w:szCs w:val="22"/>
              </w:rPr>
              <w:t>«</w:t>
            </w:r>
            <w:r w:rsidRPr="00520696">
              <w:rPr>
                <w:bCs/>
                <w:sz w:val="22"/>
                <w:szCs w:val="22"/>
              </w:rPr>
              <w:t>Предоставление межбюджетных трансфертов бюджетам поселений из бюджета муниципального района</w:t>
            </w:r>
            <w:r w:rsidRPr="00520696">
              <w:rPr>
                <w:sz w:val="22"/>
                <w:szCs w:val="22"/>
              </w:rPr>
              <w:t>»</w:t>
            </w:r>
          </w:p>
        </w:tc>
        <w:tc>
          <w:tcPr>
            <w:tcW w:w="339"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c>
          <w:tcPr>
            <w:tcW w:w="270"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c>
          <w:tcPr>
            <w:tcW w:w="278"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c>
          <w:tcPr>
            <w:tcW w:w="528"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392"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-345,3</w:t>
            </w:r>
          </w:p>
        </w:tc>
        <w:tc>
          <w:tcPr>
            <w:tcW w:w="2251"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r>
      <w:tr w:rsidR="00520696" w:rsidRPr="00520696" w:rsidTr="00520696">
        <w:trPr>
          <w:trHeight w:val="789"/>
        </w:trPr>
        <w:tc>
          <w:tcPr>
            <w:tcW w:w="169" w:type="pct"/>
            <w:vMerge/>
            <w:tcBorders>
              <w:left w:val="single" w:sz="4" w:space="0" w:color="auto"/>
              <w:right w:val="single" w:sz="4" w:space="0" w:color="auto"/>
            </w:tcBorders>
            <w:vAlign w:val="center"/>
          </w:tcPr>
          <w:p w:rsidR="00520696" w:rsidRPr="001A1A1E"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в т.ч. за счет</w:t>
            </w:r>
          </w:p>
          <w:p w:rsidR="00520696" w:rsidRPr="00520696" w:rsidRDefault="00520696" w:rsidP="00520696">
            <w:pPr>
              <w:pStyle w:val="ConsPlusCell"/>
              <w:rPr>
                <w:sz w:val="22"/>
                <w:szCs w:val="22"/>
              </w:rPr>
            </w:pPr>
            <w:r w:rsidRPr="00520696">
              <w:rPr>
                <w:sz w:val="22"/>
                <w:szCs w:val="22"/>
              </w:rPr>
              <w:t>областного бюджета</w:t>
            </w:r>
          </w:p>
        </w:tc>
        <w:tc>
          <w:tcPr>
            <w:tcW w:w="392"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-1225,3</w:t>
            </w: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1A1A1E"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местного бюджета</w:t>
            </w:r>
          </w:p>
        </w:tc>
        <w:tc>
          <w:tcPr>
            <w:tcW w:w="392"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+880,0</w:t>
            </w: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1A1A1E"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внебюджетные источники</w:t>
            </w:r>
          </w:p>
        </w:tc>
        <w:tc>
          <w:tcPr>
            <w:tcW w:w="392"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5000" w:type="pct"/>
            <w:gridSpan w:val="11"/>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jc w:val="center"/>
              <w:rPr>
                <w:rFonts w:ascii="Times New Roman" w:eastAsia="Arial" w:hAnsi="Times New Roman" w:cs="Times New Roman"/>
                <w:b/>
                <w:lang w:eastAsia="ar-SA"/>
              </w:rPr>
            </w:pPr>
            <w:r w:rsidRPr="00520696">
              <w:rPr>
                <w:rFonts w:ascii="Times New Roman" w:eastAsia="Arial" w:hAnsi="Times New Roman" w:cs="Times New Roman"/>
                <w:b/>
                <w:lang w:eastAsia="ar-SA"/>
              </w:rPr>
              <w:t>«Развитие агропромышленного комплекса» на 2020-2025 годы</w:t>
            </w:r>
          </w:p>
        </w:tc>
      </w:tr>
      <w:tr w:rsidR="00520696" w:rsidRPr="00520696" w:rsidTr="00520696">
        <w:trPr>
          <w:trHeight w:val="692"/>
        </w:trPr>
        <w:tc>
          <w:tcPr>
            <w:tcW w:w="169" w:type="pct"/>
            <w:vMerge w:val="restart"/>
            <w:tcBorders>
              <w:left w:val="single" w:sz="4" w:space="0" w:color="auto"/>
              <w:right w:val="single" w:sz="4" w:space="0" w:color="auto"/>
            </w:tcBorders>
            <w:vAlign w:val="center"/>
          </w:tcPr>
          <w:p w:rsidR="00520696" w:rsidRPr="001A1A1E" w:rsidRDefault="00520696" w:rsidP="00520696">
            <w:pPr>
              <w:spacing w:line="240" w:lineRule="auto"/>
              <w:rPr>
                <w:rFonts w:eastAsia="Arial"/>
                <w:lang w:eastAsia="ar-SA"/>
              </w:rPr>
            </w:pPr>
          </w:p>
        </w:tc>
        <w:tc>
          <w:tcPr>
            <w:tcW w:w="773" w:type="pct"/>
            <w:gridSpan w:val="2"/>
            <w:vMerge w:val="restart"/>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u w:val="single"/>
                <w:lang w:eastAsia="ar-SA"/>
              </w:rPr>
            </w:pPr>
            <w:r w:rsidRPr="00520696">
              <w:rPr>
                <w:rFonts w:ascii="Times New Roman" w:eastAsia="Arial" w:hAnsi="Times New Roman" w:cs="Times New Roman"/>
                <w:b/>
                <w:u w:val="single"/>
                <w:lang w:eastAsia="ar-SA"/>
              </w:rPr>
              <w:t>«Развитие агропромышленного комплекса» на 2020-2025 годы</w:t>
            </w:r>
          </w:p>
        </w:tc>
        <w:tc>
          <w:tcPr>
            <w:tcW w:w="339" w:type="pct"/>
            <w:vMerge w:val="restart"/>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Сысоева З.С. заведующая сектора сельского хозяйства</w:t>
            </w:r>
          </w:p>
        </w:tc>
        <w:tc>
          <w:tcPr>
            <w:tcW w:w="270"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78"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528"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392"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-48,6</w:t>
            </w:r>
          </w:p>
        </w:tc>
        <w:tc>
          <w:tcPr>
            <w:tcW w:w="2251"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1A1A1E"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в т.ч. за счет</w:t>
            </w:r>
          </w:p>
          <w:p w:rsidR="00520696" w:rsidRPr="00520696" w:rsidRDefault="00520696" w:rsidP="00520696">
            <w:pPr>
              <w:pStyle w:val="ConsPlusCell"/>
              <w:rPr>
                <w:sz w:val="22"/>
                <w:szCs w:val="22"/>
              </w:rPr>
            </w:pPr>
            <w:r w:rsidRPr="00520696">
              <w:rPr>
                <w:sz w:val="22"/>
                <w:szCs w:val="22"/>
              </w:rPr>
              <w:t>федерального бюджета</w:t>
            </w:r>
          </w:p>
        </w:tc>
        <w:tc>
          <w:tcPr>
            <w:tcW w:w="392"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1A1A1E"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областного бюджета</w:t>
            </w:r>
          </w:p>
        </w:tc>
        <w:tc>
          <w:tcPr>
            <w:tcW w:w="392"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-48,6</w:t>
            </w: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1A1A1E"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внебюджетные источники</w:t>
            </w:r>
          </w:p>
        </w:tc>
        <w:tc>
          <w:tcPr>
            <w:tcW w:w="392"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val="restart"/>
            <w:tcBorders>
              <w:left w:val="single" w:sz="4" w:space="0" w:color="auto"/>
              <w:right w:val="single" w:sz="4" w:space="0" w:color="auto"/>
            </w:tcBorders>
          </w:tcPr>
          <w:p w:rsidR="00520696" w:rsidRPr="001A1A1E" w:rsidRDefault="00520696" w:rsidP="00520696">
            <w:pPr>
              <w:spacing w:line="240" w:lineRule="auto"/>
              <w:rPr>
                <w:rFonts w:eastAsia="Arial"/>
                <w:lang w:eastAsia="ar-SA"/>
              </w:rPr>
            </w:pPr>
            <w:r>
              <w:rPr>
                <w:rFonts w:eastAsia="Arial"/>
                <w:lang w:eastAsia="ar-SA"/>
              </w:rPr>
              <w:t>1</w:t>
            </w:r>
          </w:p>
        </w:tc>
        <w:tc>
          <w:tcPr>
            <w:tcW w:w="773" w:type="pct"/>
            <w:gridSpan w:val="2"/>
            <w:vMerge w:val="restart"/>
            <w:tcBorders>
              <w:left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Выполнение управленческих функций</w:t>
            </w:r>
          </w:p>
        </w:tc>
        <w:tc>
          <w:tcPr>
            <w:tcW w:w="339"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392"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-48,6</w:t>
            </w:r>
          </w:p>
        </w:tc>
        <w:tc>
          <w:tcPr>
            <w:tcW w:w="2251"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1A1A1E"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в т.ч. за счет</w:t>
            </w:r>
          </w:p>
          <w:p w:rsidR="00520696" w:rsidRPr="00520696" w:rsidRDefault="00520696" w:rsidP="00520696">
            <w:pPr>
              <w:pStyle w:val="ConsPlusCell"/>
              <w:rPr>
                <w:sz w:val="22"/>
                <w:szCs w:val="22"/>
              </w:rPr>
            </w:pPr>
            <w:r w:rsidRPr="00520696">
              <w:rPr>
                <w:sz w:val="22"/>
                <w:szCs w:val="22"/>
              </w:rPr>
              <w:t>федерального бюджета</w:t>
            </w:r>
          </w:p>
        </w:tc>
        <w:tc>
          <w:tcPr>
            <w:tcW w:w="392"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right w:val="single" w:sz="4" w:space="0" w:color="auto"/>
            </w:tcBorders>
            <w:vAlign w:val="center"/>
          </w:tcPr>
          <w:p w:rsidR="00520696" w:rsidRPr="001A1A1E"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областного бюджета</w:t>
            </w:r>
          </w:p>
        </w:tc>
        <w:tc>
          <w:tcPr>
            <w:tcW w:w="392"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-48,6</w:t>
            </w: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435"/>
        </w:trPr>
        <w:tc>
          <w:tcPr>
            <w:tcW w:w="169" w:type="pct"/>
            <w:vMerge/>
            <w:tcBorders>
              <w:left w:val="single" w:sz="4" w:space="0" w:color="auto"/>
              <w:bottom w:val="single" w:sz="4" w:space="0" w:color="auto"/>
              <w:right w:val="single" w:sz="4" w:space="0" w:color="auto"/>
            </w:tcBorders>
            <w:vAlign w:val="center"/>
          </w:tcPr>
          <w:p w:rsidR="00520696" w:rsidRPr="001A1A1E"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528"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внебюджетные источники</w:t>
            </w:r>
          </w:p>
        </w:tc>
        <w:tc>
          <w:tcPr>
            <w:tcW w:w="392"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360"/>
        </w:trPr>
        <w:tc>
          <w:tcPr>
            <w:tcW w:w="5000" w:type="pct"/>
            <w:gridSpan w:val="11"/>
            <w:tcBorders>
              <w:top w:val="single" w:sz="4" w:space="0" w:color="auto"/>
              <w:left w:val="single" w:sz="4" w:space="0" w:color="auto"/>
              <w:bottom w:val="single" w:sz="4" w:space="0" w:color="auto"/>
              <w:right w:val="single" w:sz="4" w:space="0" w:color="auto"/>
            </w:tcBorders>
          </w:tcPr>
          <w:p w:rsidR="00520696" w:rsidRPr="00520696" w:rsidRDefault="00520696" w:rsidP="00520696">
            <w:pPr>
              <w:autoSpaceDE w:val="0"/>
              <w:snapToGrid w:val="0"/>
              <w:spacing w:line="240" w:lineRule="auto"/>
              <w:jc w:val="center"/>
              <w:rPr>
                <w:rFonts w:ascii="Times New Roman" w:hAnsi="Times New Roman" w:cs="Times New Roman"/>
                <w:b/>
              </w:rPr>
            </w:pPr>
            <w:r w:rsidRPr="00520696">
              <w:rPr>
                <w:rFonts w:ascii="Times New Roman" w:hAnsi="Times New Roman" w:cs="Times New Roman"/>
                <w:b/>
              </w:rPr>
              <w:lastRenderedPageBreak/>
              <w:t>«Охрана окружающей среды и экологическое воспитание»  на 2020-2025 годы.</w:t>
            </w:r>
          </w:p>
          <w:p w:rsidR="00520696" w:rsidRPr="00520696" w:rsidRDefault="00520696" w:rsidP="00520696">
            <w:pPr>
              <w:autoSpaceDE w:val="0"/>
              <w:snapToGrid w:val="0"/>
              <w:spacing w:line="240" w:lineRule="auto"/>
              <w:jc w:val="center"/>
              <w:rPr>
                <w:rFonts w:ascii="Times New Roman" w:hAnsi="Times New Roman" w:cs="Times New Roman"/>
                <w:b/>
              </w:rPr>
            </w:pPr>
          </w:p>
        </w:tc>
      </w:tr>
      <w:tr w:rsidR="00520696" w:rsidRPr="00520696" w:rsidTr="00520696">
        <w:trPr>
          <w:trHeight w:val="360"/>
        </w:trPr>
        <w:tc>
          <w:tcPr>
            <w:tcW w:w="169"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773" w:type="pct"/>
            <w:gridSpan w:val="2"/>
            <w:vMerge w:val="restart"/>
            <w:tcBorders>
              <w:top w:val="nil"/>
              <w:left w:val="single" w:sz="4" w:space="0" w:color="auto"/>
              <w:right w:val="single" w:sz="4" w:space="0" w:color="auto"/>
            </w:tcBorders>
          </w:tcPr>
          <w:p w:rsidR="00520696" w:rsidRPr="00520696" w:rsidRDefault="00520696" w:rsidP="00520696">
            <w:pPr>
              <w:pStyle w:val="ConsPlusNonformat"/>
              <w:jc w:val="both"/>
              <w:rPr>
                <w:rFonts w:ascii="Times New Roman" w:hAnsi="Times New Roman" w:cs="Times New Roman"/>
                <w:b/>
                <w:sz w:val="22"/>
                <w:szCs w:val="22"/>
                <w:u w:val="single"/>
              </w:rPr>
            </w:pPr>
            <w:r w:rsidRPr="00520696">
              <w:rPr>
                <w:rFonts w:ascii="Times New Roman" w:hAnsi="Times New Roman" w:cs="Times New Roman"/>
                <w:b/>
                <w:sz w:val="22"/>
                <w:szCs w:val="22"/>
              </w:rPr>
              <w:t xml:space="preserve">  </w:t>
            </w:r>
            <w:r w:rsidRPr="00520696">
              <w:rPr>
                <w:rFonts w:ascii="Times New Roman" w:hAnsi="Times New Roman" w:cs="Times New Roman"/>
                <w:b/>
                <w:sz w:val="22"/>
                <w:szCs w:val="22"/>
                <w:u w:val="single"/>
              </w:rPr>
              <w:t>«Охрана окружающей среды и экологическое воспитание» на 2020-2025г.</w:t>
            </w:r>
          </w:p>
          <w:p w:rsidR="00520696" w:rsidRPr="00520696" w:rsidRDefault="00520696" w:rsidP="00520696">
            <w:pPr>
              <w:pStyle w:val="ConsPlusCell"/>
              <w:rPr>
                <w:sz w:val="22"/>
                <w:szCs w:val="22"/>
              </w:rPr>
            </w:pPr>
          </w:p>
        </w:tc>
        <w:tc>
          <w:tcPr>
            <w:tcW w:w="339" w:type="pct"/>
            <w:vMerge w:val="restart"/>
            <w:tcBorders>
              <w:top w:val="nil"/>
              <w:left w:val="single" w:sz="4" w:space="0" w:color="auto"/>
              <w:right w:val="single" w:sz="4" w:space="0" w:color="auto"/>
            </w:tcBorders>
          </w:tcPr>
          <w:p w:rsidR="00520696" w:rsidRPr="00520696" w:rsidRDefault="00520696" w:rsidP="00520696">
            <w:pPr>
              <w:pStyle w:val="ConsPlusCell"/>
              <w:jc w:val="both"/>
              <w:rPr>
                <w:sz w:val="22"/>
                <w:szCs w:val="22"/>
              </w:rPr>
            </w:pPr>
            <w:r w:rsidRPr="00520696">
              <w:rPr>
                <w:sz w:val="22"/>
                <w:szCs w:val="22"/>
              </w:rPr>
              <w:t>Ногина Н.Ю. заведующий отделом жизнеобеспечения</w:t>
            </w:r>
          </w:p>
          <w:p w:rsidR="00520696" w:rsidRPr="00520696" w:rsidRDefault="00520696" w:rsidP="00520696">
            <w:pPr>
              <w:pStyle w:val="ConsPlusCell"/>
              <w:jc w:val="both"/>
              <w:rPr>
                <w:sz w:val="22"/>
                <w:szCs w:val="22"/>
              </w:rPr>
            </w:pPr>
          </w:p>
        </w:tc>
        <w:tc>
          <w:tcPr>
            <w:tcW w:w="270"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78"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xml:space="preserve">всего        </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-0,526</w:t>
            </w:r>
          </w:p>
        </w:tc>
        <w:tc>
          <w:tcPr>
            <w:tcW w:w="2251"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r>
      <w:tr w:rsidR="00520696" w:rsidRPr="00520696" w:rsidTr="00520696">
        <w:trPr>
          <w:trHeight w:val="540"/>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 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-0,526</w:t>
            </w: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540"/>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360"/>
        </w:trPr>
        <w:tc>
          <w:tcPr>
            <w:tcW w:w="169" w:type="pct"/>
            <w:vMerge w:val="restart"/>
            <w:tcBorders>
              <w:top w:val="nil"/>
              <w:left w:val="single" w:sz="4" w:space="0" w:color="auto"/>
              <w:right w:val="single" w:sz="4" w:space="0" w:color="auto"/>
            </w:tcBorders>
          </w:tcPr>
          <w:p w:rsidR="00520696" w:rsidRPr="00B53455" w:rsidRDefault="00520696" w:rsidP="00520696">
            <w:pPr>
              <w:pStyle w:val="ConsPlusCell"/>
              <w:rPr>
                <w:sz w:val="20"/>
                <w:szCs w:val="20"/>
              </w:rPr>
            </w:pPr>
            <w:r w:rsidRPr="00B53455">
              <w:rPr>
                <w:sz w:val="20"/>
                <w:szCs w:val="20"/>
              </w:rPr>
              <w:t>1</w:t>
            </w:r>
          </w:p>
        </w:tc>
        <w:tc>
          <w:tcPr>
            <w:tcW w:w="773" w:type="pct"/>
            <w:gridSpan w:val="2"/>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pStyle w:val="ConsPlusCell"/>
              <w:rPr>
                <w:sz w:val="22"/>
                <w:szCs w:val="22"/>
              </w:rPr>
            </w:pPr>
            <w:r w:rsidRPr="00520696">
              <w:rPr>
                <w:sz w:val="22"/>
                <w:szCs w:val="22"/>
              </w:rPr>
              <w:t>«Ликвидация несанкционированных свалок на территории района»</w:t>
            </w:r>
          </w:p>
        </w:tc>
        <w:tc>
          <w:tcPr>
            <w:tcW w:w="339"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c>
          <w:tcPr>
            <w:tcW w:w="270"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c>
          <w:tcPr>
            <w:tcW w:w="278"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-0,526</w:t>
            </w:r>
          </w:p>
        </w:tc>
        <w:tc>
          <w:tcPr>
            <w:tcW w:w="2251"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r>
      <w:tr w:rsidR="00520696" w:rsidRPr="00520696" w:rsidTr="00520696">
        <w:trPr>
          <w:trHeight w:val="345"/>
        </w:trPr>
        <w:tc>
          <w:tcPr>
            <w:tcW w:w="169" w:type="pct"/>
            <w:vMerge/>
            <w:tcBorders>
              <w:left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 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-0,526</w:t>
            </w: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345"/>
        </w:trPr>
        <w:tc>
          <w:tcPr>
            <w:tcW w:w="169" w:type="pct"/>
            <w:vMerge/>
            <w:tcBorders>
              <w:left w:val="single" w:sz="4" w:space="0" w:color="auto"/>
              <w:bottom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5"/>
        </w:trPr>
        <w:tc>
          <w:tcPr>
            <w:tcW w:w="169" w:type="pct"/>
            <w:vMerge w:val="restart"/>
            <w:tcBorders>
              <w:left w:val="single" w:sz="4" w:space="0" w:color="auto"/>
              <w:right w:val="single" w:sz="4" w:space="0" w:color="auto"/>
            </w:tcBorders>
          </w:tcPr>
          <w:p w:rsidR="00520696" w:rsidRPr="00B53455" w:rsidRDefault="00520696" w:rsidP="00520696">
            <w:pPr>
              <w:spacing w:line="240" w:lineRule="auto"/>
              <w:rPr>
                <w:rFonts w:eastAsia="Arial"/>
                <w:lang w:eastAsia="ar-SA"/>
              </w:rPr>
            </w:pPr>
            <w:r>
              <w:rPr>
                <w:rFonts w:eastAsia="Arial"/>
                <w:lang w:eastAsia="ar-SA"/>
              </w:rPr>
              <w:t>2</w:t>
            </w:r>
          </w:p>
        </w:tc>
        <w:tc>
          <w:tcPr>
            <w:tcW w:w="773" w:type="pct"/>
            <w:gridSpan w:val="2"/>
            <w:vMerge w:val="restart"/>
            <w:tcBorders>
              <w:left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«Создание мест (площадок) накопления ТКО»</w:t>
            </w:r>
          </w:p>
        </w:tc>
        <w:tc>
          <w:tcPr>
            <w:tcW w:w="339"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5"/>
        </w:trPr>
        <w:tc>
          <w:tcPr>
            <w:tcW w:w="169" w:type="pct"/>
            <w:vMerge/>
            <w:tcBorders>
              <w:left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 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5"/>
        </w:trPr>
        <w:tc>
          <w:tcPr>
            <w:tcW w:w="169" w:type="pct"/>
            <w:vMerge/>
            <w:tcBorders>
              <w:left w:val="single" w:sz="4" w:space="0" w:color="auto"/>
              <w:bottom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5"/>
        </w:trPr>
        <w:tc>
          <w:tcPr>
            <w:tcW w:w="5000" w:type="pct"/>
            <w:gridSpan w:val="11"/>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jc w:val="center"/>
              <w:rPr>
                <w:rFonts w:ascii="Times New Roman" w:eastAsia="Arial" w:hAnsi="Times New Roman" w:cs="Times New Roman"/>
                <w:b/>
                <w:lang w:eastAsia="ar-SA"/>
              </w:rPr>
            </w:pPr>
            <w:r w:rsidRPr="00520696">
              <w:rPr>
                <w:rFonts w:ascii="Times New Roman" w:eastAsia="Arial" w:hAnsi="Times New Roman" w:cs="Times New Roman"/>
                <w:b/>
                <w:lang w:eastAsia="ar-SA"/>
              </w:rPr>
              <w:t>«Управление муниципальным имуществом» на 2020-2025 годы</w:t>
            </w:r>
          </w:p>
        </w:tc>
      </w:tr>
      <w:tr w:rsidR="00520696" w:rsidRPr="00520696" w:rsidTr="00520696">
        <w:trPr>
          <w:trHeight w:val="113"/>
        </w:trPr>
        <w:tc>
          <w:tcPr>
            <w:tcW w:w="169" w:type="pct"/>
            <w:vMerge w:val="restart"/>
            <w:tcBorders>
              <w:left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u w:val="single"/>
                <w:lang w:eastAsia="ar-SA"/>
              </w:rPr>
            </w:pPr>
            <w:r w:rsidRPr="00520696">
              <w:rPr>
                <w:rFonts w:ascii="Times New Roman" w:eastAsia="Arial" w:hAnsi="Times New Roman" w:cs="Times New Roman"/>
                <w:b/>
                <w:u w:val="single"/>
                <w:lang w:eastAsia="ar-SA"/>
              </w:rPr>
              <w:t>«Управление муниципальным имуществом» на 2020-2025 годы</w:t>
            </w:r>
          </w:p>
        </w:tc>
        <w:tc>
          <w:tcPr>
            <w:tcW w:w="339"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Отдел экономики и прогнозирования</w:t>
            </w:r>
          </w:p>
        </w:tc>
        <w:tc>
          <w:tcPr>
            <w:tcW w:w="270"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78"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+1833,60</w:t>
            </w:r>
          </w:p>
        </w:tc>
        <w:tc>
          <w:tcPr>
            <w:tcW w:w="2251"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bottom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+1833,60</w:t>
            </w: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3"/>
        </w:trPr>
        <w:tc>
          <w:tcPr>
            <w:tcW w:w="169" w:type="pct"/>
            <w:vMerge w:val="restart"/>
            <w:tcBorders>
              <w:top w:val="single" w:sz="4" w:space="0" w:color="auto"/>
              <w:left w:val="single" w:sz="4" w:space="0" w:color="auto"/>
              <w:right w:val="single" w:sz="4" w:space="0" w:color="auto"/>
            </w:tcBorders>
          </w:tcPr>
          <w:p w:rsidR="00520696" w:rsidRDefault="00520696" w:rsidP="00520696">
            <w:pPr>
              <w:spacing w:line="240" w:lineRule="auto"/>
              <w:rPr>
                <w:rFonts w:eastAsia="Arial"/>
                <w:lang w:eastAsia="ar-SA"/>
              </w:rPr>
            </w:pPr>
            <w:r>
              <w:rPr>
                <w:rFonts w:eastAsia="Arial"/>
                <w:lang w:eastAsia="ar-SA"/>
              </w:rPr>
              <w:t>1</w:t>
            </w:r>
          </w:p>
        </w:tc>
        <w:tc>
          <w:tcPr>
            <w:tcW w:w="773" w:type="pct"/>
            <w:gridSpan w:val="2"/>
            <w:vMerge w:val="restart"/>
            <w:tcBorders>
              <w:top w:val="single" w:sz="4" w:space="0" w:color="auto"/>
              <w:left w:val="single" w:sz="4" w:space="0" w:color="auto"/>
              <w:right w:val="single" w:sz="4" w:space="0" w:color="auto"/>
            </w:tcBorders>
            <w:vAlign w:val="center"/>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pStyle w:val="ConsPlusCell"/>
              <w:rPr>
                <w:b/>
                <w:sz w:val="22"/>
                <w:szCs w:val="22"/>
                <w:u w:val="single"/>
              </w:rPr>
            </w:pPr>
            <w:r w:rsidRPr="00520696">
              <w:rPr>
                <w:rFonts w:eastAsia="Arial"/>
                <w:sz w:val="22"/>
                <w:szCs w:val="22"/>
              </w:rPr>
              <w:t>Техническая паспортизация муниципального недвижимого имущества</w:t>
            </w:r>
          </w:p>
        </w:tc>
        <w:tc>
          <w:tcPr>
            <w:tcW w:w="339" w:type="pct"/>
            <w:vMerge w:val="restart"/>
            <w:tcBorders>
              <w:top w:val="single" w:sz="4" w:space="0" w:color="auto"/>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val="restart"/>
            <w:tcBorders>
              <w:top w:val="single" w:sz="4" w:space="0" w:color="auto"/>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top w:val="single" w:sz="4" w:space="0" w:color="auto"/>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top w:val="single" w:sz="4" w:space="0" w:color="auto"/>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3"/>
        </w:trPr>
        <w:tc>
          <w:tcPr>
            <w:tcW w:w="169" w:type="pct"/>
            <w:vMerge/>
            <w:tcBorders>
              <w:left w:val="single" w:sz="4" w:space="0" w:color="auto"/>
              <w:bottom w:val="single" w:sz="4" w:space="0" w:color="auto"/>
              <w:right w:val="single" w:sz="4" w:space="0" w:color="auto"/>
            </w:tcBorders>
          </w:tcPr>
          <w:p w:rsidR="00520696"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pStyle w:val="ConsPlusCell"/>
              <w:rPr>
                <w:b/>
                <w:sz w:val="22"/>
                <w:szCs w:val="22"/>
                <w:u w:val="single"/>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top w:val="single" w:sz="4" w:space="0" w:color="auto"/>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3"/>
        </w:trPr>
        <w:tc>
          <w:tcPr>
            <w:tcW w:w="169" w:type="pct"/>
            <w:vMerge w:val="restart"/>
            <w:tcBorders>
              <w:top w:val="single" w:sz="4" w:space="0" w:color="auto"/>
              <w:left w:val="single" w:sz="4" w:space="0" w:color="auto"/>
              <w:right w:val="single" w:sz="4" w:space="0" w:color="auto"/>
            </w:tcBorders>
          </w:tcPr>
          <w:p w:rsidR="00520696" w:rsidRPr="00B53455" w:rsidRDefault="00520696" w:rsidP="00520696">
            <w:pPr>
              <w:spacing w:line="240" w:lineRule="auto"/>
              <w:rPr>
                <w:rFonts w:eastAsia="Arial"/>
                <w:lang w:eastAsia="ar-SA"/>
              </w:rPr>
            </w:pPr>
            <w:r>
              <w:rPr>
                <w:rFonts w:eastAsia="Arial"/>
                <w:lang w:eastAsia="ar-SA"/>
              </w:rPr>
              <w:t>2</w:t>
            </w:r>
          </w:p>
        </w:tc>
        <w:tc>
          <w:tcPr>
            <w:tcW w:w="773" w:type="pct"/>
            <w:gridSpan w:val="2"/>
            <w:vMerge w:val="restart"/>
            <w:tcBorders>
              <w:top w:val="single" w:sz="4" w:space="0" w:color="auto"/>
              <w:left w:val="single" w:sz="4" w:space="0" w:color="auto"/>
              <w:right w:val="single" w:sz="4" w:space="0" w:color="auto"/>
            </w:tcBorders>
            <w:vAlign w:val="center"/>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lastRenderedPageBreak/>
              <w:t>Оплата услуг по проведению независимой оценки рыночной стоимости муниципального имущества и земельных участков</w:t>
            </w:r>
          </w:p>
        </w:tc>
        <w:tc>
          <w:tcPr>
            <w:tcW w:w="339" w:type="pct"/>
            <w:vMerge w:val="restart"/>
            <w:tcBorders>
              <w:top w:val="single" w:sz="4" w:space="0" w:color="auto"/>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val="restart"/>
            <w:tcBorders>
              <w:top w:val="single" w:sz="4" w:space="0" w:color="auto"/>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top w:val="single" w:sz="4" w:space="0" w:color="auto"/>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val="restart"/>
            <w:tcBorders>
              <w:top w:val="single" w:sz="4" w:space="0" w:color="auto"/>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bottom w:val="single" w:sz="4" w:space="0" w:color="auto"/>
              <w:right w:val="single" w:sz="4" w:space="0" w:color="auto"/>
            </w:tcBorders>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val="restart"/>
            <w:tcBorders>
              <w:left w:val="single" w:sz="4" w:space="0" w:color="auto"/>
              <w:right w:val="single" w:sz="4" w:space="0" w:color="auto"/>
            </w:tcBorders>
          </w:tcPr>
          <w:p w:rsidR="00520696" w:rsidRPr="00B53455" w:rsidRDefault="00520696" w:rsidP="00520696">
            <w:pPr>
              <w:spacing w:line="240" w:lineRule="auto"/>
              <w:rPr>
                <w:rFonts w:eastAsia="Arial"/>
                <w:lang w:eastAsia="ar-SA"/>
              </w:rPr>
            </w:pPr>
            <w:r>
              <w:rPr>
                <w:rFonts w:eastAsia="Arial"/>
                <w:lang w:eastAsia="ar-SA"/>
              </w:rPr>
              <w:lastRenderedPageBreak/>
              <w:t>3</w:t>
            </w: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На оплату объявлений в средствах массовой информации</w:t>
            </w:r>
          </w:p>
        </w:tc>
        <w:tc>
          <w:tcPr>
            <w:tcW w:w="339"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bottom w:val="single" w:sz="4" w:space="0" w:color="auto"/>
              <w:right w:val="single" w:sz="4" w:space="0" w:color="auto"/>
            </w:tcBorders>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val="restart"/>
            <w:tcBorders>
              <w:left w:val="single" w:sz="4" w:space="0" w:color="auto"/>
              <w:right w:val="single" w:sz="4" w:space="0" w:color="auto"/>
            </w:tcBorders>
          </w:tcPr>
          <w:p w:rsidR="00520696" w:rsidRPr="00B53455" w:rsidRDefault="00520696" w:rsidP="00520696">
            <w:pPr>
              <w:spacing w:line="240" w:lineRule="auto"/>
              <w:rPr>
                <w:rFonts w:eastAsia="Arial"/>
                <w:lang w:eastAsia="ar-SA"/>
              </w:rPr>
            </w:pPr>
            <w:r>
              <w:rPr>
                <w:rFonts w:eastAsia="Arial"/>
                <w:lang w:eastAsia="ar-SA"/>
              </w:rPr>
              <w:t>4</w:t>
            </w: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Работы, связанные с межеванием земельных участков</w:t>
            </w:r>
          </w:p>
        </w:tc>
        <w:tc>
          <w:tcPr>
            <w:tcW w:w="339"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bottom w:val="single" w:sz="4" w:space="0" w:color="auto"/>
              <w:right w:val="single" w:sz="4" w:space="0" w:color="auto"/>
            </w:tcBorders>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val="restart"/>
            <w:tcBorders>
              <w:left w:val="single" w:sz="4" w:space="0" w:color="auto"/>
              <w:right w:val="single" w:sz="4" w:space="0" w:color="auto"/>
            </w:tcBorders>
          </w:tcPr>
          <w:p w:rsidR="00520696" w:rsidRPr="00B53455" w:rsidRDefault="00520696" w:rsidP="00520696">
            <w:pPr>
              <w:spacing w:line="240" w:lineRule="auto"/>
              <w:rPr>
                <w:rFonts w:eastAsia="Arial"/>
                <w:lang w:eastAsia="ar-SA"/>
              </w:rPr>
            </w:pPr>
            <w:r>
              <w:rPr>
                <w:rFonts w:eastAsia="Arial"/>
                <w:lang w:eastAsia="ar-SA"/>
              </w:rPr>
              <w:t>5</w:t>
            </w: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«Прочие расходы»</w:t>
            </w:r>
          </w:p>
        </w:tc>
        <w:tc>
          <w:tcPr>
            <w:tcW w:w="339"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+1833,60</w:t>
            </w:r>
          </w:p>
        </w:tc>
        <w:tc>
          <w:tcPr>
            <w:tcW w:w="2251"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bottom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 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+1833,60</w:t>
            </w: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5000" w:type="pct"/>
            <w:gridSpan w:val="11"/>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jc w:val="center"/>
              <w:rPr>
                <w:rFonts w:ascii="Times New Roman" w:eastAsia="Arial" w:hAnsi="Times New Roman" w:cs="Times New Roman"/>
                <w:b/>
                <w:lang w:eastAsia="ar-SA"/>
              </w:rPr>
            </w:pPr>
            <w:r w:rsidRPr="00520696">
              <w:rPr>
                <w:rFonts w:ascii="Times New Roman" w:eastAsia="Arial" w:hAnsi="Times New Roman" w:cs="Times New Roman"/>
                <w:b/>
                <w:lang w:eastAsia="ar-SA"/>
              </w:rPr>
              <w:t>«Развитие транспортной инфраструктуры» на 2020-2025 годы</w:t>
            </w:r>
          </w:p>
        </w:tc>
      </w:tr>
      <w:tr w:rsidR="00520696" w:rsidRPr="00520696" w:rsidTr="00520696">
        <w:trPr>
          <w:trHeight w:val="112"/>
        </w:trPr>
        <w:tc>
          <w:tcPr>
            <w:tcW w:w="169" w:type="pct"/>
            <w:vMerge w:val="restart"/>
            <w:tcBorders>
              <w:left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b/>
                <w:lang w:eastAsia="ar-SA"/>
              </w:rPr>
              <w:t>«Развитие транспортной инфраструктуры» на 2020-2025г.</w:t>
            </w:r>
          </w:p>
        </w:tc>
        <w:tc>
          <w:tcPr>
            <w:tcW w:w="371" w:type="pct"/>
            <w:vMerge w:val="restart"/>
            <w:tcBorders>
              <w:left w:val="single" w:sz="4" w:space="0" w:color="auto"/>
              <w:right w:val="single" w:sz="4" w:space="0" w:color="auto"/>
            </w:tcBorders>
            <w:vAlign w:val="center"/>
          </w:tcPr>
          <w:p w:rsidR="00520696" w:rsidRPr="00520696" w:rsidRDefault="00520696" w:rsidP="00520696">
            <w:pPr>
              <w:pStyle w:val="ConsPlusCell"/>
              <w:jc w:val="both"/>
              <w:rPr>
                <w:sz w:val="22"/>
                <w:szCs w:val="22"/>
              </w:rPr>
            </w:pPr>
            <w:r w:rsidRPr="00520696">
              <w:rPr>
                <w:sz w:val="22"/>
                <w:szCs w:val="22"/>
              </w:rPr>
              <w:t>Ногина Н.Ю. заведующий отделом жизнеобеспечения</w:t>
            </w:r>
          </w:p>
          <w:p w:rsidR="00520696" w:rsidRPr="00520696" w:rsidRDefault="00520696" w:rsidP="00520696">
            <w:pPr>
              <w:spacing w:line="240" w:lineRule="auto"/>
              <w:rPr>
                <w:rFonts w:ascii="Times New Roman" w:eastAsia="Arial" w:hAnsi="Times New Roman" w:cs="Times New Roman"/>
                <w:lang w:eastAsia="ar-SA"/>
              </w:rPr>
            </w:pPr>
          </w:p>
        </w:tc>
        <w:tc>
          <w:tcPr>
            <w:tcW w:w="238"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78"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xml:space="preserve">всего        </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+200,00</w:t>
            </w: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7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счет-федерального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7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+200,00</w:t>
            </w: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7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811"/>
        </w:trPr>
        <w:tc>
          <w:tcPr>
            <w:tcW w:w="169" w:type="pct"/>
            <w:vMerge/>
            <w:tcBorders>
              <w:left w:val="single" w:sz="4" w:space="0" w:color="auto"/>
              <w:bottom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7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-внебюджетных источников</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val="restart"/>
            <w:tcBorders>
              <w:left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r>
              <w:rPr>
                <w:rFonts w:eastAsia="Arial"/>
                <w:lang w:eastAsia="ar-SA"/>
              </w:rPr>
              <w:t>1</w:t>
            </w: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 xml:space="preserve">Разработка </w:t>
            </w:r>
            <w:r w:rsidRPr="00520696">
              <w:rPr>
                <w:rFonts w:ascii="Times New Roman" w:eastAsia="Arial" w:hAnsi="Times New Roman" w:cs="Times New Roman"/>
                <w:lang w:eastAsia="ar-SA"/>
              </w:rPr>
              <w:lastRenderedPageBreak/>
              <w:t>комплексных схем организации дорожного движения (КСОДД)</w:t>
            </w:r>
          </w:p>
        </w:tc>
        <w:tc>
          <w:tcPr>
            <w:tcW w:w="371"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+200,00</w:t>
            </w: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bottom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7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Районный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+200,00</w:t>
            </w: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val="restart"/>
            <w:tcBorders>
              <w:left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r>
              <w:rPr>
                <w:rFonts w:eastAsia="Arial"/>
                <w:lang w:eastAsia="ar-SA"/>
              </w:rPr>
              <w:lastRenderedPageBreak/>
              <w:t>2</w:t>
            </w: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Ремонт автомобильных дорог общего пользования местного значения вне границ населённых пунктов,</w:t>
            </w:r>
          </w:p>
        </w:tc>
        <w:tc>
          <w:tcPr>
            <w:tcW w:w="371"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bottom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7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Районный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val="restart"/>
            <w:tcBorders>
              <w:left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 xml:space="preserve">В т.ч: </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Ремонт а/дороги Ныр-Пиштенур-Михайловское Тужинского района Кировской области</w:t>
            </w:r>
          </w:p>
        </w:tc>
        <w:tc>
          <w:tcPr>
            <w:tcW w:w="371"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bottom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7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Районный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val="restart"/>
            <w:tcBorders>
              <w:left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Ремонт автобусных остановок на автомобильных дорогах местного значения Тужинского района Кировской области</w:t>
            </w:r>
          </w:p>
        </w:tc>
        <w:tc>
          <w:tcPr>
            <w:tcW w:w="371"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bottom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7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Районный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val="restart"/>
            <w:tcBorders>
              <w:left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Ремонт покрытий автобусных остановок на автомобильных дорогах местного значения Тужинского района Кировской области</w:t>
            </w:r>
          </w:p>
        </w:tc>
        <w:tc>
          <w:tcPr>
            <w:tcW w:w="371"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bottom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7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Районный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val="restart"/>
            <w:tcBorders>
              <w:left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 xml:space="preserve">Ремонт покрытий автобусных остановок на автомобильных дорогах местного значения Тужинского </w:t>
            </w:r>
            <w:r w:rsidRPr="00520696">
              <w:rPr>
                <w:rFonts w:ascii="Times New Roman" w:eastAsia="Arial" w:hAnsi="Times New Roman" w:cs="Times New Roman"/>
                <w:lang w:eastAsia="ar-SA"/>
              </w:rPr>
              <w:lastRenderedPageBreak/>
              <w:t>района Кировской области</w:t>
            </w:r>
          </w:p>
        </w:tc>
        <w:tc>
          <w:tcPr>
            <w:tcW w:w="371"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843"/>
        </w:trPr>
        <w:tc>
          <w:tcPr>
            <w:tcW w:w="169" w:type="pct"/>
            <w:vMerge/>
            <w:tcBorders>
              <w:left w:val="single" w:sz="4" w:space="0" w:color="auto"/>
              <w:bottom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7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Районный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tcBorders>
              <w:left w:val="single" w:sz="4" w:space="0" w:color="auto"/>
              <w:bottom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7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val="restart"/>
            <w:tcBorders>
              <w:left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Задолженность по исполнению</w:t>
            </w:r>
          </w:p>
        </w:tc>
        <w:tc>
          <w:tcPr>
            <w:tcW w:w="371"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Областной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bottom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7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Районный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tcBorders>
              <w:left w:val="single" w:sz="4" w:space="0" w:color="auto"/>
              <w:bottom w:val="single" w:sz="4" w:space="0" w:color="auto"/>
              <w:right w:val="single" w:sz="4" w:space="0" w:color="auto"/>
            </w:tcBorders>
            <w:vAlign w:val="center"/>
          </w:tcPr>
          <w:p w:rsidR="00520696" w:rsidRPr="00B53455" w:rsidRDefault="00520696" w:rsidP="00520696">
            <w:pPr>
              <w:spacing w:line="240" w:lineRule="auto"/>
              <w:rPr>
                <w:rFonts w:eastAsia="Arial"/>
                <w:lang w:eastAsia="ar-SA"/>
              </w:rPr>
            </w:pPr>
            <w:r>
              <w:rPr>
                <w:rFonts w:eastAsia="Arial"/>
                <w:lang w:eastAsia="ar-SA"/>
              </w:rPr>
              <w:t>3</w:t>
            </w:r>
          </w:p>
        </w:tc>
        <w:tc>
          <w:tcPr>
            <w:tcW w:w="773" w:type="pct"/>
            <w:gridSpan w:val="2"/>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Иные мероприятия</w:t>
            </w:r>
          </w:p>
        </w:tc>
        <w:tc>
          <w:tcPr>
            <w:tcW w:w="37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38"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Районный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5000" w:type="pct"/>
            <w:gridSpan w:val="11"/>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jc w:val="center"/>
              <w:rPr>
                <w:rFonts w:ascii="Times New Roman" w:eastAsia="Arial" w:hAnsi="Times New Roman" w:cs="Times New Roman"/>
                <w:b/>
                <w:lang w:eastAsia="ar-SA"/>
              </w:rPr>
            </w:pPr>
            <w:r w:rsidRPr="00520696">
              <w:rPr>
                <w:rFonts w:ascii="Times New Roman" w:eastAsia="Arial" w:hAnsi="Times New Roman" w:cs="Times New Roman"/>
                <w:b/>
                <w:lang w:eastAsia="ar-SA"/>
              </w:rPr>
              <w:t>«Поддержка и развитие малого и среднего предпринимательства» на 2020-2025 годы</w:t>
            </w:r>
          </w:p>
        </w:tc>
      </w:tr>
      <w:tr w:rsidR="00520696" w:rsidRPr="00520696" w:rsidTr="00520696">
        <w:trPr>
          <w:trHeight w:val="112"/>
        </w:trPr>
        <w:tc>
          <w:tcPr>
            <w:tcW w:w="169" w:type="pct"/>
            <w:vMerge w:val="restart"/>
            <w:tcBorders>
              <w:left w:val="single" w:sz="4" w:space="0" w:color="auto"/>
              <w:right w:val="single" w:sz="4" w:space="0" w:color="auto"/>
            </w:tcBorders>
            <w:vAlign w:val="center"/>
          </w:tcPr>
          <w:p w:rsidR="00520696" w:rsidRDefault="00520696" w:rsidP="00520696">
            <w:pPr>
              <w:spacing w:line="240" w:lineRule="auto"/>
              <w:rPr>
                <w:rFonts w:eastAsia="Arial"/>
                <w:lang w:eastAsia="ar-SA"/>
              </w:rPr>
            </w:pP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b/>
                <w:lang w:eastAsia="ar-SA"/>
              </w:rPr>
              <w:t>«Поддержка и развитие малого и среднего предпринимательства» на 2020-2025 годы</w:t>
            </w:r>
          </w:p>
        </w:tc>
        <w:tc>
          <w:tcPr>
            <w:tcW w:w="339"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Клепцова Г.А.</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Заведующая отделом по экономике и прогнозированию</w:t>
            </w:r>
          </w:p>
        </w:tc>
        <w:tc>
          <w:tcPr>
            <w:tcW w:w="270"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78"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Районный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val="restart"/>
            <w:tcBorders>
              <w:left w:val="single" w:sz="4" w:space="0" w:color="auto"/>
              <w:right w:val="single" w:sz="4" w:space="0" w:color="auto"/>
            </w:tcBorders>
            <w:vAlign w:val="center"/>
          </w:tcPr>
          <w:p w:rsidR="00520696" w:rsidRDefault="00520696" w:rsidP="00520696">
            <w:pPr>
              <w:spacing w:line="240" w:lineRule="auto"/>
              <w:rPr>
                <w:rFonts w:eastAsia="Arial"/>
                <w:lang w:eastAsia="ar-SA"/>
              </w:rPr>
            </w:pPr>
            <w:r>
              <w:rPr>
                <w:rFonts w:eastAsia="Arial"/>
                <w:lang w:eastAsia="ar-SA"/>
              </w:rPr>
              <w:t>1</w:t>
            </w: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b/>
                <w:u w:val="single"/>
                <w:lang w:eastAsia="ar-SA"/>
              </w:rPr>
            </w:pPr>
            <w:r w:rsidRPr="00520696">
              <w:rPr>
                <w:rFonts w:ascii="Times New Roman" w:eastAsia="Arial" w:hAnsi="Times New Roman" w:cs="Times New Roman"/>
                <w:b/>
                <w:u w:val="single"/>
                <w:lang w:eastAsia="ar-SA"/>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«Развитие объектов инфраструктуры поддержки субъектов малого и среднего предпринимательства»</w:t>
            </w:r>
          </w:p>
        </w:tc>
        <w:tc>
          <w:tcPr>
            <w:tcW w:w="339"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Районный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val="restart"/>
            <w:tcBorders>
              <w:left w:val="single" w:sz="4" w:space="0" w:color="auto"/>
              <w:right w:val="single" w:sz="4" w:space="0" w:color="auto"/>
            </w:tcBorders>
            <w:vAlign w:val="center"/>
          </w:tcPr>
          <w:p w:rsidR="00520696" w:rsidRDefault="00520696" w:rsidP="00520696">
            <w:pPr>
              <w:spacing w:line="240" w:lineRule="auto"/>
              <w:rPr>
                <w:rFonts w:eastAsia="Arial"/>
                <w:lang w:eastAsia="ar-SA"/>
              </w:rPr>
            </w:pPr>
            <w:r>
              <w:rPr>
                <w:rFonts w:eastAsia="Arial"/>
                <w:lang w:eastAsia="ar-SA"/>
              </w:rPr>
              <w:t>2</w:t>
            </w: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b/>
                <w:u w:val="single"/>
                <w:lang w:eastAsia="ar-SA"/>
              </w:rPr>
            </w:pPr>
            <w:r w:rsidRPr="00520696">
              <w:rPr>
                <w:rFonts w:ascii="Times New Roman" w:eastAsia="Arial" w:hAnsi="Times New Roman" w:cs="Times New Roman"/>
                <w:b/>
                <w:u w:val="single"/>
                <w:lang w:eastAsia="ar-SA"/>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«Развитие сферы народных художественных промыслов и ремесел Тужинского района»</w:t>
            </w:r>
          </w:p>
        </w:tc>
        <w:tc>
          <w:tcPr>
            <w:tcW w:w="339"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Всего</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Районный бюджет</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5000" w:type="pct"/>
            <w:gridSpan w:val="11"/>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jc w:val="center"/>
              <w:rPr>
                <w:rFonts w:ascii="Times New Roman" w:eastAsia="Arial" w:hAnsi="Times New Roman" w:cs="Times New Roman"/>
                <w:b/>
                <w:lang w:eastAsia="ar-SA"/>
              </w:rPr>
            </w:pPr>
            <w:r w:rsidRPr="00520696">
              <w:rPr>
                <w:rFonts w:ascii="Times New Roman" w:eastAsia="Arial" w:hAnsi="Times New Roman" w:cs="Times New Roman"/>
                <w:b/>
                <w:lang w:eastAsia="ar-SA"/>
              </w:rPr>
              <w:t>«Развитие физической культуры и спорта» на 2020-2025 годы</w:t>
            </w:r>
          </w:p>
        </w:tc>
      </w:tr>
      <w:tr w:rsidR="00520696" w:rsidRPr="00520696" w:rsidTr="00520696">
        <w:trPr>
          <w:trHeight w:val="112"/>
        </w:trPr>
        <w:tc>
          <w:tcPr>
            <w:tcW w:w="169" w:type="pct"/>
            <w:vMerge w:val="restart"/>
            <w:tcBorders>
              <w:left w:val="single" w:sz="4" w:space="0" w:color="auto"/>
              <w:right w:val="single" w:sz="4" w:space="0" w:color="auto"/>
            </w:tcBorders>
            <w:vAlign w:val="center"/>
          </w:tcPr>
          <w:p w:rsidR="00520696" w:rsidRDefault="00520696" w:rsidP="00520696">
            <w:pPr>
              <w:spacing w:line="240" w:lineRule="auto"/>
              <w:rPr>
                <w:rFonts w:eastAsia="Arial"/>
                <w:lang w:eastAsia="ar-SA"/>
              </w:rPr>
            </w:pP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b/>
                <w:u w:val="single"/>
                <w:lang w:eastAsia="ar-SA"/>
              </w:rPr>
            </w:pPr>
            <w:r w:rsidRPr="00520696">
              <w:rPr>
                <w:rFonts w:ascii="Times New Roman" w:eastAsia="Arial" w:hAnsi="Times New Roman" w:cs="Times New Roman"/>
                <w:b/>
                <w:lang w:eastAsia="ar-SA"/>
              </w:rPr>
              <w:t>«Развитие физической культуры и спорта» на 2020-2025 годы</w:t>
            </w:r>
          </w:p>
        </w:tc>
        <w:tc>
          <w:tcPr>
            <w:tcW w:w="339"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Марьина Н.А. Начальник управления образования</w:t>
            </w:r>
          </w:p>
        </w:tc>
        <w:tc>
          <w:tcPr>
            <w:tcW w:w="270"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78" w:type="pct"/>
            <w:vMerge w:val="restart"/>
            <w:tcBorders>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xml:space="preserve">всего        </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счет-федерального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val="restart"/>
            <w:tcBorders>
              <w:left w:val="single" w:sz="4" w:space="0" w:color="auto"/>
              <w:right w:val="single" w:sz="4" w:space="0" w:color="auto"/>
            </w:tcBorders>
            <w:vAlign w:val="center"/>
          </w:tcPr>
          <w:p w:rsidR="00520696" w:rsidRDefault="00520696" w:rsidP="00520696">
            <w:pPr>
              <w:spacing w:line="240" w:lineRule="auto"/>
              <w:rPr>
                <w:rFonts w:eastAsia="Arial"/>
                <w:lang w:eastAsia="ar-SA"/>
              </w:rPr>
            </w:pPr>
            <w:r>
              <w:rPr>
                <w:rFonts w:eastAsia="Arial"/>
                <w:lang w:eastAsia="ar-SA"/>
              </w:rPr>
              <w:t>1</w:t>
            </w:r>
          </w:p>
        </w:tc>
        <w:tc>
          <w:tcPr>
            <w:tcW w:w="773" w:type="pct"/>
            <w:gridSpan w:val="2"/>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b/>
                <w:u w:val="single"/>
                <w:lang w:eastAsia="ar-SA"/>
              </w:rPr>
            </w:pPr>
            <w:r w:rsidRPr="00520696">
              <w:rPr>
                <w:rFonts w:ascii="Times New Roman" w:eastAsia="Arial" w:hAnsi="Times New Roman" w:cs="Times New Roman"/>
                <w:b/>
                <w:u w:val="single"/>
                <w:lang w:eastAsia="ar-SA"/>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«Оснащение объектов спортивной инфраструктуры спортивно-технологическим оборудованием:</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закупка и монтаж малых спортивных площадок центров тестирования Всероссийского физкультурно-спортивного комплекса «\Готов к труду и обороне» (ГТО)</w:t>
            </w:r>
          </w:p>
        </w:tc>
        <w:tc>
          <w:tcPr>
            <w:tcW w:w="339"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xml:space="preserve">всего        </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счет-федерального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eastAsia="Arial"/>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12"/>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eastAsia="Arial"/>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2251" w:type="pct"/>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360"/>
        </w:trPr>
        <w:tc>
          <w:tcPr>
            <w:tcW w:w="5000" w:type="pct"/>
            <w:gridSpan w:val="11"/>
            <w:tcBorders>
              <w:top w:val="single" w:sz="4" w:space="0" w:color="auto"/>
              <w:left w:val="single" w:sz="4" w:space="0" w:color="auto"/>
              <w:bottom w:val="single" w:sz="4" w:space="0" w:color="auto"/>
              <w:right w:val="single" w:sz="4" w:space="0" w:color="auto"/>
            </w:tcBorders>
          </w:tcPr>
          <w:p w:rsidR="00520696" w:rsidRPr="00520696" w:rsidRDefault="00520696" w:rsidP="00520696">
            <w:pPr>
              <w:autoSpaceDE w:val="0"/>
              <w:snapToGrid w:val="0"/>
              <w:spacing w:line="240" w:lineRule="auto"/>
              <w:jc w:val="center"/>
              <w:rPr>
                <w:rFonts w:ascii="Times New Roman" w:hAnsi="Times New Roman" w:cs="Times New Roman"/>
                <w:b/>
              </w:rPr>
            </w:pPr>
            <w:r w:rsidRPr="00520696">
              <w:rPr>
                <w:rFonts w:ascii="Times New Roman" w:hAnsi="Times New Roman" w:cs="Times New Roman"/>
                <w:b/>
              </w:rPr>
              <w:t>«Комплексная программа модернизации и реформирования жилищно-коммунального хозяйства» на 2020-2025 годы</w:t>
            </w:r>
          </w:p>
        </w:tc>
      </w:tr>
      <w:tr w:rsidR="00520696" w:rsidRPr="00520696" w:rsidTr="00520696">
        <w:trPr>
          <w:trHeight w:val="360"/>
        </w:trPr>
        <w:tc>
          <w:tcPr>
            <w:tcW w:w="169" w:type="pct"/>
            <w:vMerge w:val="restart"/>
            <w:tcBorders>
              <w:top w:val="nil"/>
              <w:left w:val="single" w:sz="4" w:space="0" w:color="auto"/>
              <w:right w:val="single" w:sz="4" w:space="0" w:color="auto"/>
            </w:tcBorders>
          </w:tcPr>
          <w:p w:rsidR="00520696" w:rsidRDefault="00520696" w:rsidP="00520696">
            <w:pPr>
              <w:pStyle w:val="ConsPlusCell"/>
              <w:rPr>
                <w:rFonts w:ascii="Courier New" w:hAnsi="Courier New" w:cs="Courier New"/>
                <w:sz w:val="20"/>
                <w:szCs w:val="20"/>
              </w:rPr>
            </w:pPr>
          </w:p>
        </w:tc>
        <w:tc>
          <w:tcPr>
            <w:tcW w:w="773" w:type="pct"/>
            <w:gridSpan w:val="2"/>
            <w:vMerge w:val="restart"/>
            <w:tcBorders>
              <w:top w:val="nil"/>
              <w:left w:val="single" w:sz="4" w:space="0" w:color="auto"/>
              <w:right w:val="single" w:sz="4" w:space="0" w:color="auto"/>
            </w:tcBorders>
          </w:tcPr>
          <w:p w:rsidR="00520696" w:rsidRPr="00520696" w:rsidRDefault="00520696" w:rsidP="00520696">
            <w:pPr>
              <w:pStyle w:val="ConsPlusNonformat"/>
              <w:jc w:val="both"/>
              <w:rPr>
                <w:rFonts w:ascii="Times New Roman" w:hAnsi="Times New Roman" w:cs="Times New Roman"/>
                <w:b/>
                <w:sz w:val="22"/>
                <w:szCs w:val="22"/>
                <w:u w:val="single"/>
              </w:rPr>
            </w:pPr>
            <w:r w:rsidRPr="00520696">
              <w:rPr>
                <w:rFonts w:ascii="Times New Roman" w:hAnsi="Times New Roman" w:cs="Times New Roman"/>
                <w:b/>
                <w:sz w:val="22"/>
                <w:szCs w:val="22"/>
              </w:rPr>
              <w:t xml:space="preserve">  </w:t>
            </w:r>
            <w:r w:rsidRPr="00520696">
              <w:rPr>
                <w:rFonts w:ascii="Times New Roman" w:hAnsi="Times New Roman" w:cs="Times New Roman"/>
                <w:b/>
                <w:sz w:val="22"/>
                <w:szCs w:val="22"/>
                <w:u w:val="single"/>
              </w:rPr>
              <w:t>«Комплексная программа модернизации и реформирования жилищно-коммунального хозяйства» на 2020-2025г.</w:t>
            </w:r>
          </w:p>
          <w:p w:rsidR="00520696" w:rsidRPr="00520696" w:rsidRDefault="00520696" w:rsidP="00520696">
            <w:pPr>
              <w:pStyle w:val="ConsPlusCell"/>
              <w:rPr>
                <w:sz w:val="22"/>
                <w:szCs w:val="22"/>
              </w:rPr>
            </w:pPr>
          </w:p>
        </w:tc>
        <w:tc>
          <w:tcPr>
            <w:tcW w:w="339" w:type="pct"/>
            <w:vMerge w:val="restart"/>
            <w:tcBorders>
              <w:top w:val="nil"/>
              <w:left w:val="single" w:sz="4" w:space="0" w:color="auto"/>
              <w:right w:val="single" w:sz="4" w:space="0" w:color="auto"/>
            </w:tcBorders>
          </w:tcPr>
          <w:p w:rsidR="00520696" w:rsidRPr="00520696" w:rsidRDefault="00520696" w:rsidP="00520696">
            <w:pPr>
              <w:pStyle w:val="ConsPlusCell"/>
              <w:jc w:val="both"/>
              <w:rPr>
                <w:sz w:val="22"/>
                <w:szCs w:val="22"/>
              </w:rPr>
            </w:pPr>
            <w:r w:rsidRPr="00520696">
              <w:rPr>
                <w:sz w:val="22"/>
                <w:szCs w:val="22"/>
              </w:rPr>
              <w:lastRenderedPageBreak/>
              <w:t>Ногина Н.Ю. заведующий отделом жизнеобеспечения</w:t>
            </w:r>
          </w:p>
          <w:p w:rsidR="00520696" w:rsidRPr="00520696" w:rsidRDefault="00520696" w:rsidP="00520696">
            <w:pPr>
              <w:pStyle w:val="ConsPlusCell"/>
              <w:jc w:val="both"/>
              <w:rPr>
                <w:sz w:val="22"/>
                <w:szCs w:val="22"/>
              </w:rPr>
            </w:pPr>
          </w:p>
        </w:tc>
        <w:tc>
          <w:tcPr>
            <w:tcW w:w="270"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01.01.</w:t>
            </w:r>
          </w:p>
          <w:p w:rsidR="00520696" w:rsidRPr="00520696" w:rsidRDefault="00520696" w:rsidP="00520696">
            <w:pPr>
              <w:pStyle w:val="ConsPlusCell"/>
              <w:rPr>
                <w:sz w:val="22"/>
                <w:szCs w:val="22"/>
              </w:rPr>
            </w:pPr>
            <w:r w:rsidRPr="00520696">
              <w:rPr>
                <w:sz w:val="22"/>
                <w:szCs w:val="22"/>
              </w:rPr>
              <w:t>2021</w:t>
            </w:r>
          </w:p>
        </w:tc>
        <w:tc>
          <w:tcPr>
            <w:tcW w:w="278"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p w:rsidR="00520696" w:rsidRPr="00520696" w:rsidRDefault="00520696" w:rsidP="00520696">
            <w:pPr>
              <w:pStyle w:val="ConsPlusCell"/>
              <w:rPr>
                <w:sz w:val="22"/>
                <w:szCs w:val="22"/>
              </w:rPr>
            </w:pPr>
            <w:r w:rsidRPr="00520696">
              <w:rPr>
                <w:sz w:val="22"/>
                <w:szCs w:val="22"/>
              </w:rPr>
              <w:t>31.12.</w:t>
            </w:r>
          </w:p>
          <w:p w:rsidR="00520696" w:rsidRPr="00520696" w:rsidRDefault="00520696" w:rsidP="00520696">
            <w:pPr>
              <w:pStyle w:val="ConsPlusCell"/>
              <w:rPr>
                <w:sz w:val="22"/>
                <w:szCs w:val="22"/>
              </w:rPr>
            </w:pPr>
            <w:r w:rsidRPr="00520696">
              <w:rPr>
                <w:sz w:val="22"/>
                <w:szCs w:val="22"/>
              </w:rPr>
              <w:t>2021</w:t>
            </w: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xml:space="preserve">всего        </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-0,023</w:t>
            </w:r>
          </w:p>
        </w:tc>
        <w:tc>
          <w:tcPr>
            <w:tcW w:w="2251" w:type="pct"/>
            <w:vMerge w:val="restart"/>
            <w:tcBorders>
              <w:top w:val="nil"/>
              <w:left w:val="single" w:sz="4" w:space="0" w:color="auto"/>
              <w:right w:val="single" w:sz="4" w:space="0" w:color="auto"/>
            </w:tcBorders>
          </w:tcPr>
          <w:p w:rsidR="00520696" w:rsidRPr="00520696" w:rsidRDefault="00520696" w:rsidP="00520696">
            <w:pPr>
              <w:pStyle w:val="ConsPlusCell"/>
              <w:rPr>
                <w:sz w:val="22"/>
                <w:szCs w:val="22"/>
              </w:rPr>
            </w:pPr>
          </w:p>
        </w:tc>
      </w:tr>
      <w:tr w:rsidR="00520696" w:rsidRPr="00520696" w:rsidTr="00520696">
        <w:trPr>
          <w:trHeight w:val="480"/>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nil"/>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счет-федерального бюджета</w:t>
            </w:r>
          </w:p>
        </w:tc>
        <w:tc>
          <w:tcPr>
            <w:tcW w:w="504" w:type="pct"/>
            <w:gridSpan w:val="3"/>
            <w:tcBorders>
              <w:top w:val="nil"/>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525"/>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390"/>
        </w:trPr>
        <w:tc>
          <w:tcPr>
            <w:tcW w:w="169" w:type="pct"/>
            <w:vMerge/>
            <w:tcBorders>
              <w:left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vMerge w:val="restart"/>
            <w:tcBorders>
              <w:top w:val="single" w:sz="4" w:space="0" w:color="auto"/>
              <w:left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xml:space="preserve">-местного </w:t>
            </w:r>
            <w:r w:rsidRPr="00520696">
              <w:rPr>
                <w:sz w:val="22"/>
                <w:szCs w:val="22"/>
              </w:rPr>
              <w:lastRenderedPageBreak/>
              <w:t>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lastRenderedPageBreak/>
              <w:t>-0,023</w:t>
            </w: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390"/>
        </w:trPr>
        <w:tc>
          <w:tcPr>
            <w:tcW w:w="169" w:type="pct"/>
            <w:vMerge/>
            <w:tcBorders>
              <w:left w:val="single" w:sz="4" w:space="0" w:color="auto"/>
              <w:bottom w:val="single" w:sz="4" w:space="0" w:color="auto"/>
              <w:right w:val="single" w:sz="4" w:space="0" w:color="auto"/>
            </w:tcBorders>
            <w:vAlign w:val="center"/>
          </w:tcPr>
          <w:p w:rsidR="00520696" w:rsidRDefault="00520696" w:rsidP="00520696">
            <w:pPr>
              <w:spacing w:line="240" w:lineRule="auto"/>
              <w:rPr>
                <w:rFonts w:ascii="Courier New" w:eastAsia="Arial" w:hAnsi="Courier New" w:cs="Courier New"/>
                <w:lang w:eastAsia="ar-SA"/>
              </w:rPr>
            </w:pPr>
          </w:p>
        </w:tc>
        <w:tc>
          <w:tcPr>
            <w:tcW w:w="773" w:type="pct"/>
            <w:gridSpan w:val="2"/>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vMerge/>
            <w:tcBorders>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02"/>
        </w:trPr>
        <w:tc>
          <w:tcPr>
            <w:tcW w:w="169" w:type="pct"/>
            <w:vMerge w:val="restart"/>
            <w:tcBorders>
              <w:left w:val="single" w:sz="4" w:space="0" w:color="auto"/>
              <w:right w:val="single" w:sz="4" w:space="0" w:color="auto"/>
            </w:tcBorders>
          </w:tcPr>
          <w:p w:rsidR="00520696" w:rsidRDefault="00520696" w:rsidP="00520696">
            <w:pPr>
              <w:spacing w:line="240" w:lineRule="auto"/>
              <w:rPr>
                <w:rFonts w:ascii="Courier New" w:eastAsia="Arial" w:hAnsi="Courier New" w:cs="Courier New"/>
                <w:lang w:eastAsia="ar-SA"/>
              </w:rPr>
            </w:pPr>
            <w:r>
              <w:rPr>
                <w:rFonts w:ascii="Courier New" w:eastAsia="Arial" w:hAnsi="Courier New" w:cs="Courier New"/>
                <w:lang w:eastAsia="ar-SA"/>
              </w:rPr>
              <w:lastRenderedPageBreak/>
              <w:t>1</w:t>
            </w:r>
          </w:p>
        </w:tc>
        <w:tc>
          <w:tcPr>
            <w:tcW w:w="773" w:type="pct"/>
            <w:gridSpan w:val="2"/>
            <w:vMerge w:val="restart"/>
            <w:tcBorders>
              <w:left w:val="single" w:sz="4" w:space="0" w:color="auto"/>
              <w:right w:val="single" w:sz="4" w:space="0" w:color="auto"/>
            </w:tcBorders>
          </w:tcPr>
          <w:p w:rsidR="00520696" w:rsidRPr="00520696" w:rsidRDefault="00520696" w:rsidP="00520696">
            <w:pPr>
              <w:pStyle w:val="ConsPlusCell"/>
              <w:rPr>
                <w:sz w:val="22"/>
                <w:szCs w:val="22"/>
              </w:rPr>
            </w:pPr>
            <w:r w:rsidRPr="00520696">
              <w:rPr>
                <w:b/>
                <w:sz w:val="22"/>
                <w:szCs w:val="22"/>
                <w:u w:val="single"/>
              </w:rPr>
              <w:t>Мероприятие</w:t>
            </w:r>
          </w:p>
          <w:p w:rsidR="00520696" w:rsidRPr="00520696" w:rsidRDefault="00520696" w:rsidP="00520696">
            <w:pPr>
              <w:spacing w:line="240" w:lineRule="auto"/>
              <w:rPr>
                <w:rFonts w:ascii="Times New Roman" w:eastAsia="Arial" w:hAnsi="Times New Roman" w:cs="Times New Roman"/>
                <w:lang w:eastAsia="ar-SA"/>
              </w:rPr>
            </w:pPr>
            <w:r w:rsidRPr="00520696">
              <w:rPr>
                <w:rFonts w:ascii="Times New Roman" w:eastAsia="Arial" w:hAnsi="Times New Roman" w:cs="Times New Roman"/>
                <w:lang w:eastAsia="ar-SA"/>
              </w:rPr>
              <w:t>«Сокращение бюджетных расходов на потребление энергетических ресурсов»</w:t>
            </w:r>
          </w:p>
        </w:tc>
        <w:tc>
          <w:tcPr>
            <w:tcW w:w="339"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xml:space="preserve">всего        </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-0,023</w:t>
            </w:r>
          </w:p>
        </w:tc>
        <w:tc>
          <w:tcPr>
            <w:tcW w:w="2251" w:type="pct"/>
            <w:vMerge w:val="restart"/>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01"/>
        </w:trPr>
        <w:tc>
          <w:tcPr>
            <w:tcW w:w="169" w:type="pct"/>
            <w:vMerge/>
            <w:tcBorders>
              <w:left w:val="single" w:sz="4" w:space="0" w:color="auto"/>
              <w:right w:val="single" w:sz="4" w:space="0" w:color="auto"/>
            </w:tcBorders>
          </w:tcPr>
          <w:p w:rsidR="00520696" w:rsidRDefault="00520696" w:rsidP="00520696">
            <w:pPr>
              <w:rPr>
                <w:rFonts w:ascii="Courier New" w:eastAsia="Arial" w:hAnsi="Courier New" w:cs="Courier New"/>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pStyle w:val="ConsPlusCell"/>
              <w:rPr>
                <w:b/>
                <w:sz w:val="22"/>
                <w:szCs w:val="22"/>
                <w:u w:val="single"/>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В т.ч за счет-федерального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01"/>
        </w:trPr>
        <w:tc>
          <w:tcPr>
            <w:tcW w:w="169" w:type="pct"/>
            <w:vMerge/>
            <w:tcBorders>
              <w:left w:val="single" w:sz="4" w:space="0" w:color="auto"/>
              <w:right w:val="single" w:sz="4" w:space="0" w:color="auto"/>
            </w:tcBorders>
          </w:tcPr>
          <w:p w:rsidR="00520696" w:rsidRDefault="00520696" w:rsidP="00520696">
            <w:pPr>
              <w:rPr>
                <w:rFonts w:ascii="Courier New" w:eastAsia="Arial" w:hAnsi="Courier New" w:cs="Courier New"/>
                <w:lang w:eastAsia="ar-SA"/>
              </w:rPr>
            </w:pPr>
          </w:p>
        </w:tc>
        <w:tc>
          <w:tcPr>
            <w:tcW w:w="773" w:type="pct"/>
            <w:gridSpan w:val="2"/>
            <w:vMerge/>
            <w:tcBorders>
              <w:left w:val="single" w:sz="4" w:space="0" w:color="auto"/>
              <w:right w:val="single" w:sz="4" w:space="0" w:color="auto"/>
            </w:tcBorders>
          </w:tcPr>
          <w:p w:rsidR="00520696" w:rsidRPr="00520696" w:rsidRDefault="00520696" w:rsidP="00520696">
            <w:pPr>
              <w:pStyle w:val="ConsPlusCell"/>
              <w:rPr>
                <w:b/>
                <w:sz w:val="22"/>
                <w:szCs w:val="22"/>
                <w:u w:val="single"/>
              </w:rPr>
            </w:pPr>
          </w:p>
        </w:tc>
        <w:tc>
          <w:tcPr>
            <w:tcW w:w="339"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 областного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p>
        </w:tc>
        <w:tc>
          <w:tcPr>
            <w:tcW w:w="2251" w:type="pct"/>
            <w:vMerge/>
            <w:tcBorders>
              <w:left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r w:rsidR="00520696" w:rsidRPr="00520696" w:rsidTr="00520696">
        <w:trPr>
          <w:trHeight w:val="101"/>
        </w:trPr>
        <w:tc>
          <w:tcPr>
            <w:tcW w:w="169" w:type="pct"/>
            <w:vMerge/>
            <w:tcBorders>
              <w:left w:val="single" w:sz="4" w:space="0" w:color="auto"/>
              <w:bottom w:val="single" w:sz="4" w:space="0" w:color="auto"/>
              <w:right w:val="single" w:sz="4" w:space="0" w:color="auto"/>
            </w:tcBorders>
          </w:tcPr>
          <w:p w:rsidR="00520696" w:rsidRDefault="00520696" w:rsidP="00520696">
            <w:pPr>
              <w:rPr>
                <w:rFonts w:ascii="Courier New" w:eastAsia="Arial" w:hAnsi="Courier New" w:cs="Courier New"/>
                <w:lang w:eastAsia="ar-SA"/>
              </w:rPr>
            </w:pPr>
          </w:p>
        </w:tc>
        <w:tc>
          <w:tcPr>
            <w:tcW w:w="773" w:type="pct"/>
            <w:gridSpan w:val="2"/>
            <w:vMerge/>
            <w:tcBorders>
              <w:left w:val="single" w:sz="4" w:space="0" w:color="auto"/>
              <w:bottom w:val="single" w:sz="4" w:space="0" w:color="auto"/>
              <w:right w:val="single" w:sz="4" w:space="0" w:color="auto"/>
            </w:tcBorders>
          </w:tcPr>
          <w:p w:rsidR="00520696" w:rsidRPr="00520696" w:rsidRDefault="00520696" w:rsidP="00520696">
            <w:pPr>
              <w:pStyle w:val="ConsPlusCell"/>
              <w:rPr>
                <w:b/>
                <w:sz w:val="22"/>
                <w:szCs w:val="22"/>
                <w:u w:val="single"/>
              </w:rPr>
            </w:pPr>
          </w:p>
        </w:tc>
        <w:tc>
          <w:tcPr>
            <w:tcW w:w="339"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0"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278"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c>
          <w:tcPr>
            <w:tcW w:w="416" w:type="pct"/>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sz w:val="22"/>
                <w:szCs w:val="22"/>
              </w:rPr>
            </w:pPr>
            <w:r w:rsidRPr="00520696">
              <w:rPr>
                <w:sz w:val="22"/>
                <w:szCs w:val="22"/>
              </w:rPr>
              <w:t>-местного бюджета</w:t>
            </w:r>
          </w:p>
        </w:tc>
        <w:tc>
          <w:tcPr>
            <w:tcW w:w="504" w:type="pct"/>
            <w:gridSpan w:val="3"/>
            <w:tcBorders>
              <w:top w:val="single" w:sz="4" w:space="0" w:color="auto"/>
              <w:left w:val="single" w:sz="4" w:space="0" w:color="auto"/>
              <w:bottom w:val="single" w:sz="4" w:space="0" w:color="auto"/>
              <w:right w:val="single" w:sz="4" w:space="0" w:color="auto"/>
            </w:tcBorders>
          </w:tcPr>
          <w:p w:rsidR="00520696" w:rsidRPr="00520696" w:rsidRDefault="00520696" w:rsidP="00520696">
            <w:pPr>
              <w:pStyle w:val="ConsPlusCell"/>
              <w:rPr>
                <w:b/>
                <w:sz w:val="22"/>
                <w:szCs w:val="22"/>
              </w:rPr>
            </w:pPr>
            <w:r w:rsidRPr="00520696">
              <w:rPr>
                <w:b/>
                <w:sz w:val="22"/>
                <w:szCs w:val="22"/>
              </w:rPr>
              <w:t>-0,023</w:t>
            </w:r>
          </w:p>
        </w:tc>
        <w:tc>
          <w:tcPr>
            <w:tcW w:w="2251" w:type="pct"/>
            <w:vMerge/>
            <w:tcBorders>
              <w:left w:val="single" w:sz="4" w:space="0" w:color="auto"/>
              <w:bottom w:val="single" w:sz="4" w:space="0" w:color="auto"/>
              <w:right w:val="single" w:sz="4" w:space="0" w:color="auto"/>
            </w:tcBorders>
            <w:vAlign w:val="center"/>
          </w:tcPr>
          <w:p w:rsidR="00520696" w:rsidRPr="00520696" w:rsidRDefault="00520696" w:rsidP="00520696">
            <w:pPr>
              <w:spacing w:line="240" w:lineRule="auto"/>
              <w:rPr>
                <w:rFonts w:ascii="Times New Roman" w:eastAsia="Arial" w:hAnsi="Times New Roman" w:cs="Times New Roman"/>
                <w:lang w:eastAsia="ar-SA"/>
              </w:rPr>
            </w:pPr>
          </w:p>
        </w:tc>
      </w:tr>
    </w:tbl>
    <w:p w:rsidR="00520696" w:rsidRDefault="00520696" w:rsidP="00520696">
      <w:pPr>
        <w:rPr>
          <w:sz w:val="28"/>
          <w:szCs w:val="28"/>
        </w:rPr>
      </w:pPr>
      <w:r>
        <w:rPr>
          <w:sz w:val="28"/>
          <w:szCs w:val="28"/>
        </w:rPr>
        <w:t xml:space="preserve">  </w:t>
      </w:r>
    </w:p>
    <w:p w:rsidR="00520696" w:rsidRDefault="00520696" w:rsidP="00520696">
      <w:pPr>
        <w:spacing w:after="0" w:line="240" w:lineRule="auto"/>
        <w:jc w:val="center"/>
        <w:rPr>
          <w:rFonts w:ascii="Times New Roman" w:hAnsi="Times New Roman"/>
          <w:b/>
          <w:bCs/>
        </w:rPr>
      </w:pPr>
      <w:r>
        <w:rPr>
          <w:sz w:val="28"/>
          <w:szCs w:val="28"/>
        </w:rPr>
        <w:t>___________________</w:t>
      </w:r>
    </w:p>
    <w:p w:rsidR="00520696" w:rsidRDefault="00520696" w:rsidP="000674E3">
      <w:pPr>
        <w:spacing w:after="0" w:line="240" w:lineRule="auto"/>
        <w:rPr>
          <w:rFonts w:ascii="Times New Roman" w:hAnsi="Times New Roman"/>
          <w:b/>
          <w:bCs/>
        </w:rPr>
      </w:pPr>
    </w:p>
    <w:p w:rsidR="00520696" w:rsidRDefault="00520696" w:rsidP="000674E3">
      <w:pPr>
        <w:spacing w:after="0" w:line="240" w:lineRule="auto"/>
        <w:rPr>
          <w:rFonts w:ascii="Times New Roman" w:hAnsi="Times New Roman"/>
          <w:b/>
          <w:bCs/>
        </w:rPr>
      </w:pPr>
    </w:p>
    <w:p w:rsidR="00520696" w:rsidRDefault="00520696" w:rsidP="000674E3">
      <w:pPr>
        <w:spacing w:after="0" w:line="240" w:lineRule="auto"/>
        <w:rPr>
          <w:rFonts w:ascii="Times New Roman" w:hAnsi="Times New Roman"/>
          <w:b/>
          <w:bCs/>
        </w:rPr>
      </w:pPr>
    </w:p>
    <w:p w:rsidR="00520696" w:rsidRDefault="00520696" w:rsidP="000674E3">
      <w:pPr>
        <w:spacing w:after="0" w:line="240" w:lineRule="auto"/>
        <w:rPr>
          <w:rFonts w:ascii="Times New Roman" w:hAnsi="Times New Roman"/>
          <w:b/>
          <w:bCs/>
        </w:rPr>
      </w:pPr>
    </w:p>
    <w:p w:rsidR="00520696" w:rsidRDefault="00520696" w:rsidP="000674E3">
      <w:pPr>
        <w:spacing w:after="0" w:line="240" w:lineRule="auto"/>
        <w:rPr>
          <w:rFonts w:ascii="Times New Roman" w:hAnsi="Times New Roman"/>
          <w:b/>
          <w:bCs/>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pPr>
    </w:p>
    <w:p w:rsidR="00520696" w:rsidRDefault="00520696" w:rsidP="000674E3">
      <w:pPr>
        <w:spacing w:after="0" w:line="240" w:lineRule="auto"/>
        <w:rPr>
          <w:rFonts w:ascii="Times New Roman" w:hAnsi="Times New Roman"/>
        </w:rPr>
        <w:sectPr w:rsidR="00520696" w:rsidSect="00520696">
          <w:pgSz w:w="16838" w:h="11906" w:orient="landscape"/>
          <w:pgMar w:top="1134" w:right="851" w:bottom="992" w:left="851" w:header="709" w:footer="709" w:gutter="0"/>
          <w:cols w:space="708"/>
          <w:docGrid w:linePitch="360"/>
        </w:sectPr>
      </w:pPr>
    </w:p>
    <w:p w:rsidR="00520696" w:rsidRDefault="00520696" w:rsidP="000674E3">
      <w:pPr>
        <w:spacing w:after="0" w:line="240" w:lineRule="auto"/>
        <w:rPr>
          <w:rFonts w:ascii="Times New Roman" w:hAnsi="Times New Roman"/>
        </w:rPr>
      </w:pPr>
    </w:p>
    <w:p w:rsidR="00520696" w:rsidRPr="00753E9A" w:rsidRDefault="00520696" w:rsidP="0052069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520696" w:rsidRDefault="00520696" w:rsidP="0052069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20696" w:rsidRPr="00753E9A" w:rsidRDefault="00520696" w:rsidP="00520696">
      <w:pPr>
        <w:pStyle w:val="ConsPlusTitle"/>
        <w:contextualSpacing/>
        <w:jc w:val="center"/>
        <w:rPr>
          <w:rFonts w:ascii="Times New Roman" w:hAnsi="Times New Roman" w:cs="Times New Roman"/>
          <w:b w:val="0"/>
          <w:sz w:val="22"/>
          <w:szCs w:val="22"/>
        </w:rPr>
      </w:pPr>
    </w:p>
    <w:p w:rsidR="00520696" w:rsidRDefault="00520696" w:rsidP="00520696">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20696" w:rsidRPr="00753E9A" w:rsidRDefault="00520696" w:rsidP="00520696">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20696" w:rsidRPr="00D95D93" w:rsidTr="00520696">
        <w:tc>
          <w:tcPr>
            <w:tcW w:w="1773" w:type="dxa"/>
            <w:tcBorders>
              <w:bottom w:val="single" w:sz="4" w:space="0" w:color="auto"/>
            </w:tcBorders>
          </w:tcPr>
          <w:p w:rsidR="00520696" w:rsidRPr="00AB4D86" w:rsidRDefault="00520696" w:rsidP="00520696">
            <w:pPr>
              <w:tabs>
                <w:tab w:val="left" w:pos="0"/>
              </w:tabs>
              <w:spacing w:after="0" w:line="240" w:lineRule="auto"/>
              <w:contextualSpacing/>
              <w:jc w:val="center"/>
              <w:rPr>
                <w:rFonts w:ascii="Times New Roman" w:hAnsi="Times New Roman"/>
              </w:rPr>
            </w:pPr>
            <w:r>
              <w:rPr>
                <w:rFonts w:ascii="Times New Roman" w:hAnsi="Times New Roman"/>
              </w:rPr>
              <w:t>20.01.2022</w:t>
            </w:r>
          </w:p>
        </w:tc>
        <w:tc>
          <w:tcPr>
            <w:tcW w:w="2873" w:type="dxa"/>
          </w:tcPr>
          <w:p w:rsidR="00520696" w:rsidRPr="00AB4D86" w:rsidRDefault="00520696" w:rsidP="00520696">
            <w:pPr>
              <w:spacing w:after="0" w:line="240" w:lineRule="auto"/>
              <w:contextualSpacing/>
              <w:jc w:val="center"/>
              <w:rPr>
                <w:rFonts w:ascii="Times New Roman" w:hAnsi="Times New Roman"/>
                <w:position w:val="-6"/>
              </w:rPr>
            </w:pPr>
          </w:p>
        </w:tc>
        <w:tc>
          <w:tcPr>
            <w:tcW w:w="3292" w:type="dxa"/>
          </w:tcPr>
          <w:p w:rsidR="00520696" w:rsidRPr="00D95D93" w:rsidRDefault="00520696" w:rsidP="00520696">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20696" w:rsidRPr="00D95D93" w:rsidRDefault="00520696" w:rsidP="00520696">
            <w:pPr>
              <w:spacing w:after="0" w:line="240" w:lineRule="auto"/>
              <w:contextualSpacing/>
              <w:jc w:val="center"/>
              <w:rPr>
                <w:rFonts w:ascii="Times New Roman" w:hAnsi="Times New Roman"/>
              </w:rPr>
            </w:pPr>
            <w:r>
              <w:rPr>
                <w:rFonts w:ascii="Times New Roman" w:hAnsi="Times New Roman"/>
              </w:rPr>
              <w:t>42</w:t>
            </w:r>
          </w:p>
        </w:tc>
      </w:tr>
      <w:tr w:rsidR="00520696" w:rsidRPr="00D95D93" w:rsidTr="00520696">
        <w:trPr>
          <w:trHeight w:val="217"/>
        </w:trPr>
        <w:tc>
          <w:tcPr>
            <w:tcW w:w="9781" w:type="dxa"/>
            <w:gridSpan w:val="4"/>
          </w:tcPr>
          <w:p w:rsidR="00520696" w:rsidRDefault="00520696" w:rsidP="00520696">
            <w:pPr>
              <w:tabs>
                <w:tab w:val="left" w:pos="2765"/>
              </w:tabs>
              <w:spacing w:after="0" w:line="240" w:lineRule="auto"/>
              <w:contextualSpacing/>
              <w:jc w:val="center"/>
              <w:rPr>
                <w:rFonts w:ascii="Times New Roman" w:hAnsi="Times New Roman"/>
              </w:rPr>
            </w:pPr>
          </w:p>
          <w:p w:rsidR="00520696" w:rsidRDefault="00520696" w:rsidP="00520696">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20696" w:rsidRPr="00753E9A" w:rsidRDefault="00520696" w:rsidP="00520696">
            <w:pPr>
              <w:tabs>
                <w:tab w:val="left" w:pos="2765"/>
              </w:tabs>
              <w:spacing w:after="0" w:line="240" w:lineRule="auto"/>
              <w:contextualSpacing/>
              <w:jc w:val="center"/>
              <w:rPr>
                <w:rFonts w:ascii="Times New Roman" w:hAnsi="Times New Roman"/>
              </w:rPr>
            </w:pPr>
          </w:p>
        </w:tc>
      </w:tr>
    </w:tbl>
    <w:p w:rsidR="00520696" w:rsidRDefault="00520696" w:rsidP="00520696">
      <w:pPr>
        <w:autoSpaceDE w:val="0"/>
        <w:autoSpaceDN w:val="0"/>
        <w:adjustRightInd w:val="0"/>
        <w:spacing w:after="0" w:line="240" w:lineRule="auto"/>
        <w:rPr>
          <w:rFonts w:ascii="Times New Roman" w:hAnsi="Times New Roman" w:cs="Times New Roman"/>
          <w:b/>
        </w:rPr>
      </w:pPr>
    </w:p>
    <w:p w:rsidR="005F63F2" w:rsidRDefault="00520696" w:rsidP="00520696">
      <w:pPr>
        <w:pStyle w:val="heading"/>
        <w:shd w:val="clear" w:color="auto" w:fill="auto"/>
        <w:spacing w:before="0" w:beforeAutospacing="0" w:after="0" w:afterAutospacing="0"/>
        <w:jc w:val="center"/>
        <w:rPr>
          <w:b/>
          <w:sz w:val="22"/>
          <w:szCs w:val="22"/>
        </w:rPr>
      </w:pPr>
      <w:r w:rsidRPr="00520696">
        <w:rPr>
          <w:b/>
          <w:sz w:val="22"/>
          <w:szCs w:val="22"/>
        </w:rPr>
        <w:t>Об утверждении перечня муниципальных заказчиков на поставки товаров, выполнение работ, оказание услуг для муниципальных нужд на 2022 год</w:t>
      </w:r>
    </w:p>
    <w:p w:rsidR="00520696" w:rsidRPr="00520696" w:rsidRDefault="00520696" w:rsidP="00520696">
      <w:pPr>
        <w:pStyle w:val="heading"/>
        <w:shd w:val="clear" w:color="auto" w:fill="auto"/>
        <w:spacing w:before="0" w:beforeAutospacing="0" w:after="0" w:afterAutospacing="0"/>
        <w:jc w:val="center"/>
        <w:rPr>
          <w:b/>
          <w:sz w:val="22"/>
          <w:szCs w:val="22"/>
        </w:rPr>
      </w:pPr>
    </w:p>
    <w:p w:rsidR="00520696" w:rsidRPr="00520696" w:rsidRDefault="00520696" w:rsidP="00520696">
      <w:pPr>
        <w:widowControl w:val="0"/>
        <w:autoSpaceDE w:val="0"/>
        <w:autoSpaceDN w:val="0"/>
        <w:adjustRightInd w:val="0"/>
        <w:spacing w:after="0" w:line="240" w:lineRule="auto"/>
        <w:ind w:firstLine="709"/>
        <w:jc w:val="both"/>
        <w:rPr>
          <w:rFonts w:ascii="Times New Roman" w:hAnsi="Times New Roman" w:cs="Times New Roman"/>
        </w:rPr>
      </w:pPr>
      <w:r w:rsidRPr="00520696">
        <w:rPr>
          <w:rFonts w:ascii="Times New Roman" w:hAnsi="Times New Roman" w:cs="Times New Roman"/>
          <w:color w:val="000000"/>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муниципального образования Тужинский муниципальный район администрация Тужинского муниципального района ПОСТАНОВЛЯЕТ:</w:t>
      </w:r>
    </w:p>
    <w:p w:rsidR="00520696" w:rsidRPr="00520696" w:rsidRDefault="00520696" w:rsidP="00520696">
      <w:pPr>
        <w:widowControl w:val="0"/>
        <w:spacing w:after="0" w:line="240" w:lineRule="auto"/>
        <w:ind w:firstLine="601"/>
        <w:jc w:val="both"/>
        <w:rPr>
          <w:rFonts w:ascii="Times New Roman" w:hAnsi="Times New Roman" w:cs="Times New Roman"/>
        </w:rPr>
      </w:pPr>
      <w:r w:rsidRPr="00520696">
        <w:rPr>
          <w:rFonts w:ascii="Times New Roman" w:hAnsi="Times New Roman" w:cs="Times New Roman"/>
        </w:rPr>
        <w:t xml:space="preserve">1. Утвердить перечень муниципальных заказчиков на поставки товаров, выполнение работ, оказание услуг для муниципальных нужд на 2022 год согласно приложению. </w:t>
      </w:r>
    </w:p>
    <w:p w:rsidR="00520696" w:rsidRPr="00520696" w:rsidRDefault="00520696" w:rsidP="00520696">
      <w:pPr>
        <w:widowControl w:val="0"/>
        <w:spacing w:after="0" w:line="240" w:lineRule="auto"/>
        <w:ind w:firstLine="601"/>
        <w:jc w:val="both"/>
        <w:rPr>
          <w:rFonts w:ascii="Times New Roman" w:hAnsi="Times New Roman" w:cs="Times New Roman"/>
        </w:rPr>
      </w:pPr>
      <w:r w:rsidRPr="00520696">
        <w:rPr>
          <w:rFonts w:ascii="Times New Roman" w:hAnsi="Times New Roman" w:cs="Times New Roman"/>
        </w:rPr>
        <w:t xml:space="preserve">2.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520696" w:rsidRDefault="00520696" w:rsidP="00520696">
      <w:pPr>
        <w:suppressAutoHyphens/>
        <w:autoSpaceDE w:val="0"/>
        <w:snapToGrid w:val="0"/>
        <w:spacing w:after="0" w:line="240" w:lineRule="auto"/>
        <w:jc w:val="both"/>
        <w:rPr>
          <w:rFonts w:ascii="Times New Roman" w:hAnsi="Times New Roman" w:cs="Times New Roman"/>
        </w:rPr>
      </w:pPr>
    </w:p>
    <w:p w:rsidR="00520696" w:rsidRDefault="00520696" w:rsidP="00520696">
      <w:pPr>
        <w:suppressAutoHyphens/>
        <w:autoSpaceDE w:val="0"/>
        <w:snapToGrid w:val="0"/>
        <w:spacing w:after="0" w:line="240" w:lineRule="auto"/>
        <w:jc w:val="both"/>
        <w:rPr>
          <w:rFonts w:ascii="Times New Roman" w:hAnsi="Times New Roman" w:cs="Times New Roman"/>
        </w:rPr>
      </w:pPr>
    </w:p>
    <w:p w:rsidR="00520696" w:rsidRPr="00520696" w:rsidRDefault="00520696" w:rsidP="00520696">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Глава Тужинского</w:t>
      </w:r>
    </w:p>
    <w:p w:rsidR="00520696" w:rsidRPr="00520696" w:rsidRDefault="00520696" w:rsidP="00520696">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муниципального района            Л.В. Бледных</w:t>
      </w:r>
    </w:p>
    <w:p w:rsidR="005F63F2" w:rsidRPr="00520696" w:rsidRDefault="005F63F2" w:rsidP="00520696">
      <w:pPr>
        <w:pStyle w:val="a4"/>
        <w:ind w:right="-710"/>
        <w:rPr>
          <w:rFonts w:ascii="Times New Roman" w:hAnsi="Times New Roman"/>
          <w:lang w:val="ru-RU"/>
        </w:rPr>
      </w:pPr>
    </w:p>
    <w:p w:rsidR="00520696" w:rsidRPr="00520696" w:rsidRDefault="00520696" w:rsidP="00520696">
      <w:pPr>
        <w:spacing w:after="0" w:line="240" w:lineRule="auto"/>
        <w:ind w:left="5529"/>
        <w:rPr>
          <w:rFonts w:ascii="Times New Roman" w:hAnsi="Times New Roman" w:cs="Times New Roman"/>
        </w:rPr>
      </w:pPr>
      <w:r w:rsidRPr="00520696">
        <w:rPr>
          <w:rFonts w:ascii="Times New Roman" w:hAnsi="Times New Roman" w:cs="Times New Roman"/>
        </w:rPr>
        <w:t>Приложение</w:t>
      </w:r>
    </w:p>
    <w:p w:rsidR="00520696" w:rsidRPr="00520696" w:rsidRDefault="00520696" w:rsidP="00520696">
      <w:pPr>
        <w:spacing w:after="0" w:line="240" w:lineRule="auto"/>
        <w:ind w:left="5529"/>
        <w:rPr>
          <w:rFonts w:ascii="Times New Roman" w:hAnsi="Times New Roman" w:cs="Times New Roman"/>
        </w:rPr>
      </w:pPr>
    </w:p>
    <w:p w:rsidR="00520696" w:rsidRPr="00520696" w:rsidRDefault="00520696" w:rsidP="00520696">
      <w:pPr>
        <w:spacing w:after="0" w:line="240" w:lineRule="auto"/>
        <w:ind w:left="5529"/>
        <w:rPr>
          <w:rFonts w:ascii="Times New Roman" w:hAnsi="Times New Roman" w:cs="Times New Roman"/>
        </w:rPr>
      </w:pPr>
      <w:r w:rsidRPr="00520696">
        <w:rPr>
          <w:rFonts w:ascii="Times New Roman" w:hAnsi="Times New Roman" w:cs="Times New Roman"/>
        </w:rPr>
        <w:t>УТВЕРЖДЕН</w:t>
      </w:r>
    </w:p>
    <w:p w:rsidR="00520696" w:rsidRPr="00520696" w:rsidRDefault="00520696" w:rsidP="00520696">
      <w:pPr>
        <w:spacing w:after="0" w:line="240" w:lineRule="auto"/>
        <w:ind w:left="5529"/>
        <w:rPr>
          <w:rFonts w:ascii="Times New Roman" w:hAnsi="Times New Roman" w:cs="Times New Roman"/>
        </w:rPr>
      </w:pPr>
    </w:p>
    <w:p w:rsidR="00520696" w:rsidRDefault="00520696" w:rsidP="00520696">
      <w:pPr>
        <w:spacing w:after="0" w:line="240" w:lineRule="auto"/>
        <w:ind w:left="5529"/>
        <w:rPr>
          <w:rFonts w:ascii="Times New Roman" w:hAnsi="Times New Roman" w:cs="Times New Roman"/>
        </w:rPr>
      </w:pPr>
      <w:r w:rsidRPr="00520696">
        <w:rPr>
          <w:rFonts w:ascii="Times New Roman" w:hAnsi="Times New Roman" w:cs="Times New Roman"/>
        </w:rPr>
        <w:t xml:space="preserve">постановлением администрации </w:t>
      </w:r>
    </w:p>
    <w:p w:rsidR="00520696" w:rsidRPr="00520696" w:rsidRDefault="00520696" w:rsidP="00520696">
      <w:pPr>
        <w:spacing w:after="0" w:line="240" w:lineRule="auto"/>
        <w:ind w:left="5529"/>
        <w:rPr>
          <w:rFonts w:ascii="Times New Roman" w:hAnsi="Times New Roman" w:cs="Times New Roman"/>
        </w:rPr>
      </w:pPr>
      <w:r w:rsidRPr="00520696">
        <w:rPr>
          <w:rFonts w:ascii="Times New Roman" w:hAnsi="Times New Roman" w:cs="Times New Roman"/>
        </w:rPr>
        <w:t xml:space="preserve">Тужинского муниципального района </w:t>
      </w:r>
    </w:p>
    <w:p w:rsidR="00520696" w:rsidRPr="00520696" w:rsidRDefault="00520696" w:rsidP="00520696">
      <w:pPr>
        <w:spacing w:after="0" w:line="240" w:lineRule="auto"/>
        <w:ind w:left="5529"/>
        <w:rPr>
          <w:rFonts w:ascii="Times New Roman" w:hAnsi="Times New Roman" w:cs="Times New Roman"/>
        </w:rPr>
      </w:pPr>
      <w:r w:rsidRPr="00520696">
        <w:rPr>
          <w:rFonts w:ascii="Times New Roman" w:hAnsi="Times New Roman" w:cs="Times New Roman"/>
        </w:rPr>
        <w:t xml:space="preserve">от   </w:t>
      </w:r>
      <w:r>
        <w:rPr>
          <w:rFonts w:ascii="Times New Roman" w:hAnsi="Times New Roman" w:cs="Times New Roman"/>
        </w:rPr>
        <w:t xml:space="preserve">20.01.2022 </w:t>
      </w:r>
      <w:r w:rsidRPr="00520696">
        <w:rPr>
          <w:rFonts w:ascii="Times New Roman" w:hAnsi="Times New Roman" w:cs="Times New Roman"/>
        </w:rPr>
        <w:t xml:space="preserve"> № </w:t>
      </w:r>
      <w:r>
        <w:rPr>
          <w:rFonts w:ascii="Times New Roman" w:hAnsi="Times New Roman" w:cs="Times New Roman"/>
        </w:rPr>
        <w:t>42</w:t>
      </w:r>
    </w:p>
    <w:p w:rsidR="00520696" w:rsidRPr="00520696" w:rsidRDefault="00520696" w:rsidP="00520696">
      <w:pPr>
        <w:autoSpaceDE w:val="0"/>
        <w:spacing w:after="0" w:line="240" w:lineRule="auto"/>
        <w:rPr>
          <w:rFonts w:ascii="Times New Roman" w:hAnsi="Times New Roman" w:cs="Times New Roman"/>
        </w:rPr>
      </w:pPr>
    </w:p>
    <w:p w:rsidR="00520696" w:rsidRDefault="00520696" w:rsidP="00520696">
      <w:pPr>
        <w:autoSpaceDE w:val="0"/>
        <w:spacing w:after="0" w:line="240" w:lineRule="auto"/>
        <w:jc w:val="center"/>
        <w:rPr>
          <w:rFonts w:ascii="Times New Roman" w:hAnsi="Times New Roman" w:cs="Times New Roman"/>
          <w:b/>
        </w:rPr>
      </w:pPr>
    </w:p>
    <w:p w:rsidR="00520696" w:rsidRPr="00520696" w:rsidRDefault="00520696" w:rsidP="00520696">
      <w:pPr>
        <w:autoSpaceDE w:val="0"/>
        <w:spacing w:after="0" w:line="240" w:lineRule="auto"/>
        <w:jc w:val="center"/>
        <w:rPr>
          <w:rFonts w:ascii="Times New Roman" w:hAnsi="Times New Roman" w:cs="Times New Roman"/>
          <w:b/>
        </w:rPr>
      </w:pPr>
      <w:r w:rsidRPr="00520696">
        <w:rPr>
          <w:rFonts w:ascii="Times New Roman" w:hAnsi="Times New Roman" w:cs="Times New Roman"/>
          <w:b/>
        </w:rPr>
        <w:t>ПЕРЕЧЕНЬ</w:t>
      </w:r>
    </w:p>
    <w:p w:rsidR="00520696" w:rsidRPr="00520696" w:rsidRDefault="00520696" w:rsidP="00520696">
      <w:pPr>
        <w:autoSpaceDE w:val="0"/>
        <w:spacing w:after="0" w:line="240" w:lineRule="auto"/>
        <w:jc w:val="center"/>
        <w:rPr>
          <w:rFonts w:ascii="Times New Roman" w:hAnsi="Times New Roman" w:cs="Times New Roman"/>
          <w:b/>
        </w:rPr>
      </w:pPr>
      <w:r w:rsidRPr="00520696">
        <w:rPr>
          <w:rFonts w:ascii="Times New Roman" w:hAnsi="Times New Roman" w:cs="Times New Roman"/>
          <w:b/>
        </w:rPr>
        <w:t>муниципальных заказчиков</w:t>
      </w:r>
    </w:p>
    <w:p w:rsidR="00520696" w:rsidRPr="00520696" w:rsidRDefault="00520696" w:rsidP="00520696">
      <w:pPr>
        <w:autoSpaceDE w:val="0"/>
        <w:spacing w:after="0" w:line="240" w:lineRule="auto"/>
        <w:jc w:val="center"/>
        <w:rPr>
          <w:rFonts w:ascii="Times New Roman" w:hAnsi="Times New Roman" w:cs="Times New Roman"/>
          <w:b/>
        </w:rPr>
      </w:pPr>
      <w:r w:rsidRPr="00520696">
        <w:rPr>
          <w:rFonts w:ascii="Times New Roman" w:hAnsi="Times New Roman" w:cs="Times New Roman"/>
          <w:b/>
        </w:rPr>
        <w:t xml:space="preserve">на поставки товаров, выполнение работ, оказание услуг </w:t>
      </w:r>
    </w:p>
    <w:p w:rsidR="00520696" w:rsidRPr="00520696" w:rsidRDefault="00520696" w:rsidP="00520696">
      <w:pPr>
        <w:autoSpaceDE w:val="0"/>
        <w:spacing w:after="0" w:line="240" w:lineRule="auto"/>
        <w:jc w:val="center"/>
        <w:rPr>
          <w:rFonts w:ascii="Times New Roman" w:hAnsi="Times New Roman" w:cs="Times New Roman"/>
          <w:b/>
        </w:rPr>
      </w:pPr>
      <w:r w:rsidRPr="00520696">
        <w:rPr>
          <w:rFonts w:ascii="Times New Roman" w:hAnsi="Times New Roman" w:cs="Times New Roman"/>
          <w:b/>
        </w:rPr>
        <w:t>для муниципальных нужд на 2022 год</w:t>
      </w:r>
    </w:p>
    <w:p w:rsidR="00520696" w:rsidRPr="00520696" w:rsidRDefault="00520696" w:rsidP="00520696">
      <w:pPr>
        <w:autoSpaceDE w:val="0"/>
        <w:spacing w:line="240" w:lineRule="auto"/>
        <w:jc w:val="center"/>
        <w:rPr>
          <w:rFonts w:ascii="Times New Roman" w:hAnsi="Times New Roman" w:cs="Times New Roman"/>
        </w:rPr>
      </w:pPr>
    </w:p>
    <w:tbl>
      <w:tblPr>
        <w:tblW w:w="5000" w:type="pct"/>
        <w:tblLook w:val="04A0"/>
      </w:tblPr>
      <w:tblGrid>
        <w:gridCol w:w="714"/>
        <w:gridCol w:w="9282"/>
      </w:tblGrid>
      <w:tr w:rsidR="00520696" w:rsidRPr="00520696" w:rsidTr="00520696">
        <w:trPr>
          <w:trHeight w:val="676"/>
        </w:trPr>
        <w:tc>
          <w:tcPr>
            <w:tcW w:w="357" w:type="pct"/>
          </w:tcPr>
          <w:p w:rsidR="00520696" w:rsidRPr="00520696" w:rsidRDefault="00520696" w:rsidP="00520696">
            <w:pPr>
              <w:autoSpaceDE w:val="0"/>
              <w:spacing w:after="0" w:line="240" w:lineRule="auto"/>
              <w:rPr>
                <w:rFonts w:ascii="Times New Roman" w:hAnsi="Times New Roman" w:cs="Times New Roman"/>
              </w:rPr>
            </w:pPr>
            <w:r w:rsidRPr="00520696">
              <w:rPr>
                <w:rFonts w:ascii="Times New Roman" w:hAnsi="Times New Roman" w:cs="Times New Roman"/>
              </w:rPr>
              <w:t>1.</w:t>
            </w:r>
          </w:p>
        </w:tc>
        <w:tc>
          <w:tcPr>
            <w:tcW w:w="4643" w:type="pct"/>
          </w:tcPr>
          <w:p w:rsidR="00520696" w:rsidRPr="00520696" w:rsidRDefault="00520696" w:rsidP="00520696">
            <w:pPr>
              <w:autoSpaceDE w:val="0"/>
              <w:spacing w:after="0" w:line="240" w:lineRule="auto"/>
              <w:jc w:val="both"/>
              <w:rPr>
                <w:rFonts w:ascii="Times New Roman" w:hAnsi="Times New Roman" w:cs="Times New Roman"/>
              </w:rPr>
            </w:pPr>
            <w:r w:rsidRPr="00520696">
              <w:rPr>
                <w:rFonts w:ascii="Times New Roman" w:hAnsi="Times New Roman" w:cs="Times New Roman"/>
              </w:rPr>
              <w:t>Администрация муниципального образования Тужинский муниципальный район;</w:t>
            </w:r>
          </w:p>
        </w:tc>
      </w:tr>
      <w:tr w:rsidR="00520696" w:rsidRPr="00520696" w:rsidTr="00520696">
        <w:trPr>
          <w:trHeight w:val="676"/>
        </w:trPr>
        <w:tc>
          <w:tcPr>
            <w:tcW w:w="357" w:type="pct"/>
          </w:tcPr>
          <w:p w:rsidR="00520696" w:rsidRPr="00520696" w:rsidRDefault="00520696" w:rsidP="00520696">
            <w:pPr>
              <w:autoSpaceDE w:val="0"/>
              <w:spacing w:after="0" w:line="240" w:lineRule="auto"/>
              <w:rPr>
                <w:rFonts w:ascii="Times New Roman" w:hAnsi="Times New Roman" w:cs="Times New Roman"/>
              </w:rPr>
            </w:pPr>
            <w:r w:rsidRPr="00520696">
              <w:rPr>
                <w:rFonts w:ascii="Times New Roman" w:hAnsi="Times New Roman" w:cs="Times New Roman"/>
              </w:rPr>
              <w:t>2.</w:t>
            </w:r>
          </w:p>
        </w:tc>
        <w:tc>
          <w:tcPr>
            <w:tcW w:w="4643" w:type="pct"/>
          </w:tcPr>
          <w:p w:rsidR="00520696" w:rsidRPr="00520696" w:rsidRDefault="00520696" w:rsidP="00520696">
            <w:pPr>
              <w:pStyle w:val="afb"/>
              <w:jc w:val="both"/>
              <w:rPr>
                <w:sz w:val="22"/>
                <w:szCs w:val="22"/>
              </w:rPr>
            </w:pPr>
            <w:r w:rsidRPr="00520696">
              <w:rPr>
                <w:sz w:val="22"/>
                <w:szCs w:val="22"/>
              </w:rPr>
              <w:t>Муниципальное казенное учреждение Финансовое управление администрации Тужинского муниципального района;</w:t>
            </w:r>
          </w:p>
        </w:tc>
      </w:tr>
      <w:tr w:rsidR="00520696" w:rsidRPr="00520696" w:rsidTr="00520696">
        <w:trPr>
          <w:trHeight w:val="676"/>
        </w:trPr>
        <w:tc>
          <w:tcPr>
            <w:tcW w:w="357" w:type="pct"/>
          </w:tcPr>
          <w:p w:rsidR="00520696" w:rsidRPr="00520696" w:rsidRDefault="00520696" w:rsidP="00520696">
            <w:pPr>
              <w:autoSpaceDE w:val="0"/>
              <w:spacing w:after="0" w:line="240" w:lineRule="auto"/>
              <w:rPr>
                <w:rFonts w:ascii="Times New Roman" w:hAnsi="Times New Roman" w:cs="Times New Roman"/>
              </w:rPr>
            </w:pPr>
            <w:r w:rsidRPr="00520696">
              <w:rPr>
                <w:rFonts w:ascii="Times New Roman" w:hAnsi="Times New Roman" w:cs="Times New Roman"/>
              </w:rPr>
              <w:t>3.</w:t>
            </w:r>
          </w:p>
        </w:tc>
        <w:tc>
          <w:tcPr>
            <w:tcW w:w="4643" w:type="pct"/>
          </w:tcPr>
          <w:p w:rsidR="00520696" w:rsidRPr="00520696" w:rsidRDefault="00520696" w:rsidP="00520696">
            <w:pPr>
              <w:autoSpaceDE w:val="0"/>
              <w:spacing w:after="0" w:line="240" w:lineRule="auto"/>
              <w:jc w:val="both"/>
              <w:rPr>
                <w:rFonts w:ascii="Times New Roman" w:hAnsi="Times New Roman" w:cs="Times New Roman"/>
              </w:rPr>
            </w:pPr>
            <w:r w:rsidRPr="00520696">
              <w:rPr>
                <w:rFonts w:ascii="Times New Roman" w:hAnsi="Times New Roman" w:cs="Times New Roman"/>
              </w:rPr>
              <w:t>Муниципальное казенное учреждение районная Дума Тужинского муниципального района Кировской области;</w:t>
            </w:r>
          </w:p>
        </w:tc>
      </w:tr>
      <w:tr w:rsidR="00520696" w:rsidRPr="00520696" w:rsidTr="00520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357" w:type="pct"/>
            <w:tcBorders>
              <w:top w:val="nil"/>
              <w:left w:val="nil"/>
              <w:bottom w:val="nil"/>
              <w:right w:val="nil"/>
            </w:tcBorders>
          </w:tcPr>
          <w:p w:rsidR="00520696" w:rsidRPr="00520696" w:rsidRDefault="00520696" w:rsidP="00520696">
            <w:pPr>
              <w:autoSpaceDE w:val="0"/>
              <w:spacing w:after="0" w:line="240" w:lineRule="auto"/>
              <w:rPr>
                <w:rFonts w:ascii="Times New Roman" w:hAnsi="Times New Roman" w:cs="Times New Roman"/>
              </w:rPr>
            </w:pPr>
            <w:r w:rsidRPr="00520696">
              <w:rPr>
                <w:rFonts w:ascii="Times New Roman" w:hAnsi="Times New Roman" w:cs="Times New Roman"/>
              </w:rPr>
              <w:t>4.</w:t>
            </w:r>
          </w:p>
        </w:tc>
        <w:tc>
          <w:tcPr>
            <w:tcW w:w="4643" w:type="pct"/>
            <w:tcBorders>
              <w:top w:val="nil"/>
              <w:left w:val="nil"/>
              <w:bottom w:val="nil"/>
              <w:right w:val="nil"/>
            </w:tcBorders>
          </w:tcPr>
          <w:p w:rsidR="00520696" w:rsidRPr="00520696" w:rsidRDefault="00520696" w:rsidP="00520696">
            <w:pPr>
              <w:autoSpaceDE w:val="0"/>
              <w:spacing w:after="0" w:line="240" w:lineRule="auto"/>
              <w:jc w:val="both"/>
              <w:rPr>
                <w:rFonts w:ascii="Times New Roman" w:hAnsi="Times New Roman" w:cs="Times New Roman"/>
              </w:rPr>
            </w:pPr>
            <w:r w:rsidRPr="00520696">
              <w:rPr>
                <w:rFonts w:ascii="Times New Roman" w:hAnsi="Times New Roman" w:cs="Times New Roman"/>
              </w:rPr>
              <w:t>Муниципальное казённое учреждение «Управление образования администрации Тужинского муниципального района»;</w:t>
            </w:r>
          </w:p>
        </w:tc>
      </w:tr>
      <w:tr w:rsidR="00520696" w:rsidRPr="00520696" w:rsidTr="00520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357" w:type="pct"/>
            <w:tcBorders>
              <w:top w:val="nil"/>
              <w:left w:val="nil"/>
              <w:bottom w:val="nil"/>
              <w:right w:val="nil"/>
            </w:tcBorders>
          </w:tcPr>
          <w:p w:rsidR="00520696" w:rsidRPr="00520696" w:rsidRDefault="00520696" w:rsidP="00520696">
            <w:pPr>
              <w:autoSpaceDE w:val="0"/>
              <w:spacing w:after="0" w:line="240" w:lineRule="auto"/>
              <w:rPr>
                <w:rFonts w:ascii="Times New Roman" w:hAnsi="Times New Roman" w:cs="Times New Roman"/>
              </w:rPr>
            </w:pPr>
            <w:r w:rsidRPr="00520696">
              <w:rPr>
                <w:rFonts w:ascii="Times New Roman" w:hAnsi="Times New Roman" w:cs="Times New Roman"/>
              </w:rPr>
              <w:t>5.</w:t>
            </w:r>
          </w:p>
        </w:tc>
        <w:tc>
          <w:tcPr>
            <w:tcW w:w="4643" w:type="pct"/>
            <w:tcBorders>
              <w:top w:val="nil"/>
              <w:left w:val="nil"/>
              <w:bottom w:val="nil"/>
              <w:right w:val="nil"/>
            </w:tcBorders>
          </w:tcPr>
          <w:p w:rsidR="00520696" w:rsidRPr="00520696" w:rsidRDefault="00520696" w:rsidP="00520696">
            <w:pPr>
              <w:spacing w:after="0" w:line="240" w:lineRule="auto"/>
              <w:jc w:val="both"/>
              <w:rPr>
                <w:rFonts w:ascii="Times New Roman" w:hAnsi="Times New Roman" w:cs="Times New Roman"/>
              </w:rPr>
            </w:pPr>
            <w:r w:rsidRPr="00520696">
              <w:rPr>
                <w:rFonts w:ascii="Times New Roman" w:hAnsi="Times New Roman" w:cs="Times New Roman"/>
              </w:rPr>
              <w:t>Муниципальное казённое учреждение «Отдел культуры, спорта и молодежной политики администрации Тужинского муниципального района»;</w:t>
            </w:r>
          </w:p>
        </w:tc>
      </w:tr>
      <w:tr w:rsidR="00520696" w:rsidRPr="00520696" w:rsidTr="00520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357" w:type="pct"/>
            <w:tcBorders>
              <w:top w:val="nil"/>
              <w:left w:val="nil"/>
              <w:bottom w:val="nil"/>
              <w:right w:val="nil"/>
            </w:tcBorders>
          </w:tcPr>
          <w:p w:rsidR="00520696" w:rsidRPr="00520696" w:rsidRDefault="00520696" w:rsidP="00520696">
            <w:pPr>
              <w:autoSpaceDE w:val="0"/>
              <w:spacing w:after="0" w:line="240" w:lineRule="auto"/>
              <w:rPr>
                <w:rFonts w:ascii="Times New Roman" w:hAnsi="Times New Roman" w:cs="Times New Roman"/>
              </w:rPr>
            </w:pPr>
            <w:r w:rsidRPr="00520696">
              <w:rPr>
                <w:rFonts w:ascii="Times New Roman" w:hAnsi="Times New Roman" w:cs="Times New Roman"/>
              </w:rPr>
              <w:lastRenderedPageBreak/>
              <w:t>6.</w:t>
            </w:r>
          </w:p>
        </w:tc>
        <w:tc>
          <w:tcPr>
            <w:tcW w:w="4643" w:type="pct"/>
            <w:tcBorders>
              <w:top w:val="nil"/>
              <w:left w:val="nil"/>
              <w:bottom w:val="nil"/>
              <w:right w:val="nil"/>
            </w:tcBorders>
          </w:tcPr>
          <w:p w:rsidR="00520696" w:rsidRPr="00520696" w:rsidRDefault="00520696" w:rsidP="00520696">
            <w:pPr>
              <w:spacing w:after="0" w:line="240" w:lineRule="auto"/>
              <w:jc w:val="both"/>
              <w:rPr>
                <w:rFonts w:ascii="Times New Roman" w:hAnsi="Times New Roman" w:cs="Times New Roman"/>
              </w:rPr>
            </w:pPr>
            <w:r w:rsidRPr="00520696">
              <w:rPr>
                <w:rFonts w:ascii="Times New Roman" w:hAnsi="Times New Roman" w:cs="Times New Roman"/>
              </w:rPr>
              <w:t>Муниципальное бюджетное учреждение дополнительного образования Тужинская районная детская музыкальная школа Кировской области;</w:t>
            </w:r>
          </w:p>
        </w:tc>
      </w:tr>
      <w:tr w:rsidR="00520696" w:rsidRPr="00520696" w:rsidTr="00520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357" w:type="pct"/>
            <w:tcBorders>
              <w:top w:val="nil"/>
              <w:left w:val="nil"/>
              <w:bottom w:val="nil"/>
              <w:right w:val="nil"/>
            </w:tcBorders>
          </w:tcPr>
          <w:p w:rsidR="00520696" w:rsidRPr="00520696" w:rsidRDefault="00520696" w:rsidP="00520696">
            <w:pPr>
              <w:autoSpaceDE w:val="0"/>
              <w:spacing w:after="0" w:line="240" w:lineRule="auto"/>
              <w:rPr>
                <w:rFonts w:ascii="Times New Roman" w:hAnsi="Times New Roman" w:cs="Times New Roman"/>
              </w:rPr>
            </w:pPr>
            <w:r w:rsidRPr="00520696">
              <w:rPr>
                <w:rFonts w:ascii="Times New Roman" w:hAnsi="Times New Roman" w:cs="Times New Roman"/>
              </w:rPr>
              <w:t>7.</w:t>
            </w:r>
          </w:p>
        </w:tc>
        <w:tc>
          <w:tcPr>
            <w:tcW w:w="4643" w:type="pct"/>
            <w:tcBorders>
              <w:top w:val="nil"/>
              <w:left w:val="nil"/>
              <w:bottom w:val="nil"/>
              <w:right w:val="nil"/>
            </w:tcBorders>
          </w:tcPr>
          <w:p w:rsidR="00520696" w:rsidRPr="00520696" w:rsidRDefault="00520696" w:rsidP="00520696">
            <w:pPr>
              <w:spacing w:after="0" w:line="240" w:lineRule="auto"/>
              <w:jc w:val="both"/>
              <w:rPr>
                <w:rFonts w:ascii="Times New Roman" w:hAnsi="Times New Roman" w:cs="Times New Roman"/>
              </w:rPr>
            </w:pPr>
            <w:r w:rsidRPr="00520696">
              <w:rPr>
                <w:rFonts w:ascii="Times New Roman" w:hAnsi="Times New Roman" w:cs="Times New Roman"/>
              </w:rPr>
              <w:t>Муниципальное казенное учреждение дополнительного образования «Дом детского творчества» пгт Тужа Кировской области;</w:t>
            </w:r>
          </w:p>
        </w:tc>
      </w:tr>
      <w:tr w:rsidR="00520696" w:rsidRPr="00520696" w:rsidTr="00520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357" w:type="pct"/>
            <w:tcBorders>
              <w:top w:val="nil"/>
              <w:left w:val="nil"/>
              <w:bottom w:val="nil"/>
              <w:right w:val="nil"/>
            </w:tcBorders>
          </w:tcPr>
          <w:p w:rsidR="00520696" w:rsidRPr="00520696" w:rsidRDefault="00520696" w:rsidP="00520696">
            <w:pPr>
              <w:autoSpaceDE w:val="0"/>
              <w:spacing w:after="0" w:line="240" w:lineRule="auto"/>
              <w:rPr>
                <w:rFonts w:ascii="Times New Roman" w:hAnsi="Times New Roman" w:cs="Times New Roman"/>
              </w:rPr>
            </w:pPr>
            <w:r w:rsidRPr="00520696">
              <w:rPr>
                <w:rFonts w:ascii="Times New Roman" w:hAnsi="Times New Roman" w:cs="Times New Roman"/>
              </w:rPr>
              <w:t>8.</w:t>
            </w:r>
          </w:p>
        </w:tc>
        <w:tc>
          <w:tcPr>
            <w:tcW w:w="4643" w:type="pct"/>
            <w:tcBorders>
              <w:top w:val="nil"/>
              <w:left w:val="nil"/>
              <w:bottom w:val="nil"/>
              <w:right w:val="nil"/>
            </w:tcBorders>
          </w:tcPr>
          <w:p w:rsidR="00520696" w:rsidRPr="00520696" w:rsidRDefault="00520696" w:rsidP="00520696">
            <w:pPr>
              <w:spacing w:after="0" w:line="240" w:lineRule="auto"/>
              <w:jc w:val="both"/>
              <w:rPr>
                <w:rFonts w:ascii="Times New Roman" w:hAnsi="Times New Roman" w:cs="Times New Roman"/>
              </w:rPr>
            </w:pPr>
            <w:r w:rsidRPr="00520696">
              <w:rPr>
                <w:rFonts w:ascii="Times New Roman" w:hAnsi="Times New Roman" w:cs="Times New Roman"/>
              </w:rPr>
              <w:t>Муниципальное казенное учреждение дополнительного образования детско-юношеская спортивная школа пгт Тужа Кировской области;</w:t>
            </w:r>
          </w:p>
        </w:tc>
      </w:tr>
      <w:tr w:rsidR="00520696" w:rsidRPr="00520696" w:rsidTr="00520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357" w:type="pct"/>
            <w:tcBorders>
              <w:top w:val="nil"/>
              <w:left w:val="nil"/>
              <w:bottom w:val="nil"/>
              <w:right w:val="nil"/>
            </w:tcBorders>
          </w:tcPr>
          <w:p w:rsidR="00520696" w:rsidRPr="00520696" w:rsidRDefault="00520696" w:rsidP="00520696">
            <w:pPr>
              <w:autoSpaceDE w:val="0"/>
              <w:spacing w:after="0" w:line="240" w:lineRule="auto"/>
              <w:rPr>
                <w:rFonts w:ascii="Times New Roman" w:hAnsi="Times New Roman" w:cs="Times New Roman"/>
              </w:rPr>
            </w:pPr>
            <w:r w:rsidRPr="00520696">
              <w:rPr>
                <w:rFonts w:ascii="Times New Roman" w:hAnsi="Times New Roman" w:cs="Times New Roman"/>
              </w:rPr>
              <w:t>9.</w:t>
            </w:r>
          </w:p>
        </w:tc>
        <w:tc>
          <w:tcPr>
            <w:tcW w:w="4643" w:type="pct"/>
            <w:tcBorders>
              <w:top w:val="nil"/>
              <w:left w:val="nil"/>
              <w:bottom w:val="nil"/>
              <w:right w:val="nil"/>
            </w:tcBorders>
          </w:tcPr>
          <w:p w:rsidR="00520696" w:rsidRPr="00520696" w:rsidRDefault="00520696" w:rsidP="00520696">
            <w:pPr>
              <w:spacing w:after="0" w:line="240" w:lineRule="auto"/>
              <w:jc w:val="both"/>
              <w:rPr>
                <w:rFonts w:ascii="Times New Roman" w:hAnsi="Times New Roman" w:cs="Times New Roman"/>
              </w:rPr>
            </w:pPr>
            <w:r w:rsidRPr="00520696">
              <w:rPr>
                <w:rFonts w:ascii="Times New Roman" w:hAnsi="Times New Roman" w:cs="Times New Roman"/>
              </w:rPr>
              <w:t>Муниципальное казённое дошкольное образовательное учреждение детский сад «Родничок» пгт Тужа Кировской области;</w:t>
            </w:r>
          </w:p>
        </w:tc>
      </w:tr>
      <w:tr w:rsidR="00520696" w:rsidRPr="00520696" w:rsidTr="00520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357" w:type="pct"/>
            <w:tcBorders>
              <w:top w:val="nil"/>
              <w:left w:val="nil"/>
              <w:bottom w:val="nil"/>
              <w:right w:val="nil"/>
            </w:tcBorders>
          </w:tcPr>
          <w:p w:rsidR="00520696" w:rsidRPr="00520696" w:rsidRDefault="00520696" w:rsidP="00520696">
            <w:pPr>
              <w:autoSpaceDE w:val="0"/>
              <w:spacing w:after="0" w:line="240" w:lineRule="auto"/>
              <w:rPr>
                <w:rFonts w:ascii="Times New Roman" w:hAnsi="Times New Roman" w:cs="Times New Roman"/>
              </w:rPr>
            </w:pPr>
            <w:r w:rsidRPr="00520696">
              <w:rPr>
                <w:rFonts w:ascii="Times New Roman" w:hAnsi="Times New Roman" w:cs="Times New Roman"/>
              </w:rPr>
              <w:t>10.</w:t>
            </w:r>
          </w:p>
        </w:tc>
        <w:tc>
          <w:tcPr>
            <w:tcW w:w="4643" w:type="pct"/>
            <w:tcBorders>
              <w:top w:val="nil"/>
              <w:left w:val="nil"/>
              <w:bottom w:val="nil"/>
              <w:right w:val="nil"/>
            </w:tcBorders>
          </w:tcPr>
          <w:p w:rsidR="00520696" w:rsidRPr="00520696" w:rsidRDefault="00520696" w:rsidP="00520696">
            <w:pPr>
              <w:spacing w:after="0" w:line="240" w:lineRule="auto"/>
              <w:jc w:val="both"/>
              <w:rPr>
                <w:rFonts w:ascii="Times New Roman" w:hAnsi="Times New Roman" w:cs="Times New Roman"/>
              </w:rPr>
            </w:pPr>
            <w:r w:rsidRPr="00520696">
              <w:rPr>
                <w:rFonts w:ascii="Times New Roman" w:hAnsi="Times New Roman" w:cs="Times New Roman"/>
              </w:rPr>
              <w:t>Муниципальное казенное дошкольное образовательное учреждение детский сад «Сказка» пгт Тужа Кировской области;</w:t>
            </w:r>
          </w:p>
        </w:tc>
      </w:tr>
      <w:tr w:rsidR="00520696" w:rsidRPr="00520696" w:rsidTr="00520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357" w:type="pct"/>
            <w:tcBorders>
              <w:top w:val="nil"/>
              <w:left w:val="nil"/>
              <w:bottom w:val="nil"/>
              <w:right w:val="nil"/>
            </w:tcBorders>
          </w:tcPr>
          <w:p w:rsidR="00520696" w:rsidRPr="00520696" w:rsidRDefault="00520696" w:rsidP="00520696">
            <w:pPr>
              <w:autoSpaceDE w:val="0"/>
              <w:spacing w:after="0" w:line="240" w:lineRule="auto"/>
              <w:rPr>
                <w:rFonts w:ascii="Times New Roman" w:hAnsi="Times New Roman" w:cs="Times New Roman"/>
              </w:rPr>
            </w:pPr>
            <w:r w:rsidRPr="00520696">
              <w:rPr>
                <w:rFonts w:ascii="Times New Roman" w:hAnsi="Times New Roman" w:cs="Times New Roman"/>
              </w:rPr>
              <w:t>11.</w:t>
            </w:r>
          </w:p>
        </w:tc>
        <w:tc>
          <w:tcPr>
            <w:tcW w:w="4643" w:type="pct"/>
            <w:tcBorders>
              <w:top w:val="nil"/>
              <w:left w:val="nil"/>
              <w:bottom w:val="nil"/>
              <w:right w:val="nil"/>
            </w:tcBorders>
          </w:tcPr>
          <w:p w:rsidR="00520696" w:rsidRPr="00520696" w:rsidRDefault="00520696" w:rsidP="00520696">
            <w:pPr>
              <w:spacing w:after="0" w:line="240" w:lineRule="auto"/>
              <w:jc w:val="both"/>
              <w:rPr>
                <w:rFonts w:ascii="Times New Roman" w:hAnsi="Times New Roman" w:cs="Times New Roman"/>
              </w:rPr>
            </w:pPr>
            <w:r w:rsidRPr="00520696">
              <w:rPr>
                <w:rFonts w:ascii="Times New Roman" w:hAnsi="Times New Roman" w:cs="Times New Roman"/>
              </w:rPr>
              <w:t>Муниципальное бюджетное учреждение культуры «Тужинский районный краеведческий музей» Тужинского муниципального района Кировской области;</w:t>
            </w:r>
          </w:p>
        </w:tc>
      </w:tr>
      <w:tr w:rsidR="00520696" w:rsidRPr="00520696" w:rsidTr="00520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357" w:type="pct"/>
            <w:tcBorders>
              <w:top w:val="nil"/>
              <w:left w:val="nil"/>
              <w:bottom w:val="nil"/>
              <w:right w:val="nil"/>
            </w:tcBorders>
          </w:tcPr>
          <w:p w:rsidR="00520696" w:rsidRPr="00520696" w:rsidRDefault="00520696" w:rsidP="00520696">
            <w:pPr>
              <w:autoSpaceDE w:val="0"/>
              <w:spacing w:after="0" w:line="240" w:lineRule="auto"/>
              <w:rPr>
                <w:rFonts w:ascii="Times New Roman" w:hAnsi="Times New Roman" w:cs="Times New Roman"/>
              </w:rPr>
            </w:pPr>
            <w:r w:rsidRPr="00520696">
              <w:rPr>
                <w:rFonts w:ascii="Times New Roman" w:hAnsi="Times New Roman" w:cs="Times New Roman"/>
              </w:rPr>
              <w:t>12.</w:t>
            </w:r>
          </w:p>
        </w:tc>
        <w:tc>
          <w:tcPr>
            <w:tcW w:w="4643" w:type="pct"/>
            <w:tcBorders>
              <w:top w:val="nil"/>
              <w:left w:val="nil"/>
              <w:bottom w:val="nil"/>
              <w:right w:val="nil"/>
            </w:tcBorders>
          </w:tcPr>
          <w:p w:rsidR="00520696" w:rsidRPr="00520696" w:rsidRDefault="00520696" w:rsidP="00520696">
            <w:pPr>
              <w:spacing w:after="0" w:line="240" w:lineRule="auto"/>
              <w:jc w:val="both"/>
              <w:rPr>
                <w:rFonts w:ascii="Times New Roman" w:hAnsi="Times New Roman" w:cs="Times New Roman"/>
              </w:rPr>
            </w:pPr>
            <w:r w:rsidRPr="00520696">
              <w:rPr>
                <w:rFonts w:ascii="Times New Roman" w:hAnsi="Times New Roman" w:cs="Times New Roman"/>
              </w:rPr>
              <w:t>Муниципальное бюджетное учреждение культуры Тужинский районный культурно-досуговый центр Кировской области;</w:t>
            </w:r>
          </w:p>
        </w:tc>
      </w:tr>
      <w:tr w:rsidR="00520696" w:rsidRPr="00520696" w:rsidTr="00520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357" w:type="pct"/>
            <w:tcBorders>
              <w:top w:val="nil"/>
              <w:left w:val="nil"/>
              <w:bottom w:val="nil"/>
              <w:right w:val="nil"/>
            </w:tcBorders>
          </w:tcPr>
          <w:p w:rsidR="00520696" w:rsidRPr="00520696" w:rsidRDefault="00520696" w:rsidP="00520696">
            <w:pPr>
              <w:autoSpaceDE w:val="0"/>
              <w:spacing w:after="0" w:line="240" w:lineRule="auto"/>
              <w:rPr>
                <w:rFonts w:ascii="Times New Roman" w:hAnsi="Times New Roman" w:cs="Times New Roman"/>
              </w:rPr>
            </w:pPr>
            <w:r w:rsidRPr="00520696">
              <w:rPr>
                <w:rFonts w:ascii="Times New Roman" w:hAnsi="Times New Roman" w:cs="Times New Roman"/>
              </w:rPr>
              <w:t>13.</w:t>
            </w:r>
          </w:p>
        </w:tc>
        <w:tc>
          <w:tcPr>
            <w:tcW w:w="4643" w:type="pct"/>
            <w:tcBorders>
              <w:top w:val="nil"/>
              <w:left w:val="nil"/>
              <w:bottom w:val="nil"/>
              <w:right w:val="nil"/>
            </w:tcBorders>
          </w:tcPr>
          <w:p w:rsidR="00520696" w:rsidRPr="00520696" w:rsidRDefault="00520696" w:rsidP="00520696">
            <w:pPr>
              <w:spacing w:after="0" w:line="240" w:lineRule="auto"/>
              <w:jc w:val="both"/>
              <w:rPr>
                <w:rFonts w:ascii="Times New Roman" w:hAnsi="Times New Roman" w:cs="Times New Roman"/>
              </w:rPr>
            </w:pPr>
            <w:r w:rsidRPr="00520696">
              <w:rPr>
                <w:rFonts w:ascii="Times New Roman" w:hAnsi="Times New Roman" w:cs="Times New Roman"/>
              </w:rPr>
              <w:t>Муниципальное бюджетное учреждение культуры Тужинская районная межпоселенческая централизованная библиотечная система.</w:t>
            </w:r>
          </w:p>
        </w:tc>
      </w:tr>
      <w:tr w:rsidR="00520696" w:rsidRPr="00520696" w:rsidTr="00520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357" w:type="pct"/>
            <w:tcBorders>
              <w:top w:val="nil"/>
              <w:left w:val="nil"/>
              <w:bottom w:val="nil"/>
              <w:right w:val="nil"/>
            </w:tcBorders>
          </w:tcPr>
          <w:p w:rsidR="00520696" w:rsidRPr="00520696" w:rsidRDefault="00520696" w:rsidP="00520696">
            <w:pPr>
              <w:autoSpaceDE w:val="0"/>
              <w:spacing w:after="0" w:line="240" w:lineRule="auto"/>
              <w:rPr>
                <w:rFonts w:ascii="Times New Roman" w:hAnsi="Times New Roman" w:cs="Times New Roman"/>
              </w:rPr>
            </w:pPr>
            <w:r w:rsidRPr="00520696">
              <w:rPr>
                <w:rFonts w:ascii="Times New Roman" w:hAnsi="Times New Roman" w:cs="Times New Roman"/>
              </w:rPr>
              <w:t>14.</w:t>
            </w:r>
          </w:p>
        </w:tc>
        <w:tc>
          <w:tcPr>
            <w:tcW w:w="4643" w:type="pct"/>
            <w:tcBorders>
              <w:top w:val="nil"/>
              <w:left w:val="nil"/>
              <w:bottom w:val="nil"/>
              <w:right w:val="nil"/>
            </w:tcBorders>
          </w:tcPr>
          <w:p w:rsidR="00520696" w:rsidRPr="00520696" w:rsidRDefault="00520696" w:rsidP="00520696">
            <w:pPr>
              <w:spacing w:after="0" w:line="240" w:lineRule="auto"/>
              <w:jc w:val="both"/>
              <w:rPr>
                <w:rFonts w:ascii="Times New Roman" w:hAnsi="Times New Roman" w:cs="Times New Roman"/>
              </w:rPr>
            </w:pPr>
            <w:r w:rsidRPr="00520696">
              <w:rPr>
                <w:rFonts w:ascii="Times New Roman" w:hAnsi="Times New Roman" w:cs="Times New Roman"/>
              </w:rPr>
              <w:t>Контрольно-счетная комиссия муниципального образования Тужинский муниципальный район Кировской области</w:t>
            </w:r>
          </w:p>
        </w:tc>
      </w:tr>
    </w:tbl>
    <w:p w:rsidR="00520696" w:rsidRPr="00520696" w:rsidRDefault="00520696" w:rsidP="00520696">
      <w:pPr>
        <w:autoSpaceDE w:val="0"/>
        <w:spacing w:line="240" w:lineRule="auto"/>
        <w:jc w:val="center"/>
        <w:rPr>
          <w:rFonts w:ascii="Times New Roman" w:hAnsi="Times New Roman" w:cs="Times New Roman"/>
        </w:rPr>
      </w:pPr>
    </w:p>
    <w:p w:rsidR="00520696" w:rsidRPr="00520696" w:rsidRDefault="00520696" w:rsidP="00520696">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5F63F2" w:rsidRDefault="005F63F2" w:rsidP="005F63F2">
      <w:pPr>
        <w:pStyle w:val="a4"/>
        <w:ind w:right="-710"/>
        <w:jc w:val="both"/>
        <w:rPr>
          <w:rFonts w:ascii="Times New Roman" w:hAnsi="Times New Roman"/>
          <w:b/>
          <w:lang w:val="ru-RU"/>
        </w:rPr>
      </w:pPr>
    </w:p>
    <w:p w:rsidR="00520696" w:rsidRDefault="00520696" w:rsidP="005F63F2">
      <w:pPr>
        <w:spacing w:after="0" w:line="240" w:lineRule="auto"/>
        <w:ind w:left="6521"/>
        <w:jc w:val="both"/>
        <w:rPr>
          <w:rFonts w:ascii="Times New Roman" w:hAnsi="Times New Roman"/>
          <w:color w:val="000000"/>
          <w:highlight w:val="yellow"/>
        </w:rPr>
      </w:pPr>
    </w:p>
    <w:p w:rsidR="00520696" w:rsidRDefault="00520696" w:rsidP="005F63F2">
      <w:pPr>
        <w:spacing w:after="0" w:line="240" w:lineRule="auto"/>
        <w:ind w:left="6521"/>
        <w:jc w:val="both"/>
        <w:rPr>
          <w:rFonts w:ascii="Times New Roman" w:hAnsi="Times New Roman"/>
          <w:color w:val="000000"/>
          <w:highlight w:val="yellow"/>
        </w:rPr>
      </w:pPr>
    </w:p>
    <w:p w:rsidR="00366ECE" w:rsidRDefault="00366ECE" w:rsidP="005F63F2">
      <w:pPr>
        <w:spacing w:after="0" w:line="240" w:lineRule="auto"/>
        <w:ind w:left="6521"/>
        <w:jc w:val="both"/>
        <w:rPr>
          <w:rFonts w:ascii="Times New Roman" w:hAnsi="Times New Roman"/>
          <w:color w:val="000000"/>
          <w:highlight w:val="yellow"/>
        </w:rPr>
      </w:pPr>
    </w:p>
    <w:p w:rsidR="00366ECE" w:rsidRDefault="00366ECE" w:rsidP="005F63F2">
      <w:pPr>
        <w:spacing w:after="0" w:line="240" w:lineRule="auto"/>
        <w:ind w:left="6521"/>
        <w:jc w:val="both"/>
        <w:rPr>
          <w:rFonts w:ascii="Times New Roman" w:hAnsi="Times New Roman"/>
          <w:color w:val="000000"/>
          <w:highlight w:val="yellow"/>
        </w:rPr>
      </w:pPr>
    </w:p>
    <w:p w:rsidR="00366ECE" w:rsidRDefault="00366ECE" w:rsidP="005F63F2">
      <w:pPr>
        <w:spacing w:after="0" w:line="240" w:lineRule="auto"/>
        <w:ind w:left="6521"/>
        <w:jc w:val="both"/>
        <w:rPr>
          <w:rFonts w:ascii="Times New Roman" w:hAnsi="Times New Roman"/>
          <w:color w:val="000000"/>
          <w:highlight w:val="yellow"/>
        </w:rPr>
      </w:pPr>
    </w:p>
    <w:p w:rsidR="00366ECE" w:rsidRDefault="00366ECE" w:rsidP="005F63F2">
      <w:pPr>
        <w:spacing w:after="0" w:line="240" w:lineRule="auto"/>
        <w:ind w:left="6521"/>
        <w:jc w:val="both"/>
        <w:rPr>
          <w:rFonts w:ascii="Times New Roman" w:hAnsi="Times New Roman"/>
          <w:color w:val="000000"/>
          <w:highlight w:val="yellow"/>
        </w:rPr>
      </w:pPr>
    </w:p>
    <w:p w:rsidR="00520696" w:rsidRDefault="00520696" w:rsidP="005F63F2">
      <w:pPr>
        <w:spacing w:after="0" w:line="240" w:lineRule="auto"/>
        <w:ind w:left="6521"/>
        <w:jc w:val="both"/>
        <w:rPr>
          <w:rFonts w:ascii="Times New Roman" w:hAnsi="Times New Roman"/>
          <w:color w:val="000000"/>
          <w:highlight w:val="yellow"/>
        </w:rPr>
      </w:pPr>
    </w:p>
    <w:p w:rsidR="00366ECE" w:rsidRPr="00753E9A" w:rsidRDefault="00366ECE" w:rsidP="00366EC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366ECE" w:rsidRDefault="00366ECE" w:rsidP="00366EC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366ECE" w:rsidRPr="00753E9A" w:rsidRDefault="00366ECE" w:rsidP="00366ECE">
      <w:pPr>
        <w:pStyle w:val="ConsPlusTitle"/>
        <w:contextualSpacing/>
        <w:jc w:val="center"/>
        <w:rPr>
          <w:rFonts w:ascii="Times New Roman" w:hAnsi="Times New Roman" w:cs="Times New Roman"/>
          <w:b w:val="0"/>
          <w:sz w:val="22"/>
          <w:szCs w:val="22"/>
        </w:rPr>
      </w:pPr>
    </w:p>
    <w:p w:rsidR="00366ECE" w:rsidRDefault="00366ECE" w:rsidP="00366ECE">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366ECE" w:rsidRPr="00753E9A" w:rsidRDefault="00366ECE" w:rsidP="00366ECE">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366ECE" w:rsidRPr="00D95D93" w:rsidTr="004B79AA">
        <w:tc>
          <w:tcPr>
            <w:tcW w:w="1773" w:type="dxa"/>
            <w:tcBorders>
              <w:bottom w:val="single" w:sz="4" w:space="0" w:color="auto"/>
            </w:tcBorders>
          </w:tcPr>
          <w:p w:rsidR="00366ECE" w:rsidRPr="00AB4D86" w:rsidRDefault="00366ECE" w:rsidP="00366ECE">
            <w:pPr>
              <w:tabs>
                <w:tab w:val="left" w:pos="0"/>
              </w:tabs>
              <w:spacing w:after="0" w:line="240" w:lineRule="auto"/>
              <w:contextualSpacing/>
              <w:jc w:val="center"/>
              <w:rPr>
                <w:rFonts w:ascii="Times New Roman" w:hAnsi="Times New Roman"/>
              </w:rPr>
            </w:pPr>
            <w:r>
              <w:rPr>
                <w:rFonts w:ascii="Times New Roman" w:hAnsi="Times New Roman"/>
              </w:rPr>
              <w:t>24.01.2022</w:t>
            </w:r>
          </w:p>
        </w:tc>
        <w:tc>
          <w:tcPr>
            <w:tcW w:w="2873" w:type="dxa"/>
          </w:tcPr>
          <w:p w:rsidR="00366ECE" w:rsidRPr="00AB4D86" w:rsidRDefault="00366ECE" w:rsidP="004B79AA">
            <w:pPr>
              <w:spacing w:after="0" w:line="240" w:lineRule="auto"/>
              <w:contextualSpacing/>
              <w:jc w:val="center"/>
              <w:rPr>
                <w:rFonts w:ascii="Times New Roman" w:hAnsi="Times New Roman"/>
                <w:position w:val="-6"/>
              </w:rPr>
            </w:pPr>
          </w:p>
        </w:tc>
        <w:tc>
          <w:tcPr>
            <w:tcW w:w="3292" w:type="dxa"/>
          </w:tcPr>
          <w:p w:rsidR="00366ECE" w:rsidRPr="00D95D93" w:rsidRDefault="00366ECE" w:rsidP="004B79AA">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366ECE" w:rsidRPr="00D95D93" w:rsidRDefault="00366ECE" w:rsidP="00366ECE">
            <w:pPr>
              <w:spacing w:after="0" w:line="240" w:lineRule="auto"/>
              <w:contextualSpacing/>
              <w:jc w:val="center"/>
              <w:rPr>
                <w:rFonts w:ascii="Times New Roman" w:hAnsi="Times New Roman"/>
              </w:rPr>
            </w:pPr>
            <w:r>
              <w:rPr>
                <w:rFonts w:ascii="Times New Roman" w:hAnsi="Times New Roman"/>
              </w:rPr>
              <w:t>43</w:t>
            </w:r>
          </w:p>
        </w:tc>
      </w:tr>
      <w:tr w:rsidR="00366ECE" w:rsidRPr="00D95D93" w:rsidTr="004B79AA">
        <w:trPr>
          <w:trHeight w:val="217"/>
        </w:trPr>
        <w:tc>
          <w:tcPr>
            <w:tcW w:w="9781" w:type="dxa"/>
            <w:gridSpan w:val="4"/>
          </w:tcPr>
          <w:p w:rsidR="00366ECE" w:rsidRDefault="00366ECE" w:rsidP="004B79AA">
            <w:pPr>
              <w:tabs>
                <w:tab w:val="left" w:pos="2765"/>
              </w:tabs>
              <w:spacing w:after="0" w:line="240" w:lineRule="auto"/>
              <w:contextualSpacing/>
              <w:jc w:val="center"/>
              <w:rPr>
                <w:rFonts w:ascii="Times New Roman" w:hAnsi="Times New Roman"/>
              </w:rPr>
            </w:pPr>
          </w:p>
          <w:p w:rsidR="00366ECE" w:rsidRDefault="00366ECE" w:rsidP="004B79AA">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366ECE" w:rsidRPr="00753E9A" w:rsidRDefault="00366ECE" w:rsidP="004B79AA">
            <w:pPr>
              <w:tabs>
                <w:tab w:val="left" w:pos="2765"/>
              </w:tabs>
              <w:spacing w:after="0" w:line="240" w:lineRule="auto"/>
              <w:contextualSpacing/>
              <w:jc w:val="center"/>
              <w:rPr>
                <w:rFonts w:ascii="Times New Roman" w:hAnsi="Times New Roman"/>
              </w:rPr>
            </w:pPr>
          </w:p>
        </w:tc>
      </w:tr>
    </w:tbl>
    <w:p w:rsidR="00520696" w:rsidRPr="00366ECE" w:rsidRDefault="00520696" w:rsidP="00366ECE">
      <w:pPr>
        <w:spacing w:after="0" w:line="240" w:lineRule="auto"/>
        <w:jc w:val="both"/>
        <w:rPr>
          <w:rFonts w:ascii="Times New Roman" w:hAnsi="Times New Roman" w:cs="Times New Roman"/>
          <w:color w:val="000000"/>
          <w:highlight w:val="yellow"/>
        </w:rPr>
      </w:pPr>
    </w:p>
    <w:p w:rsidR="00520696" w:rsidRPr="00366ECE" w:rsidRDefault="00366ECE" w:rsidP="00366ECE">
      <w:pPr>
        <w:spacing w:after="0" w:line="240" w:lineRule="auto"/>
        <w:jc w:val="center"/>
        <w:rPr>
          <w:rFonts w:ascii="Times New Roman" w:hAnsi="Times New Roman" w:cs="Times New Roman"/>
          <w:color w:val="000000"/>
          <w:highlight w:val="yellow"/>
        </w:rPr>
      </w:pPr>
      <w:r w:rsidRPr="00366ECE">
        <w:rPr>
          <w:rFonts w:ascii="Times New Roman" w:hAnsi="Times New Roman" w:cs="Times New Roman"/>
          <w:b/>
        </w:rPr>
        <w:t>Об осуществлении полномочий муниципального заказчика</w:t>
      </w:r>
    </w:p>
    <w:p w:rsidR="00366ECE" w:rsidRDefault="00366ECE" w:rsidP="005F63F2">
      <w:pPr>
        <w:spacing w:after="0" w:line="240" w:lineRule="auto"/>
        <w:ind w:left="6521"/>
        <w:jc w:val="both"/>
        <w:rPr>
          <w:rFonts w:ascii="Times New Roman" w:hAnsi="Times New Roman"/>
          <w:color w:val="000000"/>
          <w:highlight w:val="yellow"/>
        </w:rPr>
      </w:pPr>
    </w:p>
    <w:p w:rsidR="00366ECE" w:rsidRDefault="00366ECE" w:rsidP="005F63F2">
      <w:pPr>
        <w:spacing w:after="0" w:line="240" w:lineRule="auto"/>
        <w:ind w:left="6521"/>
        <w:jc w:val="both"/>
        <w:rPr>
          <w:rFonts w:ascii="Times New Roman" w:hAnsi="Times New Roman"/>
          <w:color w:val="000000"/>
          <w:highlight w:val="yellow"/>
        </w:rPr>
      </w:pPr>
    </w:p>
    <w:p w:rsidR="00366ECE" w:rsidRPr="00366ECE" w:rsidRDefault="00366ECE" w:rsidP="00366ECE">
      <w:pPr>
        <w:widowControl w:val="0"/>
        <w:autoSpaceDE w:val="0"/>
        <w:autoSpaceDN w:val="0"/>
        <w:adjustRightInd w:val="0"/>
        <w:spacing w:after="0" w:line="240" w:lineRule="auto"/>
        <w:ind w:firstLine="539"/>
        <w:jc w:val="both"/>
        <w:rPr>
          <w:rFonts w:ascii="Times New Roman" w:hAnsi="Times New Roman" w:cs="Times New Roman"/>
        </w:rPr>
      </w:pPr>
      <w:r w:rsidRPr="00366ECE">
        <w:rPr>
          <w:rFonts w:ascii="Times New Roman" w:hAnsi="Times New Roman" w:cs="Times New Roman"/>
          <w:color w:val="000000"/>
        </w:rPr>
        <w:t xml:space="preserve">В соответствии с пунктом 4 части 5 статьи 26 Федерального закона  от 05.04.2013 № 44-ФЗ </w:t>
      </w:r>
      <w:r>
        <w:rPr>
          <w:rFonts w:ascii="Times New Roman" w:hAnsi="Times New Roman" w:cs="Times New Roman"/>
          <w:color w:val="000000"/>
        </w:rPr>
        <w:br/>
      </w:r>
      <w:r w:rsidRPr="00366ECE">
        <w:rPr>
          <w:rFonts w:ascii="Times New Roman" w:hAnsi="Times New Roman" w:cs="Times New Roman"/>
          <w:color w:val="000000"/>
        </w:rPr>
        <w:t>«О контрактной системе в сфере закупок товаров, работ, услуг для обеспечения государственных и муниципальных нужд», администрация Тужинского муниципального района ПОСТАНОВЛЯЕТ:</w:t>
      </w:r>
    </w:p>
    <w:p w:rsidR="00366ECE" w:rsidRPr="00366ECE" w:rsidRDefault="00366ECE" w:rsidP="00366ECE">
      <w:pPr>
        <w:widowControl w:val="0"/>
        <w:spacing w:after="0" w:line="240" w:lineRule="auto"/>
        <w:ind w:firstLine="601"/>
        <w:jc w:val="both"/>
        <w:rPr>
          <w:rFonts w:ascii="Times New Roman" w:hAnsi="Times New Roman" w:cs="Times New Roman"/>
        </w:rPr>
      </w:pPr>
      <w:r w:rsidRPr="00366ECE">
        <w:rPr>
          <w:rFonts w:ascii="Times New Roman" w:hAnsi="Times New Roman" w:cs="Times New Roman"/>
        </w:rPr>
        <w:t xml:space="preserve">1. Муниципальные заказчики, утвержденные постановлением администрации Тужинского муниципального района № 42 от 20.01.2022, осуществляют свои полномочия заказчика на поставки товаров, выполнение работ, оказание услуг для муниципальных нужд самостоятельно. </w:t>
      </w:r>
    </w:p>
    <w:p w:rsidR="00366ECE" w:rsidRPr="00366ECE" w:rsidRDefault="00366ECE" w:rsidP="00366ECE">
      <w:pPr>
        <w:widowControl w:val="0"/>
        <w:autoSpaceDE w:val="0"/>
        <w:autoSpaceDN w:val="0"/>
        <w:adjustRightInd w:val="0"/>
        <w:spacing w:after="0" w:line="240" w:lineRule="auto"/>
        <w:ind w:firstLine="709"/>
        <w:jc w:val="both"/>
        <w:rPr>
          <w:rFonts w:ascii="Times New Roman" w:hAnsi="Times New Roman" w:cs="Times New Roman"/>
          <w:bCs/>
        </w:rPr>
      </w:pPr>
      <w:r w:rsidRPr="00366ECE">
        <w:rPr>
          <w:rFonts w:ascii="Times New Roman" w:hAnsi="Times New Roman" w:cs="Times New Roman"/>
        </w:rPr>
        <w:t>2. Признать утратившим силу постановление администрации Тужинского муниципального района от 02.02.2021  № 33 «</w:t>
      </w:r>
      <w:r w:rsidRPr="00366ECE">
        <w:rPr>
          <w:rFonts w:ascii="Times New Roman" w:hAnsi="Times New Roman" w:cs="Times New Roman"/>
          <w:bCs/>
        </w:rPr>
        <w:t>Об осуществлении полномочий муниципального заказчика</w:t>
      </w:r>
      <w:r w:rsidRPr="00366ECE">
        <w:rPr>
          <w:rFonts w:ascii="Times New Roman" w:hAnsi="Times New Roman" w:cs="Times New Roman"/>
        </w:rPr>
        <w:t>».</w:t>
      </w:r>
    </w:p>
    <w:p w:rsidR="00366ECE" w:rsidRPr="00366ECE" w:rsidRDefault="00366ECE" w:rsidP="00366ECE">
      <w:pPr>
        <w:widowControl w:val="0"/>
        <w:spacing w:after="0" w:line="240" w:lineRule="auto"/>
        <w:ind w:firstLine="601"/>
        <w:jc w:val="both"/>
        <w:rPr>
          <w:rFonts w:ascii="Times New Roman" w:hAnsi="Times New Roman" w:cs="Times New Roman"/>
        </w:rPr>
      </w:pPr>
      <w:r w:rsidRPr="00366ECE">
        <w:rPr>
          <w:rFonts w:ascii="Times New Roman" w:hAnsi="Times New Roman" w:cs="Times New Roman"/>
        </w:rPr>
        <w:t xml:space="preserve">3. Настоящее постановление вступает в силу со дня его официального опубликования в  </w:t>
      </w:r>
      <w:r w:rsidRPr="00366ECE">
        <w:rPr>
          <w:rFonts w:ascii="Times New Roman" w:hAnsi="Times New Roman" w:cs="Times New Roman"/>
        </w:rPr>
        <w:lastRenderedPageBreak/>
        <w:t xml:space="preserve">Бюллетене муниципальных нормативных  правовых актов органов местного самоуправления Тужинского муниципального района Кировской области. </w:t>
      </w:r>
    </w:p>
    <w:p w:rsidR="00366ECE" w:rsidRPr="00366ECE" w:rsidRDefault="00366ECE" w:rsidP="00366ECE">
      <w:pPr>
        <w:suppressAutoHyphens/>
        <w:autoSpaceDE w:val="0"/>
        <w:snapToGrid w:val="0"/>
        <w:spacing w:after="0" w:line="240" w:lineRule="auto"/>
        <w:jc w:val="both"/>
        <w:rPr>
          <w:rFonts w:ascii="Times New Roman" w:hAnsi="Times New Roman" w:cs="Times New Roman"/>
        </w:rPr>
      </w:pPr>
    </w:p>
    <w:p w:rsidR="00366ECE" w:rsidRPr="00366ECE" w:rsidRDefault="00366ECE" w:rsidP="00366ECE">
      <w:pPr>
        <w:suppressAutoHyphens/>
        <w:autoSpaceDE w:val="0"/>
        <w:snapToGrid w:val="0"/>
        <w:spacing w:after="0" w:line="240" w:lineRule="auto"/>
        <w:jc w:val="both"/>
        <w:rPr>
          <w:rFonts w:ascii="Times New Roman" w:hAnsi="Times New Roman" w:cs="Times New Roman"/>
        </w:rPr>
      </w:pPr>
    </w:p>
    <w:p w:rsidR="00366ECE" w:rsidRPr="00366ECE" w:rsidRDefault="00366ECE" w:rsidP="00366ECE">
      <w:pPr>
        <w:suppressAutoHyphens/>
        <w:autoSpaceDE w:val="0"/>
        <w:snapToGrid w:val="0"/>
        <w:spacing w:after="0" w:line="240" w:lineRule="auto"/>
        <w:jc w:val="both"/>
        <w:rPr>
          <w:rFonts w:ascii="Times New Roman" w:hAnsi="Times New Roman" w:cs="Times New Roman"/>
        </w:rPr>
      </w:pPr>
      <w:r w:rsidRPr="00366ECE">
        <w:rPr>
          <w:rFonts w:ascii="Times New Roman" w:hAnsi="Times New Roman" w:cs="Times New Roman"/>
        </w:rPr>
        <w:t>Глава Тужинского</w:t>
      </w:r>
    </w:p>
    <w:p w:rsidR="00366ECE" w:rsidRPr="00366ECE" w:rsidRDefault="00366ECE" w:rsidP="00366ECE">
      <w:pPr>
        <w:suppressAutoHyphens/>
        <w:autoSpaceDE w:val="0"/>
        <w:snapToGrid w:val="0"/>
        <w:spacing w:after="0" w:line="240" w:lineRule="auto"/>
        <w:jc w:val="both"/>
        <w:rPr>
          <w:rFonts w:ascii="Times New Roman" w:hAnsi="Times New Roman" w:cs="Times New Roman"/>
        </w:rPr>
      </w:pPr>
      <w:r w:rsidRPr="00366ECE">
        <w:rPr>
          <w:rFonts w:ascii="Times New Roman" w:hAnsi="Times New Roman" w:cs="Times New Roman"/>
        </w:rPr>
        <w:t xml:space="preserve">муниципального района       </w:t>
      </w:r>
      <w:r>
        <w:rPr>
          <w:rFonts w:ascii="Times New Roman" w:hAnsi="Times New Roman" w:cs="Times New Roman"/>
        </w:rPr>
        <w:t xml:space="preserve"> </w:t>
      </w:r>
      <w:r w:rsidRPr="00366ECE">
        <w:rPr>
          <w:rFonts w:ascii="Times New Roman" w:hAnsi="Times New Roman" w:cs="Times New Roman"/>
        </w:rPr>
        <w:t xml:space="preserve">  Л.В. Бледных</w:t>
      </w:r>
    </w:p>
    <w:p w:rsidR="00366ECE" w:rsidRDefault="00366ECE" w:rsidP="00366ECE">
      <w:pPr>
        <w:suppressAutoHyphens/>
        <w:autoSpaceDE w:val="0"/>
        <w:snapToGrid w:val="0"/>
        <w:spacing w:after="0" w:line="360" w:lineRule="auto"/>
        <w:jc w:val="both"/>
        <w:rPr>
          <w:sz w:val="28"/>
          <w:szCs w:val="28"/>
        </w:rPr>
      </w:pPr>
    </w:p>
    <w:p w:rsidR="00520696" w:rsidRDefault="00520696" w:rsidP="005F63F2">
      <w:pPr>
        <w:spacing w:after="0" w:line="240" w:lineRule="auto"/>
        <w:ind w:left="6521"/>
        <w:jc w:val="both"/>
        <w:rPr>
          <w:rFonts w:ascii="Times New Roman" w:hAnsi="Times New Roman"/>
          <w:color w:val="000000"/>
          <w:highlight w:val="yellow"/>
        </w:rPr>
      </w:pPr>
    </w:p>
    <w:p w:rsidR="00520696" w:rsidRDefault="00520696" w:rsidP="005F63F2">
      <w:pPr>
        <w:spacing w:after="0" w:line="240" w:lineRule="auto"/>
        <w:ind w:left="6521"/>
        <w:jc w:val="both"/>
        <w:rPr>
          <w:rFonts w:ascii="Times New Roman" w:hAnsi="Times New Roman"/>
          <w:color w:val="000000"/>
          <w:highlight w:val="yellow"/>
        </w:rPr>
      </w:pPr>
    </w:p>
    <w:p w:rsidR="00520696" w:rsidRDefault="00520696" w:rsidP="005F63F2">
      <w:pPr>
        <w:spacing w:after="0" w:line="240" w:lineRule="auto"/>
        <w:ind w:left="6521"/>
        <w:jc w:val="both"/>
        <w:rPr>
          <w:rFonts w:ascii="Times New Roman" w:hAnsi="Times New Roman"/>
          <w:color w:val="000000"/>
          <w:highlight w:val="yellow"/>
        </w:rPr>
      </w:pPr>
    </w:p>
    <w:p w:rsidR="00366ECE" w:rsidRPr="00753E9A" w:rsidRDefault="00366ECE" w:rsidP="00366EC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366ECE" w:rsidRDefault="00366ECE" w:rsidP="00366EC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366ECE" w:rsidRPr="00753E9A" w:rsidRDefault="00366ECE" w:rsidP="00366ECE">
      <w:pPr>
        <w:pStyle w:val="ConsPlusTitle"/>
        <w:contextualSpacing/>
        <w:jc w:val="center"/>
        <w:rPr>
          <w:rFonts w:ascii="Times New Roman" w:hAnsi="Times New Roman" w:cs="Times New Roman"/>
          <w:b w:val="0"/>
          <w:sz w:val="22"/>
          <w:szCs w:val="22"/>
        </w:rPr>
      </w:pPr>
    </w:p>
    <w:p w:rsidR="00366ECE" w:rsidRDefault="00366ECE" w:rsidP="00366ECE">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366ECE" w:rsidRPr="00753E9A" w:rsidRDefault="00366ECE" w:rsidP="00366ECE">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366ECE" w:rsidRPr="00D95D93" w:rsidTr="004B79AA">
        <w:tc>
          <w:tcPr>
            <w:tcW w:w="1773" w:type="dxa"/>
            <w:tcBorders>
              <w:bottom w:val="single" w:sz="4" w:space="0" w:color="auto"/>
            </w:tcBorders>
          </w:tcPr>
          <w:p w:rsidR="00366ECE" w:rsidRPr="00A560F4" w:rsidRDefault="00366ECE" w:rsidP="00366ECE">
            <w:pPr>
              <w:tabs>
                <w:tab w:val="left" w:pos="0"/>
              </w:tabs>
              <w:spacing w:after="0" w:line="240" w:lineRule="auto"/>
              <w:contextualSpacing/>
              <w:jc w:val="center"/>
              <w:rPr>
                <w:rFonts w:ascii="Times New Roman" w:hAnsi="Times New Roman"/>
              </w:rPr>
            </w:pPr>
            <w:r w:rsidRPr="00A560F4">
              <w:rPr>
                <w:rFonts w:ascii="Times New Roman" w:hAnsi="Times New Roman"/>
              </w:rPr>
              <w:t>26.01.2022</w:t>
            </w:r>
          </w:p>
        </w:tc>
        <w:tc>
          <w:tcPr>
            <w:tcW w:w="2873" w:type="dxa"/>
          </w:tcPr>
          <w:p w:rsidR="00366ECE" w:rsidRPr="00A560F4" w:rsidRDefault="00366ECE" w:rsidP="004B79AA">
            <w:pPr>
              <w:spacing w:after="0" w:line="240" w:lineRule="auto"/>
              <w:contextualSpacing/>
              <w:jc w:val="center"/>
              <w:rPr>
                <w:rFonts w:ascii="Times New Roman" w:hAnsi="Times New Roman"/>
                <w:position w:val="-6"/>
              </w:rPr>
            </w:pPr>
          </w:p>
        </w:tc>
        <w:tc>
          <w:tcPr>
            <w:tcW w:w="3292" w:type="dxa"/>
          </w:tcPr>
          <w:p w:rsidR="00366ECE" w:rsidRPr="00A560F4" w:rsidRDefault="00366ECE" w:rsidP="004B79AA">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1843" w:type="dxa"/>
            <w:tcBorders>
              <w:bottom w:val="single" w:sz="6" w:space="0" w:color="auto"/>
            </w:tcBorders>
          </w:tcPr>
          <w:p w:rsidR="00366ECE" w:rsidRPr="00A560F4" w:rsidRDefault="00366ECE" w:rsidP="004B79AA">
            <w:pPr>
              <w:spacing w:after="0" w:line="240" w:lineRule="auto"/>
              <w:contextualSpacing/>
              <w:jc w:val="center"/>
              <w:rPr>
                <w:rFonts w:ascii="Times New Roman" w:hAnsi="Times New Roman"/>
              </w:rPr>
            </w:pPr>
            <w:r w:rsidRPr="00A560F4">
              <w:rPr>
                <w:rFonts w:ascii="Times New Roman" w:hAnsi="Times New Roman"/>
              </w:rPr>
              <w:t>44</w:t>
            </w:r>
          </w:p>
        </w:tc>
      </w:tr>
      <w:tr w:rsidR="00366ECE" w:rsidRPr="00D95D93" w:rsidTr="004B79AA">
        <w:trPr>
          <w:trHeight w:val="217"/>
        </w:trPr>
        <w:tc>
          <w:tcPr>
            <w:tcW w:w="9781" w:type="dxa"/>
            <w:gridSpan w:val="4"/>
          </w:tcPr>
          <w:p w:rsidR="00366ECE" w:rsidRDefault="00366ECE" w:rsidP="004B79AA">
            <w:pPr>
              <w:tabs>
                <w:tab w:val="left" w:pos="2765"/>
              </w:tabs>
              <w:spacing w:after="0" w:line="240" w:lineRule="auto"/>
              <w:contextualSpacing/>
              <w:jc w:val="center"/>
              <w:rPr>
                <w:rFonts w:ascii="Times New Roman" w:hAnsi="Times New Roman"/>
              </w:rPr>
            </w:pPr>
          </w:p>
          <w:p w:rsidR="00366ECE" w:rsidRDefault="00366ECE" w:rsidP="004B79AA">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366ECE" w:rsidRPr="00753E9A" w:rsidRDefault="00366ECE" w:rsidP="004B79AA">
            <w:pPr>
              <w:tabs>
                <w:tab w:val="left" w:pos="2765"/>
              </w:tabs>
              <w:spacing w:after="0" w:line="240" w:lineRule="auto"/>
              <w:contextualSpacing/>
              <w:jc w:val="center"/>
              <w:rPr>
                <w:rFonts w:ascii="Times New Roman" w:hAnsi="Times New Roman"/>
              </w:rPr>
            </w:pPr>
          </w:p>
        </w:tc>
      </w:tr>
    </w:tbl>
    <w:p w:rsidR="00A560F4" w:rsidRPr="00A560F4" w:rsidRDefault="00A560F4" w:rsidP="00A560F4">
      <w:pPr>
        <w:autoSpaceDE w:val="0"/>
        <w:autoSpaceDN w:val="0"/>
        <w:adjustRightInd w:val="0"/>
        <w:spacing w:before="240" w:line="240" w:lineRule="auto"/>
        <w:ind w:firstLine="709"/>
        <w:jc w:val="center"/>
        <w:rPr>
          <w:rFonts w:ascii="Times New Roman" w:hAnsi="Times New Roman" w:cs="Times New Roman"/>
          <w:b/>
        </w:rPr>
      </w:pPr>
      <w:r w:rsidRPr="00A560F4">
        <w:rPr>
          <w:rFonts w:ascii="Times New Roman" w:hAnsi="Times New Roman" w:cs="Times New Roman"/>
          <w:b/>
        </w:rPr>
        <w:t>О внесении изменения в постановление администрации Тужинского муниципального района от 24.03.2020 № 107</w:t>
      </w:r>
    </w:p>
    <w:p w:rsidR="00520696" w:rsidRDefault="00520696" w:rsidP="005F63F2">
      <w:pPr>
        <w:spacing w:after="0" w:line="240" w:lineRule="auto"/>
        <w:ind w:left="6521"/>
        <w:jc w:val="both"/>
        <w:rPr>
          <w:rFonts w:ascii="Times New Roman" w:hAnsi="Times New Roman"/>
          <w:color w:val="000000"/>
          <w:highlight w:val="yellow"/>
        </w:rPr>
      </w:pPr>
    </w:p>
    <w:p w:rsidR="00A560F4" w:rsidRPr="00A560F4" w:rsidRDefault="00A560F4" w:rsidP="00A560F4">
      <w:pPr>
        <w:autoSpaceDE w:val="0"/>
        <w:autoSpaceDN w:val="0"/>
        <w:adjustRightInd w:val="0"/>
        <w:spacing w:after="0" w:line="240" w:lineRule="auto"/>
        <w:ind w:firstLine="709"/>
        <w:jc w:val="both"/>
        <w:rPr>
          <w:rFonts w:ascii="Times New Roman" w:hAnsi="Times New Roman" w:cs="Times New Roman"/>
        </w:rPr>
      </w:pPr>
      <w:r w:rsidRPr="00A560F4">
        <w:rPr>
          <w:rFonts w:ascii="Times New Roman" w:hAnsi="Times New Roman" w:cs="Times New Roman"/>
        </w:rPr>
        <w:t>В связи с кадровыми изменениями администрации Тужинского муниципального района ПОСТАНОВЛЯЕТ:</w:t>
      </w:r>
    </w:p>
    <w:p w:rsidR="00A560F4" w:rsidRPr="00A560F4" w:rsidRDefault="00A560F4" w:rsidP="00A560F4">
      <w:pPr>
        <w:autoSpaceDE w:val="0"/>
        <w:autoSpaceDN w:val="0"/>
        <w:adjustRightInd w:val="0"/>
        <w:spacing w:after="0" w:line="240" w:lineRule="auto"/>
        <w:ind w:firstLine="709"/>
        <w:jc w:val="both"/>
        <w:outlineLvl w:val="0"/>
        <w:rPr>
          <w:rFonts w:ascii="Times New Roman" w:eastAsia="Calibri" w:hAnsi="Times New Roman" w:cs="Times New Roman"/>
          <w:lang w:eastAsia="en-US"/>
        </w:rPr>
      </w:pPr>
      <w:r w:rsidRPr="00A560F4">
        <w:rPr>
          <w:rFonts w:ascii="Times New Roman" w:eastAsia="Calibri" w:hAnsi="Times New Roman" w:cs="Times New Roman"/>
          <w:lang w:eastAsia="en-US"/>
        </w:rPr>
        <w:t>1. Внести в постановление администрации Тужинского муниципального района от 24.03.2020 № 107 «</w:t>
      </w:r>
      <w:r w:rsidRPr="00A560F4">
        <w:rPr>
          <w:rFonts w:ascii="Times New Roman" w:hAnsi="Times New Roman" w:cs="Times New Roman"/>
        </w:rPr>
        <w:t>О создании межведомственного консилиума при комиссии по делам несовершеннолетних и защите их прав Тужинского муниципального района по организации индивидуальной профилактической работы с семьями, находящимися в тяжелой жизненной ситуации и в социально опасном положении</w:t>
      </w:r>
      <w:r w:rsidRPr="00A560F4">
        <w:rPr>
          <w:rFonts w:ascii="Times New Roman" w:eastAsia="Calibri" w:hAnsi="Times New Roman" w:cs="Times New Roman"/>
          <w:lang w:eastAsia="en-US"/>
        </w:rPr>
        <w:t>» следующее изменение:</w:t>
      </w:r>
    </w:p>
    <w:p w:rsidR="00A560F4" w:rsidRPr="00A560F4" w:rsidRDefault="00A560F4" w:rsidP="00A560F4">
      <w:pPr>
        <w:autoSpaceDE w:val="0"/>
        <w:autoSpaceDN w:val="0"/>
        <w:adjustRightInd w:val="0"/>
        <w:spacing w:after="0" w:line="240" w:lineRule="auto"/>
        <w:ind w:firstLine="709"/>
        <w:jc w:val="both"/>
        <w:outlineLvl w:val="0"/>
        <w:rPr>
          <w:rFonts w:ascii="Times New Roman" w:eastAsia="Calibri" w:hAnsi="Times New Roman" w:cs="Times New Roman"/>
          <w:lang w:eastAsia="en-US"/>
        </w:rPr>
      </w:pPr>
      <w:r w:rsidRPr="00A560F4">
        <w:rPr>
          <w:rFonts w:ascii="Times New Roman" w:eastAsia="Calibri" w:hAnsi="Times New Roman" w:cs="Times New Roman"/>
          <w:lang w:eastAsia="en-US"/>
        </w:rPr>
        <w:t>Утвердить состав межведомственного консилиума при комиссии по делам несовершеннолетних и защите их прав при администрации Тужинского муниципального района по организации индивидуальной профилактической работы с семьями, находящимися в тяжелой жизненной ситуации и в социально опасном положении в новой редакции согласно приложению.</w:t>
      </w:r>
    </w:p>
    <w:p w:rsidR="00A560F4" w:rsidRPr="00A560F4" w:rsidRDefault="00A560F4" w:rsidP="00A560F4">
      <w:pPr>
        <w:autoSpaceDE w:val="0"/>
        <w:autoSpaceDN w:val="0"/>
        <w:adjustRightInd w:val="0"/>
        <w:spacing w:after="0" w:line="240" w:lineRule="auto"/>
        <w:ind w:firstLine="709"/>
        <w:jc w:val="both"/>
        <w:outlineLvl w:val="0"/>
        <w:rPr>
          <w:rFonts w:ascii="Times New Roman" w:eastAsia="Calibri" w:hAnsi="Times New Roman" w:cs="Times New Roman"/>
          <w:lang w:eastAsia="en-US"/>
        </w:rPr>
      </w:pPr>
      <w:r w:rsidRPr="00A560F4">
        <w:rPr>
          <w:rFonts w:ascii="Times New Roman" w:eastAsia="Calibri" w:hAnsi="Times New Roman" w:cs="Times New Roman"/>
          <w:lang w:eastAsia="en-US"/>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560F4" w:rsidRDefault="00A560F4" w:rsidP="00A560F4">
      <w:pPr>
        <w:autoSpaceDE w:val="0"/>
        <w:autoSpaceDN w:val="0"/>
        <w:adjustRightInd w:val="0"/>
        <w:spacing w:after="0" w:line="240" w:lineRule="auto"/>
        <w:jc w:val="both"/>
        <w:outlineLvl w:val="0"/>
        <w:rPr>
          <w:rFonts w:ascii="Times New Roman" w:eastAsia="Calibri" w:hAnsi="Times New Roman" w:cs="Times New Roman"/>
          <w:lang w:eastAsia="en-US"/>
        </w:rPr>
      </w:pPr>
    </w:p>
    <w:p w:rsidR="00A560F4" w:rsidRDefault="00A560F4" w:rsidP="00A560F4">
      <w:pPr>
        <w:autoSpaceDE w:val="0"/>
        <w:autoSpaceDN w:val="0"/>
        <w:adjustRightInd w:val="0"/>
        <w:spacing w:after="0" w:line="240" w:lineRule="auto"/>
        <w:jc w:val="both"/>
        <w:outlineLvl w:val="0"/>
        <w:rPr>
          <w:rFonts w:ascii="Times New Roman" w:eastAsia="Calibri" w:hAnsi="Times New Roman" w:cs="Times New Roman"/>
          <w:lang w:eastAsia="en-US"/>
        </w:rPr>
      </w:pPr>
    </w:p>
    <w:p w:rsidR="00A560F4" w:rsidRPr="00A560F4" w:rsidRDefault="00A560F4" w:rsidP="00A560F4">
      <w:pPr>
        <w:autoSpaceDE w:val="0"/>
        <w:autoSpaceDN w:val="0"/>
        <w:adjustRightInd w:val="0"/>
        <w:spacing w:after="0" w:line="240" w:lineRule="auto"/>
        <w:jc w:val="both"/>
        <w:outlineLvl w:val="0"/>
        <w:rPr>
          <w:rFonts w:ascii="Times New Roman" w:eastAsia="Calibri" w:hAnsi="Times New Roman" w:cs="Times New Roman"/>
          <w:lang w:eastAsia="en-US"/>
        </w:rPr>
      </w:pPr>
      <w:r w:rsidRPr="00A560F4">
        <w:rPr>
          <w:rFonts w:ascii="Times New Roman" w:eastAsia="Calibri" w:hAnsi="Times New Roman" w:cs="Times New Roman"/>
          <w:lang w:eastAsia="en-US"/>
        </w:rPr>
        <w:t>Глава Тужинского</w:t>
      </w:r>
    </w:p>
    <w:p w:rsidR="00A560F4" w:rsidRPr="00A560F4" w:rsidRDefault="00A560F4" w:rsidP="00A560F4">
      <w:pPr>
        <w:autoSpaceDE w:val="0"/>
        <w:autoSpaceDN w:val="0"/>
        <w:adjustRightInd w:val="0"/>
        <w:spacing w:after="0" w:line="240" w:lineRule="auto"/>
        <w:jc w:val="both"/>
        <w:outlineLvl w:val="0"/>
        <w:rPr>
          <w:rFonts w:ascii="Times New Roman" w:eastAsia="Calibri" w:hAnsi="Times New Roman" w:cs="Times New Roman"/>
          <w:lang w:eastAsia="en-US"/>
        </w:rPr>
      </w:pPr>
      <w:r w:rsidRPr="00A560F4">
        <w:rPr>
          <w:rFonts w:ascii="Times New Roman" w:eastAsia="Calibri" w:hAnsi="Times New Roman" w:cs="Times New Roman"/>
          <w:lang w:eastAsia="en-US"/>
        </w:rPr>
        <w:t>муниципального района</w:t>
      </w:r>
      <w:r w:rsidRPr="00A560F4">
        <w:rPr>
          <w:rFonts w:ascii="Times New Roman" w:eastAsia="Calibri" w:hAnsi="Times New Roman" w:cs="Times New Roman"/>
          <w:lang w:eastAsia="en-US"/>
        </w:rPr>
        <w:tab/>
      </w:r>
      <w:r w:rsidRPr="00A560F4">
        <w:rPr>
          <w:rFonts w:ascii="Times New Roman" w:eastAsia="Calibri" w:hAnsi="Times New Roman" w:cs="Times New Roman"/>
          <w:lang w:eastAsia="en-US"/>
        </w:rPr>
        <w:tab/>
        <w:t>Л.В. Бледных</w:t>
      </w:r>
    </w:p>
    <w:p w:rsidR="00366ECE" w:rsidRDefault="00366ECE" w:rsidP="005F63F2">
      <w:pPr>
        <w:spacing w:after="0" w:line="240" w:lineRule="auto"/>
        <w:ind w:left="6521"/>
        <w:jc w:val="both"/>
        <w:rPr>
          <w:rFonts w:ascii="Times New Roman" w:hAnsi="Times New Roman"/>
          <w:color w:val="000000"/>
          <w:highlight w:val="yellow"/>
        </w:rPr>
      </w:pPr>
    </w:p>
    <w:p w:rsidR="00366ECE" w:rsidRDefault="00366ECE" w:rsidP="005F63F2">
      <w:pPr>
        <w:spacing w:after="0" w:line="240" w:lineRule="auto"/>
        <w:ind w:left="6521"/>
        <w:jc w:val="both"/>
        <w:rPr>
          <w:rFonts w:ascii="Times New Roman" w:hAnsi="Times New Roman"/>
          <w:color w:val="000000"/>
          <w:highlight w:val="yellow"/>
        </w:rPr>
      </w:pPr>
    </w:p>
    <w:p w:rsidR="00B413AA" w:rsidRDefault="00B413AA" w:rsidP="00A560F4">
      <w:pPr>
        <w:pStyle w:val="Style4"/>
        <w:widowControl/>
        <w:spacing w:line="240" w:lineRule="auto"/>
        <w:ind w:left="5103" w:right="11"/>
        <w:jc w:val="both"/>
        <w:rPr>
          <w:rStyle w:val="FontStyle13"/>
          <w:bCs/>
        </w:rPr>
      </w:pPr>
    </w:p>
    <w:p w:rsidR="00B413AA" w:rsidRDefault="00B413AA" w:rsidP="00A560F4">
      <w:pPr>
        <w:pStyle w:val="Style4"/>
        <w:widowControl/>
        <w:spacing w:line="240" w:lineRule="auto"/>
        <w:ind w:left="5103" w:right="11"/>
        <w:jc w:val="both"/>
        <w:rPr>
          <w:rStyle w:val="FontStyle13"/>
          <w:bCs/>
        </w:rPr>
      </w:pPr>
    </w:p>
    <w:p w:rsidR="00B413AA" w:rsidRDefault="00B413AA" w:rsidP="00A560F4">
      <w:pPr>
        <w:pStyle w:val="Style4"/>
        <w:widowControl/>
        <w:spacing w:line="240" w:lineRule="auto"/>
        <w:ind w:left="5103" w:right="11"/>
        <w:jc w:val="both"/>
        <w:rPr>
          <w:rStyle w:val="FontStyle13"/>
          <w:bCs/>
        </w:rPr>
      </w:pPr>
    </w:p>
    <w:p w:rsidR="00A560F4" w:rsidRPr="00B413AA" w:rsidRDefault="00A560F4" w:rsidP="00A560F4">
      <w:pPr>
        <w:pStyle w:val="Style4"/>
        <w:widowControl/>
        <w:spacing w:line="240" w:lineRule="auto"/>
        <w:ind w:left="5103" w:right="11"/>
        <w:jc w:val="both"/>
        <w:rPr>
          <w:rStyle w:val="FontStyle13"/>
          <w:bCs/>
        </w:rPr>
      </w:pPr>
      <w:r w:rsidRPr="00B413AA">
        <w:rPr>
          <w:rStyle w:val="FontStyle13"/>
          <w:bCs/>
        </w:rPr>
        <w:t xml:space="preserve">Приложение </w:t>
      </w:r>
    </w:p>
    <w:p w:rsidR="00A560F4" w:rsidRPr="00B413AA" w:rsidRDefault="00A560F4" w:rsidP="00A560F4">
      <w:pPr>
        <w:pStyle w:val="Style4"/>
        <w:widowControl/>
        <w:spacing w:line="240" w:lineRule="auto"/>
        <w:ind w:left="5103" w:right="11"/>
        <w:jc w:val="both"/>
        <w:rPr>
          <w:rStyle w:val="FontStyle13"/>
          <w:bCs/>
        </w:rPr>
      </w:pPr>
    </w:p>
    <w:p w:rsidR="00A560F4" w:rsidRPr="00B413AA" w:rsidRDefault="00A560F4" w:rsidP="00A560F4">
      <w:pPr>
        <w:pStyle w:val="Style4"/>
        <w:widowControl/>
        <w:spacing w:line="240" w:lineRule="auto"/>
        <w:ind w:right="11" w:firstLine="5103"/>
        <w:jc w:val="both"/>
        <w:rPr>
          <w:rStyle w:val="FontStyle13"/>
          <w:bCs/>
        </w:rPr>
      </w:pPr>
      <w:r w:rsidRPr="00B413AA">
        <w:rPr>
          <w:rStyle w:val="FontStyle13"/>
          <w:bCs/>
        </w:rPr>
        <w:t>УТВЕРЖДЕН</w:t>
      </w:r>
    </w:p>
    <w:p w:rsidR="00A560F4" w:rsidRPr="00B413AA" w:rsidRDefault="00A560F4" w:rsidP="00A560F4">
      <w:pPr>
        <w:pStyle w:val="Style4"/>
        <w:widowControl/>
        <w:spacing w:line="240" w:lineRule="auto"/>
        <w:ind w:right="11" w:firstLine="5103"/>
        <w:jc w:val="both"/>
        <w:rPr>
          <w:rStyle w:val="FontStyle13"/>
          <w:bCs/>
        </w:rPr>
      </w:pPr>
    </w:p>
    <w:p w:rsidR="00A560F4" w:rsidRPr="00B413AA" w:rsidRDefault="00A560F4" w:rsidP="00A560F4">
      <w:pPr>
        <w:pStyle w:val="Style4"/>
        <w:widowControl/>
        <w:spacing w:line="240" w:lineRule="auto"/>
        <w:ind w:left="5103" w:right="11"/>
        <w:jc w:val="both"/>
        <w:rPr>
          <w:rStyle w:val="FontStyle13"/>
          <w:bCs/>
        </w:rPr>
      </w:pPr>
      <w:r w:rsidRPr="00B413AA">
        <w:rPr>
          <w:rStyle w:val="FontStyle13"/>
          <w:bCs/>
        </w:rPr>
        <w:t>постановлением администрации Тужинского муниципального района</w:t>
      </w:r>
    </w:p>
    <w:p w:rsidR="00A560F4" w:rsidRPr="00B413AA" w:rsidRDefault="00A560F4" w:rsidP="00A560F4">
      <w:pPr>
        <w:pStyle w:val="Style4"/>
        <w:widowControl/>
        <w:spacing w:after="720" w:line="240" w:lineRule="auto"/>
        <w:ind w:right="11" w:firstLine="5103"/>
        <w:jc w:val="both"/>
        <w:rPr>
          <w:rStyle w:val="FontStyle13"/>
          <w:bCs/>
        </w:rPr>
      </w:pPr>
      <w:r w:rsidRPr="00B413AA">
        <w:rPr>
          <w:rStyle w:val="FontStyle13"/>
        </w:rPr>
        <w:t>от 26.01.2022 № 44</w:t>
      </w:r>
    </w:p>
    <w:p w:rsidR="00A560F4" w:rsidRPr="00B413AA" w:rsidRDefault="00A560F4" w:rsidP="00A560F4">
      <w:pPr>
        <w:pStyle w:val="Style4"/>
        <w:widowControl/>
        <w:spacing w:line="240" w:lineRule="auto"/>
        <w:ind w:right="11"/>
        <w:rPr>
          <w:rStyle w:val="FontStyle13"/>
          <w:b/>
          <w:bCs/>
        </w:rPr>
      </w:pPr>
      <w:r w:rsidRPr="00B413AA">
        <w:rPr>
          <w:rStyle w:val="FontStyle13"/>
          <w:b/>
          <w:bCs/>
        </w:rPr>
        <w:lastRenderedPageBreak/>
        <w:t>СОСТАВ</w:t>
      </w:r>
    </w:p>
    <w:p w:rsidR="00A560F4" w:rsidRPr="00B413AA" w:rsidRDefault="00A560F4" w:rsidP="00A560F4">
      <w:pPr>
        <w:spacing w:after="480"/>
        <w:jc w:val="center"/>
        <w:rPr>
          <w:rFonts w:ascii="Times New Roman" w:hAnsi="Times New Roman" w:cs="Times New Roman"/>
          <w:b/>
        </w:rPr>
      </w:pPr>
      <w:r w:rsidRPr="00B413AA">
        <w:rPr>
          <w:rFonts w:ascii="Times New Roman" w:hAnsi="Times New Roman" w:cs="Times New Roman"/>
          <w:b/>
        </w:rPr>
        <w:t>межведомственного консилиума при комиссии по делам несовершеннолетних и защите их прав при администрации Тужинского муниципального района по организации индивидуальной профилактической работы с семьями, находящимися в тяжелой жизненной ситуации и в социально опасном положении</w:t>
      </w:r>
    </w:p>
    <w:tbl>
      <w:tblPr>
        <w:tblW w:w="5000" w:type="pct"/>
        <w:tblLook w:val="00BF"/>
      </w:tblPr>
      <w:tblGrid>
        <w:gridCol w:w="4242"/>
        <w:gridCol w:w="474"/>
        <w:gridCol w:w="5280"/>
      </w:tblGrid>
      <w:tr w:rsidR="00A560F4" w:rsidRPr="00A560F4" w:rsidTr="00A560F4">
        <w:trPr>
          <w:trHeight w:val="986"/>
        </w:trPr>
        <w:tc>
          <w:tcPr>
            <w:tcW w:w="2122" w:type="pct"/>
          </w:tcPr>
          <w:p w:rsidR="00A560F4" w:rsidRPr="00A560F4" w:rsidRDefault="00A560F4" w:rsidP="00A560F4">
            <w:pPr>
              <w:spacing w:after="0" w:line="240" w:lineRule="auto"/>
              <w:rPr>
                <w:rFonts w:ascii="Times New Roman" w:hAnsi="Times New Roman" w:cs="Times New Roman"/>
              </w:rPr>
            </w:pPr>
            <w:r w:rsidRPr="00A560F4">
              <w:rPr>
                <w:rFonts w:ascii="Times New Roman" w:hAnsi="Times New Roman" w:cs="Times New Roman"/>
              </w:rPr>
              <w:t>КЛЕПЦОВА</w:t>
            </w:r>
          </w:p>
          <w:p w:rsidR="00A560F4" w:rsidRPr="00A560F4" w:rsidRDefault="00A560F4" w:rsidP="00A560F4">
            <w:pPr>
              <w:spacing w:after="0" w:line="240" w:lineRule="auto"/>
              <w:rPr>
                <w:rFonts w:ascii="Times New Roman" w:hAnsi="Times New Roman" w:cs="Times New Roman"/>
              </w:rPr>
            </w:pPr>
            <w:r w:rsidRPr="00A560F4">
              <w:rPr>
                <w:rFonts w:ascii="Times New Roman" w:hAnsi="Times New Roman" w:cs="Times New Roman"/>
              </w:rPr>
              <w:t>Татьяна Евгеньевна</w:t>
            </w: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r w:rsidRPr="00A560F4">
              <w:rPr>
                <w:rFonts w:ascii="Times New Roman" w:hAnsi="Times New Roman" w:cs="Times New Roman"/>
              </w:rPr>
              <w:t>СУСЛОВА</w:t>
            </w:r>
          </w:p>
          <w:p w:rsidR="00A560F4" w:rsidRPr="00A560F4" w:rsidRDefault="00A560F4" w:rsidP="00A560F4">
            <w:pPr>
              <w:spacing w:after="0" w:line="240" w:lineRule="auto"/>
              <w:rPr>
                <w:rFonts w:ascii="Times New Roman" w:hAnsi="Times New Roman" w:cs="Times New Roman"/>
              </w:rPr>
            </w:pPr>
            <w:r w:rsidRPr="00A560F4">
              <w:rPr>
                <w:rFonts w:ascii="Times New Roman" w:hAnsi="Times New Roman" w:cs="Times New Roman"/>
              </w:rPr>
              <w:t>Евгения Михайловна</w:t>
            </w: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Style w:val="FontStyle13"/>
              </w:rPr>
            </w:pPr>
          </w:p>
          <w:p w:rsidR="00A560F4" w:rsidRPr="00A560F4" w:rsidRDefault="00A560F4" w:rsidP="00A560F4">
            <w:pPr>
              <w:spacing w:after="0" w:line="240" w:lineRule="auto"/>
              <w:rPr>
                <w:rStyle w:val="FontStyle13"/>
              </w:rPr>
            </w:pPr>
          </w:p>
          <w:p w:rsidR="00A560F4" w:rsidRDefault="00A560F4" w:rsidP="00A560F4">
            <w:pPr>
              <w:spacing w:after="0" w:line="240" w:lineRule="auto"/>
              <w:rPr>
                <w:rStyle w:val="FontStyle13"/>
              </w:rPr>
            </w:pPr>
          </w:p>
          <w:p w:rsidR="00A560F4" w:rsidRPr="00A560F4" w:rsidRDefault="00A560F4" w:rsidP="00A560F4">
            <w:pPr>
              <w:spacing w:after="0" w:line="240" w:lineRule="auto"/>
              <w:rPr>
                <w:rStyle w:val="FontStyle13"/>
              </w:rPr>
            </w:pPr>
            <w:r w:rsidRPr="00A560F4">
              <w:rPr>
                <w:rStyle w:val="FontStyle13"/>
              </w:rPr>
              <w:t>ШИШКИНА</w:t>
            </w:r>
          </w:p>
          <w:p w:rsidR="00A560F4" w:rsidRPr="00A560F4" w:rsidRDefault="00A560F4" w:rsidP="00A560F4">
            <w:pPr>
              <w:spacing w:after="0" w:line="240" w:lineRule="auto"/>
              <w:rPr>
                <w:rStyle w:val="FontStyle13"/>
              </w:rPr>
            </w:pPr>
            <w:r w:rsidRPr="00A560F4">
              <w:rPr>
                <w:rStyle w:val="FontStyle13"/>
              </w:rPr>
              <w:t>Наталья Геннадьевна</w:t>
            </w:r>
          </w:p>
          <w:p w:rsidR="00A560F4" w:rsidRPr="00A560F4" w:rsidRDefault="00A560F4" w:rsidP="00A560F4">
            <w:pPr>
              <w:spacing w:after="0" w:line="240" w:lineRule="auto"/>
              <w:rPr>
                <w:rFonts w:ascii="Times New Roman" w:hAnsi="Times New Roman" w:cs="Times New Roman"/>
              </w:rPr>
            </w:pPr>
          </w:p>
        </w:tc>
        <w:tc>
          <w:tcPr>
            <w:tcW w:w="237" w:type="pct"/>
          </w:tcPr>
          <w:p w:rsidR="00A560F4" w:rsidRPr="00A560F4" w:rsidRDefault="00A560F4" w:rsidP="00A560F4">
            <w:pPr>
              <w:spacing w:after="0" w:line="240" w:lineRule="auto"/>
              <w:rPr>
                <w:rStyle w:val="FontStyle11"/>
                <w:b w:val="0"/>
                <w:bCs w:val="0"/>
              </w:rPr>
            </w:pPr>
            <w:r w:rsidRPr="00A560F4">
              <w:rPr>
                <w:rStyle w:val="FontStyle11"/>
              </w:rPr>
              <w:t>-</w:t>
            </w: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r w:rsidRPr="00A560F4">
              <w:rPr>
                <w:rStyle w:val="FontStyle11"/>
              </w:rPr>
              <w:t>-</w:t>
            </w: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r w:rsidRPr="00A560F4">
              <w:rPr>
                <w:rStyle w:val="FontStyle11"/>
              </w:rPr>
              <w:t>-</w:t>
            </w:r>
          </w:p>
          <w:p w:rsidR="00A560F4" w:rsidRPr="00A560F4" w:rsidRDefault="00A560F4" w:rsidP="00A560F4">
            <w:pPr>
              <w:spacing w:after="0" w:line="240" w:lineRule="auto"/>
              <w:rPr>
                <w:rStyle w:val="FontStyle11"/>
                <w:b w:val="0"/>
                <w:bCs w:val="0"/>
              </w:rPr>
            </w:pPr>
          </w:p>
        </w:tc>
        <w:tc>
          <w:tcPr>
            <w:tcW w:w="2641" w:type="pct"/>
          </w:tcPr>
          <w:p w:rsidR="00A560F4" w:rsidRPr="00A560F4" w:rsidRDefault="00A560F4" w:rsidP="00A560F4">
            <w:pPr>
              <w:spacing w:after="0" w:line="240" w:lineRule="auto"/>
              <w:jc w:val="both"/>
              <w:rPr>
                <w:rFonts w:ascii="Times New Roman" w:hAnsi="Times New Roman" w:cs="Times New Roman"/>
              </w:rPr>
            </w:pPr>
            <w:r w:rsidRPr="00A560F4">
              <w:rPr>
                <w:rFonts w:ascii="Times New Roman" w:hAnsi="Times New Roman" w:cs="Times New Roman"/>
              </w:rPr>
              <w:t>главный специалист, ответственный секретарь комиссии по делам несовершеннолетних и защите их прав администрации Тужинского муниципального района, председатель межведомственного консилиума</w:t>
            </w:r>
          </w:p>
          <w:p w:rsidR="00A560F4" w:rsidRDefault="00A560F4" w:rsidP="00A560F4">
            <w:pPr>
              <w:spacing w:after="0" w:line="240" w:lineRule="auto"/>
              <w:jc w:val="both"/>
              <w:rPr>
                <w:rFonts w:ascii="Times New Roman" w:hAnsi="Times New Roman" w:cs="Times New Roman"/>
              </w:rPr>
            </w:pPr>
          </w:p>
          <w:p w:rsidR="00A560F4" w:rsidRPr="00A560F4" w:rsidRDefault="00A560F4" w:rsidP="00A560F4">
            <w:pPr>
              <w:spacing w:after="0" w:line="240" w:lineRule="auto"/>
              <w:jc w:val="both"/>
              <w:rPr>
                <w:rFonts w:ascii="Times New Roman" w:hAnsi="Times New Roman" w:cs="Times New Roman"/>
              </w:rPr>
            </w:pPr>
          </w:p>
          <w:p w:rsidR="00A560F4" w:rsidRPr="00A560F4" w:rsidRDefault="00A560F4" w:rsidP="00A560F4">
            <w:pPr>
              <w:spacing w:after="0" w:line="240" w:lineRule="auto"/>
              <w:jc w:val="both"/>
              <w:rPr>
                <w:rFonts w:ascii="Times New Roman" w:hAnsi="Times New Roman" w:cs="Times New Roman"/>
              </w:rPr>
            </w:pPr>
            <w:r w:rsidRPr="00A560F4">
              <w:rPr>
                <w:rFonts w:ascii="Times New Roman" w:hAnsi="Times New Roman" w:cs="Times New Roman"/>
              </w:rPr>
              <w:t xml:space="preserve">начальник Тужинского отдела Кировского областного государственного автономного учреждения  «Межрайонный комплексный центр социального обслуживания населения </w:t>
            </w:r>
            <w:r w:rsidRPr="00A560F4">
              <w:rPr>
                <w:rFonts w:ascii="Times New Roman" w:hAnsi="Times New Roman" w:cs="Times New Roman"/>
              </w:rPr>
              <w:br/>
              <w:t>в Яранском районе», заместитель межведомственного консилиума (по согласованию)</w:t>
            </w:r>
          </w:p>
          <w:p w:rsidR="00A560F4" w:rsidRPr="00A560F4" w:rsidRDefault="00A560F4" w:rsidP="00A560F4">
            <w:pPr>
              <w:spacing w:after="0" w:line="240" w:lineRule="auto"/>
              <w:jc w:val="both"/>
              <w:rPr>
                <w:rFonts w:ascii="Times New Roman" w:hAnsi="Times New Roman" w:cs="Times New Roman"/>
              </w:rPr>
            </w:pPr>
          </w:p>
          <w:p w:rsidR="00A560F4" w:rsidRDefault="00A560F4" w:rsidP="00A560F4">
            <w:pPr>
              <w:spacing w:after="0" w:line="240" w:lineRule="auto"/>
              <w:jc w:val="both"/>
              <w:rPr>
                <w:rStyle w:val="FontStyle13"/>
              </w:rPr>
            </w:pPr>
          </w:p>
          <w:p w:rsidR="00A560F4" w:rsidRPr="00A560F4" w:rsidRDefault="00A560F4" w:rsidP="00A560F4">
            <w:pPr>
              <w:spacing w:after="0" w:line="240" w:lineRule="auto"/>
              <w:jc w:val="both"/>
              <w:rPr>
                <w:rFonts w:ascii="Times New Roman" w:hAnsi="Times New Roman" w:cs="Times New Roman"/>
              </w:rPr>
            </w:pPr>
            <w:r w:rsidRPr="00A560F4">
              <w:rPr>
                <w:rStyle w:val="FontStyle13"/>
              </w:rPr>
              <w:t xml:space="preserve">методист по воспитательной работе </w:t>
            </w:r>
            <w:r w:rsidRPr="00A560F4">
              <w:rPr>
                <w:rStyle w:val="FontStyle13"/>
              </w:rPr>
              <w:br/>
              <w:t xml:space="preserve">и дополнительному образованию муниципального казенного учреждения «Управление образования администрации Тужинского муниципального района», </w:t>
            </w:r>
            <w:r w:rsidRPr="00A560F4">
              <w:rPr>
                <w:rFonts w:ascii="Times New Roman" w:hAnsi="Times New Roman" w:cs="Times New Roman"/>
              </w:rPr>
              <w:t>секретарь межведомственного консилиума</w:t>
            </w:r>
          </w:p>
        </w:tc>
      </w:tr>
      <w:tr w:rsidR="00A560F4" w:rsidRPr="00A560F4" w:rsidTr="00A560F4">
        <w:trPr>
          <w:trHeight w:val="412"/>
        </w:trPr>
        <w:tc>
          <w:tcPr>
            <w:tcW w:w="2122" w:type="pct"/>
          </w:tcPr>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r w:rsidRPr="00A560F4">
              <w:rPr>
                <w:rFonts w:ascii="Times New Roman" w:hAnsi="Times New Roman" w:cs="Times New Roman"/>
              </w:rPr>
              <w:t>Члены комиссии:</w:t>
            </w:r>
          </w:p>
          <w:p w:rsidR="00A560F4" w:rsidRPr="00A560F4" w:rsidRDefault="00A560F4" w:rsidP="00A560F4">
            <w:pPr>
              <w:spacing w:after="0" w:line="240" w:lineRule="auto"/>
              <w:rPr>
                <w:rFonts w:ascii="Times New Roman" w:hAnsi="Times New Roman" w:cs="Times New Roman"/>
              </w:rPr>
            </w:pPr>
          </w:p>
        </w:tc>
        <w:tc>
          <w:tcPr>
            <w:tcW w:w="237" w:type="pct"/>
          </w:tcPr>
          <w:p w:rsidR="00A560F4" w:rsidRPr="00A560F4" w:rsidRDefault="00A560F4" w:rsidP="00A560F4">
            <w:pPr>
              <w:spacing w:after="0" w:line="240" w:lineRule="auto"/>
              <w:rPr>
                <w:rStyle w:val="FontStyle11"/>
                <w:b w:val="0"/>
                <w:bCs w:val="0"/>
              </w:rPr>
            </w:pPr>
          </w:p>
        </w:tc>
        <w:tc>
          <w:tcPr>
            <w:tcW w:w="2641" w:type="pct"/>
          </w:tcPr>
          <w:p w:rsidR="00A560F4" w:rsidRPr="00A560F4" w:rsidRDefault="00A560F4" w:rsidP="00A560F4">
            <w:pPr>
              <w:spacing w:after="0" w:line="240" w:lineRule="auto"/>
              <w:jc w:val="both"/>
              <w:rPr>
                <w:rFonts w:ascii="Times New Roman" w:hAnsi="Times New Roman" w:cs="Times New Roman"/>
              </w:rPr>
            </w:pPr>
          </w:p>
        </w:tc>
      </w:tr>
      <w:tr w:rsidR="00A560F4" w:rsidRPr="00A560F4" w:rsidTr="00A560F4">
        <w:trPr>
          <w:trHeight w:val="70"/>
        </w:trPr>
        <w:tc>
          <w:tcPr>
            <w:tcW w:w="2122" w:type="pct"/>
          </w:tcPr>
          <w:p w:rsidR="00A560F4" w:rsidRPr="00A560F4" w:rsidRDefault="00A560F4" w:rsidP="00A560F4">
            <w:pPr>
              <w:spacing w:after="0" w:line="240" w:lineRule="auto"/>
              <w:rPr>
                <w:rFonts w:ascii="Times New Roman" w:hAnsi="Times New Roman" w:cs="Times New Roman"/>
              </w:rPr>
            </w:pPr>
            <w:r w:rsidRPr="00A560F4">
              <w:rPr>
                <w:rFonts w:ascii="Times New Roman" w:hAnsi="Times New Roman" w:cs="Times New Roman"/>
              </w:rPr>
              <w:t>ДВИНСКИХ</w:t>
            </w:r>
          </w:p>
          <w:p w:rsidR="00A560F4" w:rsidRPr="00A560F4" w:rsidRDefault="00A560F4" w:rsidP="00A560F4">
            <w:pPr>
              <w:spacing w:after="0" w:line="240" w:lineRule="auto"/>
              <w:rPr>
                <w:rFonts w:ascii="Times New Roman" w:hAnsi="Times New Roman" w:cs="Times New Roman"/>
              </w:rPr>
            </w:pPr>
            <w:r w:rsidRPr="00A560F4">
              <w:rPr>
                <w:rFonts w:ascii="Times New Roman" w:hAnsi="Times New Roman" w:cs="Times New Roman"/>
              </w:rPr>
              <w:t>Марина Александровна</w:t>
            </w: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r w:rsidRPr="00A560F4">
              <w:rPr>
                <w:rFonts w:ascii="Times New Roman" w:hAnsi="Times New Roman" w:cs="Times New Roman"/>
              </w:rPr>
              <w:t xml:space="preserve">МИЛЬЧАКОВ </w:t>
            </w:r>
          </w:p>
          <w:p w:rsidR="00A560F4" w:rsidRPr="00A560F4" w:rsidRDefault="00A560F4" w:rsidP="00A560F4">
            <w:pPr>
              <w:spacing w:after="0" w:line="240" w:lineRule="auto"/>
              <w:rPr>
                <w:rFonts w:ascii="Times New Roman" w:hAnsi="Times New Roman" w:cs="Times New Roman"/>
              </w:rPr>
            </w:pPr>
            <w:r w:rsidRPr="00A560F4">
              <w:rPr>
                <w:rFonts w:ascii="Times New Roman" w:hAnsi="Times New Roman" w:cs="Times New Roman"/>
              </w:rPr>
              <w:t>Сергей Анатольевич</w:t>
            </w:r>
          </w:p>
        </w:tc>
        <w:tc>
          <w:tcPr>
            <w:tcW w:w="237" w:type="pct"/>
          </w:tcPr>
          <w:p w:rsidR="00A560F4" w:rsidRPr="00A560F4" w:rsidRDefault="00A560F4" w:rsidP="00A560F4">
            <w:pPr>
              <w:spacing w:after="0" w:line="240" w:lineRule="auto"/>
              <w:rPr>
                <w:rFonts w:ascii="Times New Roman" w:hAnsi="Times New Roman" w:cs="Times New Roman"/>
              </w:rPr>
            </w:pPr>
            <w:r w:rsidRPr="00A560F4">
              <w:rPr>
                <w:rFonts w:ascii="Times New Roman" w:hAnsi="Times New Roman" w:cs="Times New Roman"/>
              </w:rPr>
              <w:t>-</w:t>
            </w: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r w:rsidRPr="00A560F4">
              <w:rPr>
                <w:rFonts w:ascii="Times New Roman" w:hAnsi="Times New Roman" w:cs="Times New Roman"/>
              </w:rPr>
              <w:t>-</w:t>
            </w: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tc>
        <w:tc>
          <w:tcPr>
            <w:tcW w:w="2641" w:type="pct"/>
          </w:tcPr>
          <w:p w:rsidR="00A560F4" w:rsidRPr="00A560F4" w:rsidRDefault="00A560F4" w:rsidP="00A560F4">
            <w:pPr>
              <w:spacing w:after="0" w:line="240" w:lineRule="auto"/>
              <w:jc w:val="both"/>
              <w:rPr>
                <w:rFonts w:ascii="Times New Roman" w:hAnsi="Times New Roman" w:cs="Times New Roman"/>
              </w:rPr>
            </w:pPr>
            <w:r w:rsidRPr="00A560F4">
              <w:rPr>
                <w:rFonts w:ascii="Times New Roman" w:hAnsi="Times New Roman" w:cs="Times New Roman"/>
              </w:rPr>
              <w:t xml:space="preserve">специалист по работе с семьями Тужинского отдела Кировского областного государственного автономного учреждения «Межрайонный комплексный центр социального обслуживания населения </w:t>
            </w:r>
            <w:r w:rsidRPr="00A560F4">
              <w:rPr>
                <w:rFonts w:ascii="Times New Roman" w:hAnsi="Times New Roman" w:cs="Times New Roman"/>
              </w:rPr>
              <w:br/>
              <w:t>в Яранском районе» (по согласованию)</w:t>
            </w:r>
          </w:p>
          <w:p w:rsidR="00A560F4" w:rsidRPr="00A560F4" w:rsidRDefault="00A560F4" w:rsidP="00A560F4">
            <w:pPr>
              <w:spacing w:after="0" w:line="240" w:lineRule="auto"/>
              <w:jc w:val="both"/>
              <w:rPr>
                <w:rFonts w:ascii="Times New Roman" w:hAnsi="Times New Roman" w:cs="Times New Roman"/>
              </w:rPr>
            </w:pPr>
          </w:p>
          <w:p w:rsidR="00A560F4" w:rsidRPr="00A560F4" w:rsidRDefault="00A560F4" w:rsidP="00A560F4">
            <w:pPr>
              <w:spacing w:after="0" w:line="240" w:lineRule="auto"/>
              <w:jc w:val="both"/>
              <w:rPr>
                <w:rFonts w:ascii="Times New Roman" w:hAnsi="Times New Roman" w:cs="Times New Roman"/>
              </w:rPr>
            </w:pPr>
          </w:p>
          <w:p w:rsidR="00A560F4" w:rsidRPr="00A560F4" w:rsidRDefault="00A560F4" w:rsidP="00A560F4">
            <w:pPr>
              <w:spacing w:after="0" w:line="240" w:lineRule="auto"/>
              <w:jc w:val="both"/>
              <w:rPr>
                <w:rStyle w:val="FontStyle13"/>
              </w:rPr>
            </w:pPr>
            <w:r w:rsidRPr="00A560F4">
              <w:rPr>
                <w:rFonts w:ascii="Times New Roman" w:hAnsi="Times New Roman" w:cs="Times New Roman"/>
              </w:rPr>
              <w:t>старший инспектор полиции по делам несовершеннолетних «Тужинский» межмуниципального отдела Министерства внутренних дел России «Яранский» (по согласованию)</w:t>
            </w:r>
          </w:p>
        </w:tc>
      </w:tr>
      <w:tr w:rsidR="00A560F4" w:rsidRPr="00A560F4" w:rsidTr="00A560F4">
        <w:trPr>
          <w:trHeight w:val="1665"/>
        </w:trPr>
        <w:tc>
          <w:tcPr>
            <w:tcW w:w="2122" w:type="pct"/>
          </w:tcPr>
          <w:p w:rsidR="00A560F4" w:rsidRPr="00A560F4" w:rsidRDefault="00A560F4" w:rsidP="00A560F4">
            <w:pPr>
              <w:spacing w:after="0" w:line="240" w:lineRule="auto"/>
              <w:rPr>
                <w:rFonts w:ascii="Times New Roman" w:hAnsi="Times New Roman" w:cs="Times New Roman"/>
              </w:rPr>
            </w:pPr>
            <w:r w:rsidRPr="00A560F4">
              <w:rPr>
                <w:rFonts w:ascii="Times New Roman" w:hAnsi="Times New Roman" w:cs="Times New Roman"/>
              </w:rPr>
              <w:t>СТАШКОВА</w:t>
            </w:r>
          </w:p>
          <w:p w:rsidR="00A560F4" w:rsidRPr="00A560F4" w:rsidRDefault="00A560F4" w:rsidP="00A560F4">
            <w:pPr>
              <w:spacing w:after="0" w:line="240" w:lineRule="auto"/>
              <w:rPr>
                <w:rFonts w:ascii="Times New Roman" w:hAnsi="Times New Roman" w:cs="Times New Roman"/>
              </w:rPr>
            </w:pPr>
            <w:r w:rsidRPr="00A560F4">
              <w:rPr>
                <w:rFonts w:ascii="Times New Roman" w:hAnsi="Times New Roman" w:cs="Times New Roman"/>
              </w:rPr>
              <w:t>Светлана Аркадьевна</w:t>
            </w: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Fonts w:ascii="Times New Roman" w:hAnsi="Times New Roman" w:cs="Times New Roman"/>
              </w:rPr>
            </w:pPr>
          </w:p>
          <w:p w:rsidR="00A560F4" w:rsidRPr="00A560F4" w:rsidRDefault="00A560F4" w:rsidP="00A560F4">
            <w:pPr>
              <w:spacing w:after="0" w:line="240" w:lineRule="auto"/>
              <w:rPr>
                <w:rStyle w:val="FontStyle13"/>
              </w:rPr>
            </w:pPr>
          </w:p>
          <w:p w:rsidR="00A560F4" w:rsidRPr="00A560F4" w:rsidRDefault="00A560F4" w:rsidP="00A560F4">
            <w:pPr>
              <w:spacing w:after="0" w:line="240" w:lineRule="auto"/>
              <w:rPr>
                <w:rStyle w:val="FontStyle13"/>
              </w:rPr>
            </w:pPr>
          </w:p>
          <w:p w:rsidR="00A560F4" w:rsidRPr="00A560F4" w:rsidRDefault="00A560F4" w:rsidP="00A560F4">
            <w:pPr>
              <w:spacing w:after="0" w:line="240" w:lineRule="auto"/>
              <w:rPr>
                <w:rStyle w:val="FontStyle13"/>
              </w:rPr>
            </w:pPr>
            <w:r w:rsidRPr="00A560F4">
              <w:rPr>
                <w:rStyle w:val="FontStyle13"/>
              </w:rPr>
              <w:t>ЧЕРЕПАНОВА</w:t>
            </w:r>
          </w:p>
          <w:p w:rsidR="00A560F4" w:rsidRPr="00A560F4" w:rsidRDefault="00A560F4" w:rsidP="00A560F4">
            <w:pPr>
              <w:spacing w:after="0" w:line="240" w:lineRule="auto"/>
              <w:rPr>
                <w:rStyle w:val="FontStyle13"/>
              </w:rPr>
            </w:pPr>
            <w:r w:rsidRPr="00A560F4">
              <w:rPr>
                <w:rStyle w:val="FontStyle13"/>
              </w:rPr>
              <w:t>Галина Николаевна</w:t>
            </w:r>
          </w:p>
          <w:p w:rsidR="00A560F4" w:rsidRPr="00A560F4" w:rsidRDefault="00A560F4" w:rsidP="00A560F4">
            <w:pPr>
              <w:spacing w:after="0" w:line="240" w:lineRule="auto"/>
              <w:rPr>
                <w:rStyle w:val="FontStyle13"/>
              </w:rPr>
            </w:pPr>
          </w:p>
          <w:p w:rsidR="00A560F4" w:rsidRPr="00A560F4" w:rsidRDefault="00A560F4" w:rsidP="00A560F4">
            <w:pPr>
              <w:spacing w:after="0" w:line="240" w:lineRule="auto"/>
              <w:rPr>
                <w:rStyle w:val="FontStyle13"/>
              </w:rPr>
            </w:pPr>
          </w:p>
          <w:p w:rsidR="00B413AA" w:rsidRDefault="00B413AA" w:rsidP="00A560F4">
            <w:pPr>
              <w:spacing w:after="0" w:line="240" w:lineRule="auto"/>
              <w:rPr>
                <w:rStyle w:val="FontStyle13"/>
              </w:rPr>
            </w:pPr>
          </w:p>
          <w:p w:rsidR="00B413AA" w:rsidRDefault="00B413AA" w:rsidP="00A560F4">
            <w:pPr>
              <w:spacing w:after="0" w:line="240" w:lineRule="auto"/>
              <w:rPr>
                <w:rStyle w:val="FontStyle13"/>
              </w:rPr>
            </w:pPr>
          </w:p>
          <w:p w:rsidR="00A560F4" w:rsidRPr="00A560F4" w:rsidRDefault="00A560F4" w:rsidP="00A560F4">
            <w:pPr>
              <w:spacing w:after="0" w:line="240" w:lineRule="auto"/>
              <w:rPr>
                <w:rStyle w:val="FontStyle13"/>
              </w:rPr>
            </w:pPr>
            <w:r w:rsidRPr="00A560F4">
              <w:rPr>
                <w:rStyle w:val="FontStyle13"/>
              </w:rPr>
              <w:lastRenderedPageBreak/>
              <w:t>ШАЛАГИНА</w:t>
            </w:r>
          </w:p>
          <w:p w:rsidR="00A560F4" w:rsidRPr="00A560F4" w:rsidRDefault="00A560F4" w:rsidP="00A560F4">
            <w:pPr>
              <w:spacing w:after="0" w:line="240" w:lineRule="auto"/>
              <w:rPr>
                <w:rStyle w:val="FontStyle13"/>
              </w:rPr>
            </w:pPr>
            <w:r w:rsidRPr="00A560F4">
              <w:rPr>
                <w:rStyle w:val="FontStyle13"/>
              </w:rPr>
              <w:t>Анна Анатольевна</w:t>
            </w:r>
          </w:p>
          <w:p w:rsidR="00A560F4" w:rsidRPr="00A560F4" w:rsidRDefault="00A560F4" w:rsidP="00A560F4">
            <w:pPr>
              <w:spacing w:after="0" w:line="240" w:lineRule="auto"/>
              <w:rPr>
                <w:rStyle w:val="FontStyle13"/>
              </w:rPr>
            </w:pPr>
          </w:p>
          <w:p w:rsidR="00A560F4" w:rsidRPr="00A560F4" w:rsidRDefault="00A560F4" w:rsidP="00A560F4">
            <w:pPr>
              <w:spacing w:after="0" w:line="240" w:lineRule="auto"/>
              <w:rPr>
                <w:rStyle w:val="FontStyle13"/>
              </w:rPr>
            </w:pPr>
          </w:p>
          <w:p w:rsidR="00A560F4" w:rsidRPr="00A560F4" w:rsidRDefault="00A560F4" w:rsidP="00A560F4">
            <w:pPr>
              <w:spacing w:after="0" w:line="240" w:lineRule="auto"/>
              <w:rPr>
                <w:rStyle w:val="FontStyle13"/>
              </w:rPr>
            </w:pPr>
          </w:p>
          <w:p w:rsidR="00A560F4" w:rsidRPr="00A560F4" w:rsidRDefault="00A560F4" w:rsidP="00A560F4">
            <w:pPr>
              <w:spacing w:after="0" w:line="240" w:lineRule="auto"/>
              <w:rPr>
                <w:rStyle w:val="FontStyle13"/>
              </w:rPr>
            </w:pPr>
          </w:p>
          <w:p w:rsidR="00A560F4" w:rsidRPr="00A560F4" w:rsidRDefault="00A560F4" w:rsidP="00A560F4">
            <w:pPr>
              <w:spacing w:after="0" w:line="240" w:lineRule="auto"/>
              <w:rPr>
                <w:rStyle w:val="FontStyle13"/>
              </w:rPr>
            </w:pPr>
          </w:p>
          <w:p w:rsidR="00A560F4" w:rsidRPr="00A560F4" w:rsidRDefault="00A560F4" w:rsidP="00A560F4">
            <w:pPr>
              <w:spacing w:after="0" w:line="240" w:lineRule="auto"/>
              <w:rPr>
                <w:rStyle w:val="FontStyle13"/>
              </w:rPr>
            </w:pPr>
            <w:r w:rsidRPr="00A560F4">
              <w:rPr>
                <w:rStyle w:val="FontStyle13"/>
              </w:rPr>
              <w:t>ШУШКАНОВА</w:t>
            </w:r>
          </w:p>
          <w:p w:rsidR="00A560F4" w:rsidRPr="00A560F4" w:rsidRDefault="00A560F4" w:rsidP="00A560F4">
            <w:pPr>
              <w:spacing w:after="0" w:line="240" w:lineRule="auto"/>
              <w:rPr>
                <w:rStyle w:val="FontStyle13"/>
              </w:rPr>
            </w:pPr>
            <w:r w:rsidRPr="00A560F4">
              <w:rPr>
                <w:rStyle w:val="FontStyle13"/>
              </w:rPr>
              <w:t>Валентина Сергеевна</w:t>
            </w:r>
          </w:p>
          <w:p w:rsidR="00A560F4" w:rsidRPr="00A560F4" w:rsidRDefault="00A560F4" w:rsidP="00A560F4">
            <w:pPr>
              <w:spacing w:after="0" w:line="240" w:lineRule="auto"/>
              <w:rPr>
                <w:rFonts w:ascii="Times New Roman" w:hAnsi="Times New Roman" w:cs="Times New Roman"/>
              </w:rPr>
            </w:pPr>
          </w:p>
        </w:tc>
        <w:tc>
          <w:tcPr>
            <w:tcW w:w="237" w:type="pct"/>
          </w:tcPr>
          <w:p w:rsidR="00A560F4" w:rsidRPr="00A560F4" w:rsidRDefault="00A560F4" w:rsidP="00A560F4">
            <w:pPr>
              <w:spacing w:after="0" w:line="240" w:lineRule="auto"/>
              <w:rPr>
                <w:rStyle w:val="FontStyle11"/>
                <w:b w:val="0"/>
                <w:bCs w:val="0"/>
              </w:rPr>
            </w:pPr>
            <w:r w:rsidRPr="00A560F4">
              <w:rPr>
                <w:rStyle w:val="FontStyle11"/>
              </w:rPr>
              <w:lastRenderedPageBreak/>
              <w:t>-</w:t>
            </w: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r w:rsidRPr="00A560F4">
              <w:rPr>
                <w:rStyle w:val="FontStyle11"/>
              </w:rPr>
              <w:t>-</w:t>
            </w: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B413AA" w:rsidRDefault="00B413AA" w:rsidP="00A560F4">
            <w:pPr>
              <w:spacing w:after="0" w:line="240" w:lineRule="auto"/>
              <w:rPr>
                <w:rStyle w:val="FontStyle11"/>
              </w:rPr>
            </w:pPr>
          </w:p>
          <w:p w:rsidR="00B413AA" w:rsidRDefault="00B413AA" w:rsidP="00A560F4">
            <w:pPr>
              <w:spacing w:after="0" w:line="240" w:lineRule="auto"/>
              <w:rPr>
                <w:rStyle w:val="FontStyle11"/>
              </w:rPr>
            </w:pPr>
          </w:p>
          <w:p w:rsidR="00A560F4" w:rsidRPr="00A560F4" w:rsidRDefault="00A560F4" w:rsidP="00A560F4">
            <w:pPr>
              <w:spacing w:after="0" w:line="240" w:lineRule="auto"/>
              <w:rPr>
                <w:rStyle w:val="FontStyle11"/>
                <w:b w:val="0"/>
                <w:bCs w:val="0"/>
              </w:rPr>
            </w:pPr>
            <w:r w:rsidRPr="00A560F4">
              <w:rPr>
                <w:rStyle w:val="FontStyle11"/>
              </w:rPr>
              <w:lastRenderedPageBreak/>
              <w:t>-</w:t>
            </w: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p>
          <w:p w:rsidR="00A560F4" w:rsidRPr="00A560F4" w:rsidRDefault="00A560F4" w:rsidP="00A560F4">
            <w:pPr>
              <w:spacing w:after="0" w:line="240" w:lineRule="auto"/>
              <w:rPr>
                <w:rStyle w:val="FontStyle11"/>
                <w:b w:val="0"/>
                <w:bCs w:val="0"/>
              </w:rPr>
            </w:pPr>
            <w:r w:rsidRPr="00A560F4">
              <w:rPr>
                <w:rStyle w:val="FontStyle11"/>
              </w:rPr>
              <w:t>-</w:t>
            </w:r>
          </w:p>
          <w:p w:rsidR="00A560F4" w:rsidRPr="00A560F4" w:rsidRDefault="00A560F4" w:rsidP="00A560F4">
            <w:pPr>
              <w:spacing w:after="0" w:line="240" w:lineRule="auto"/>
              <w:rPr>
                <w:rStyle w:val="FontStyle11"/>
                <w:b w:val="0"/>
                <w:bCs w:val="0"/>
              </w:rPr>
            </w:pPr>
          </w:p>
        </w:tc>
        <w:tc>
          <w:tcPr>
            <w:tcW w:w="2641" w:type="pct"/>
          </w:tcPr>
          <w:p w:rsidR="00A560F4" w:rsidRPr="00A560F4" w:rsidRDefault="00A560F4" w:rsidP="00A560F4">
            <w:pPr>
              <w:spacing w:after="0" w:line="240" w:lineRule="auto"/>
              <w:jc w:val="both"/>
              <w:rPr>
                <w:rFonts w:ascii="Times New Roman" w:hAnsi="Times New Roman" w:cs="Times New Roman"/>
              </w:rPr>
            </w:pPr>
            <w:r w:rsidRPr="00A560F4">
              <w:rPr>
                <w:rFonts w:ascii="Times New Roman" w:hAnsi="Times New Roman" w:cs="Times New Roman"/>
              </w:rPr>
              <w:lastRenderedPageBreak/>
              <w:t xml:space="preserve">главный специалист по опеке </w:t>
            </w:r>
            <w:r w:rsidRPr="00A560F4">
              <w:rPr>
                <w:rFonts w:ascii="Times New Roman" w:hAnsi="Times New Roman" w:cs="Times New Roman"/>
              </w:rPr>
              <w:br/>
              <w:t>и попечительству муниципального казенного учреждения «Управление образования администрации Тужинского муниципального района»</w:t>
            </w:r>
          </w:p>
          <w:p w:rsidR="00A560F4" w:rsidRPr="00A560F4" w:rsidRDefault="00A560F4" w:rsidP="00A560F4">
            <w:pPr>
              <w:spacing w:after="0" w:line="240" w:lineRule="auto"/>
              <w:jc w:val="both"/>
              <w:rPr>
                <w:rFonts w:ascii="Times New Roman" w:hAnsi="Times New Roman" w:cs="Times New Roman"/>
              </w:rPr>
            </w:pPr>
          </w:p>
          <w:p w:rsidR="00A560F4" w:rsidRPr="00A560F4" w:rsidRDefault="00A560F4" w:rsidP="00A560F4">
            <w:pPr>
              <w:spacing w:after="0" w:line="240" w:lineRule="auto"/>
              <w:jc w:val="both"/>
              <w:rPr>
                <w:rStyle w:val="FontStyle13"/>
              </w:rPr>
            </w:pPr>
            <w:r w:rsidRPr="00A560F4">
              <w:rPr>
                <w:rStyle w:val="FontStyle13"/>
              </w:rPr>
              <w:t>педиатр Кировского областного государственного бюджетного учреждения здравоохранения «Тужинская центральная районная больница» (по согласованию)</w:t>
            </w:r>
          </w:p>
          <w:p w:rsidR="00B413AA" w:rsidRDefault="00B413AA" w:rsidP="00A560F4">
            <w:pPr>
              <w:spacing w:after="0" w:line="240" w:lineRule="auto"/>
              <w:jc w:val="both"/>
              <w:rPr>
                <w:rStyle w:val="FontStyle13"/>
              </w:rPr>
            </w:pPr>
          </w:p>
          <w:p w:rsidR="00B413AA" w:rsidRDefault="00B413AA" w:rsidP="00A560F4">
            <w:pPr>
              <w:spacing w:after="0" w:line="240" w:lineRule="auto"/>
              <w:jc w:val="both"/>
              <w:rPr>
                <w:rStyle w:val="FontStyle13"/>
              </w:rPr>
            </w:pPr>
          </w:p>
          <w:p w:rsidR="00A560F4" w:rsidRPr="00A560F4" w:rsidRDefault="00A560F4" w:rsidP="00A560F4">
            <w:pPr>
              <w:spacing w:after="0" w:line="240" w:lineRule="auto"/>
              <w:jc w:val="both"/>
              <w:rPr>
                <w:rFonts w:ascii="Times New Roman" w:hAnsi="Times New Roman" w:cs="Times New Roman"/>
              </w:rPr>
            </w:pPr>
            <w:r w:rsidRPr="00A560F4">
              <w:rPr>
                <w:rStyle w:val="FontStyle13"/>
              </w:rPr>
              <w:lastRenderedPageBreak/>
              <w:t>начальник отдела Кировского областного государственного  автономного учреждения «Межрайонное управление социальной защиты населения в Яранском районе» (по согласованию)</w:t>
            </w:r>
          </w:p>
          <w:p w:rsidR="00A560F4" w:rsidRPr="00A560F4" w:rsidRDefault="00A560F4" w:rsidP="00A560F4">
            <w:pPr>
              <w:spacing w:after="0" w:line="240" w:lineRule="auto"/>
              <w:jc w:val="both"/>
              <w:rPr>
                <w:rStyle w:val="FontStyle13"/>
              </w:rPr>
            </w:pPr>
          </w:p>
          <w:p w:rsidR="00A560F4" w:rsidRDefault="00A560F4" w:rsidP="00A560F4">
            <w:pPr>
              <w:spacing w:after="0" w:line="240" w:lineRule="auto"/>
              <w:jc w:val="both"/>
              <w:rPr>
                <w:rStyle w:val="FontStyle13"/>
              </w:rPr>
            </w:pPr>
          </w:p>
          <w:p w:rsidR="00A560F4" w:rsidRDefault="00A560F4" w:rsidP="00A560F4">
            <w:pPr>
              <w:spacing w:after="0" w:line="240" w:lineRule="auto"/>
              <w:jc w:val="both"/>
              <w:rPr>
                <w:rStyle w:val="FontStyle13"/>
              </w:rPr>
            </w:pPr>
          </w:p>
          <w:p w:rsidR="00A560F4" w:rsidRPr="00A560F4" w:rsidRDefault="00A560F4" w:rsidP="00A560F4">
            <w:pPr>
              <w:spacing w:after="0" w:line="240" w:lineRule="auto"/>
              <w:jc w:val="both"/>
              <w:rPr>
                <w:rStyle w:val="FontStyle13"/>
              </w:rPr>
            </w:pPr>
            <w:r w:rsidRPr="00A560F4">
              <w:rPr>
                <w:rStyle w:val="FontStyle13"/>
              </w:rPr>
              <w:t>ведущий инспектор Кировского областного государственного казенного учреждения «Центр занятости населения Тужинского района» (по согласованию)</w:t>
            </w:r>
          </w:p>
          <w:p w:rsidR="00A560F4" w:rsidRPr="00A560F4" w:rsidRDefault="00A560F4" w:rsidP="00A560F4">
            <w:pPr>
              <w:spacing w:after="0" w:line="240" w:lineRule="auto"/>
              <w:jc w:val="both"/>
              <w:rPr>
                <w:rFonts w:ascii="Times New Roman" w:hAnsi="Times New Roman" w:cs="Times New Roman"/>
              </w:rPr>
            </w:pPr>
          </w:p>
        </w:tc>
      </w:tr>
    </w:tbl>
    <w:p w:rsidR="00A560F4" w:rsidRPr="00A560F4" w:rsidRDefault="00A560F4" w:rsidP="00A560F4">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lastRenderedPageBreak/>
        <w:t>__________</w:t>
      </w:r>
    </w:p>
    <w:p w:rsidR="00366ECE" w:rsidRDefault="00366ECE" w:rsidP="00A560F4">
      <w:pPr>
        <w:spacing w:after="0" w:line="240" w:lineRule="auto"/>
        <w:ind w:left="6521"/>
        <w:jc w:val="both"/>
        <w:rPr>
          <w:rFonts w:ascii="Times New Roman" w:hAnsi="Times New Roman"/>
          <w:color w:val="000000"/>
          <w:highlight w:val="yellow"/>
        </w:rPr>
      </w:pPr>
    </w:p>
    <w:p w:rsidR="00366ECE" w:rsidRDefault="00366ECE" w:rsidP="00366ECE">
      <w:pPr>
        <w:spacing w:after="0" w:line="240" w:lineRule="auto"/>
        <w:ind w:left="6521"/>
        <w:jc w:val="both"/>
        <w:rPr>
          <w:rFonts w:ascii="Times New Roman" w:hAnsi="Times New Roman"/>
          <w:color w:val="000000"/>
          <w:highlight w:val="yellow"/>
        </w:rPr>
      </w:pPr>
    </w:p>
    <w:p w:rsidR="00A560F4" w:rsidRDefault="00A560F4" w:rsidP="00366ECE">
      <w:pPr>
        <w:spacing w:after="0" w:line="240" w:lineRule="auto"/>
        <w:ind w:left="6521"/>
        <w:jc w:val="both"/>
        <w:rPr>
          <w:rFonts w:ascii="Times New Roman" w:hAnsi="Times New Roman"/>
          <w:color w:val="000000"/>
          <w:highlight w:val="yellow"/>
        </w:rPr>
      </w:pPr>
    </w:p>
    <w:p w:rsidR="00A560F4" w:rsidRDefault="00A560F4" w:rsidP="00366ECE">
      <w:pPr>
        <w:spacing w:after="0" w:line="240" w:lineRule="auto"/>
        <w:ind w:left="6521"/>
        <w:jc w:val="both"/>
        <w:rPr>
          <w:rFonts w:ascii="Times New Roman" w:hAnsi="Times New Roman"/>
          <w:color w:val="000000"/>
          <w:highlight w:val="yellow"/>
        </w:rPr>
      </w:pPr>
    </w:p>
    <w:p w:rsidR="00A560F4" w:rsidRDefault="00A560F4" w:rsidP="00366ECE">
      <w:pPr>
        <w:spacing w:after="0" w:line="240" w:lineRule="auto"/>
        <w:ind w:left="6521"/>
        <w:jc w:val="both"/>
        <w:rPr>
          <w:rFonts w:ascii="Times New Roman" w:hAnsi="Times New Roman"/>
          <w:color w:val="000000"/>
          <w:highlight w:val="yellow"/>
        </w:rPr>
      </w:pPr>
    </w:p>
    <w:p w:rsidR="00A560F4" w:rsidRDefault="00A560F4" w:rsidP="00366ECE">
      <w:pPr>
        <w:spacing w:after="0" w:line="240" w:lineRule="auto"/>
        <w:ind w:left="6521"/>
        <w:jc w:val="both"/>
        <w:rPr>
          <w:rFonts w:ascii="Times New Roman" w:hAnsi="Times New Roman"/>
          <w:color w:val="000000"/>
          <w:highlight w:val="yellow"/>
        </w:rPr>
      </w:pPr>
    </w:p>
    <w:p w:rsidR="00366ECE" w:rsidRPr="00753E9A" w:rsidRDefault="00366ECE" w:rsidP="00366EC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366ECE" w:rsidRDefault="00366ECE" w:rsidP="00366EC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366ECE" w:rsidRPr="00753E9A" w:rsidRDefault="00366ECE" w:rsidP="00366ECE">
      <w:pPr>
        <w:pStyle w:val="ConsPlusTitle"/>
        <w:contextualSpacing/>
        <w:jc w:val="center"/>
        <w:rPr>
          <w:rFonts w:ascii="Times New Roman" w:hAnsi="Times New Roman" w:cs="Times New Roman"/>
          <w:b w:val="0"/>
          <w:sz w:val="22"/>
          <w:szCs w:val="22"/>
        </w:rPr>
      </w:pPr>
    </w:p>
    <w:p w:rsidR="00366ECE" w:rsidRDefault="00366ECE" w:rsidP="00366ECE">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366ECE" w:rsidRPr="00753E9A" w:rsidRDefault="00366ECE" w:rsidP="00366ECE">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366ECE" w:rsidRPr="00D95D93" w:rsidTr="004B79AA">
        <w:tc>
          <w:tcPr>
            <w:tcW w:w="1773" w:type="dxa"/>
            <w:tcBorders>
              <w:bottom w:val="single" w:sz="4" w:space="0" w:color="auto"/>
            </w:tcBorders>
          </w:tcPr>
          <w:p w:rsidR="00366ECE" w:rsidRPr="00AB4D86" w:rsidRDefault="00366ECE" w:rsidP="004B79AA">
            <w:pPr>
              <w:tabs>
                <w:tab w:val="left" w:pos="0"/>
              </w:tabs>
              <w:spacing w:after="0" w:line="240" w:lineRule="auto"/>
              <w:contextualSpacing/>
              <w:jc w:val="center"/>
              <w:rPr>
                <w:rFonts w:ascii="Times New Roman" w:hAnsi="Times New Roman"/>
              </w:rPr>
            </w:pPr>
            <w:r>
              <w:rPr>
                <w:rFonts w:ascii="Times New Roman" w:hAnsi="Times New Roman"/>
              </w:rPr>
              <w:t>26.01.2022</w:t>
            </w:r>
          </w:p>
        </w:tc>
        <w:tc>
          <w:tcPr>
            <w:tcW w:w="2873" w:type="dxa"/>
          </w:tcPr>
          <w:p w:rsidR="00366ECE" w:rsidRPr="00AB4D86" w:rsidRDefault="00366ECE" w:rsidP="004B79AA">
            <w:pPr>
              <w:spacing w:after="0" w:line="240" w:lineRule="auto"/>
              <w:contextualSpacing/>
              <w:jc w:val="center"/>
              <w:rPr>
                <w:rFonts w:ascii="Times New Roman" w:hAnsi="Times New Roman"/>
                <w:position w:val="-6"/>
              </w:rPr>
            </w:pPr>
          </w:p>
        </w:tc>
        <w:tc>
          <w:tcPr>
            <w:tcW w:w="3292" w:type="dxa"/>
          </w:tcPr>
          <w:p w:rsidR="00366ECE" w:rsidRPr="00D95D93" w:rsidRDefault="00366ECE" w:rsidP="004B79AA">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366ECE" w:rsidRPr="00D95D93" w:rsidRDefault="00366ECE" w:rsidP="004B79AA">
            <w:pPr>
              <w:spacing w:after="0" w:line="240" w:lineRule="auto"/>
              <w:contextualSpacing/>
              <w:jc w:val="center"/>
              <w:rPr>
                <w:rFonts w:ascii="Times New Roman" w:hAnsi="Times New Roman"/>
              </w:rPr>
            </w:pPr>
            <w:r>
              <w:rPr>
                <w:rFonts w:ascii="Times New Roman" w:hAnsi="Times New Roman"/>
              </w:rPr>
              <w:t>45</w:t>
            </w:r>
          </w:p>
        </w:tc>
      </w:tr>
      <w:tr w:rsidR="00366ECE" w:rsidRPr="00D95D93" w:rsidTr="004B79AA">
        <w:trPr>
          <w:trHeight w:val="217"/>
        </w:trPr>
        <w:tc>
          <w:tcPr>
            <w:tcW w:w="9781" w:type="dxa"/>
            <w:gridSpan w:val="4"/>
          </w:tcPr>
          <w:p w:rsidR="00366ECE" w:rsidRDefault="00366ECE" w:rsidP="004B79AA">
            <w:pPr>
              <w:tabs>
                <w:tab w:val="left" w:pos="2765"/>
              </w:tabs>
              <w:spacing w:after="0" w:line="240" w:lineRule="auto"/>
              <w:contextualSpacing/>
              <w:jc w:val="center"/>
              <w:rPr>
                <w:rFonts w:ascii="Times New Roman" w:hAnsi="Times New Roman"/>
              </w:rPr>
            </w:pPr>
          </w:p>
          <w:p w:rsidR="00366ECE" w:rsidRDefault="00366ECE" w:rsidP="004B79AA">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366ECE" w:rsidRPr="00753E9A" w:rsidRDefault="00366ECE" w:rsidP="004B79AA">
            <w:pPr>
              <w:tabs>
                <w:tab w:val="left" w:pos="2765"/>
              </w:tabs>
              <w:spacing w:after="0" w:line="240" w:lineRule="auto"/>
              <w:contextualSpacing/>
              <w:jc w:val="center"/>
              <w:rPr>
                <w:rFonts w:ascii="Times New Roman" w:hAnsi="Times New Roman"/>
              </w:rPr>
            </w:pPr>
          </w:p>
        </w:tc>
      </w:tr>
    </w:tbl>
    <w:p w:rsidR="00366ECE" w:rsidRPr="00366ECE" w:rsidRDefault="00366ECE" w:rsidP="00366ECE">
      <w:pPr>
        <w:spacing w:after="0" w:line="240" w:lineRule="auto"/>
        <w:jc w:val="center"/>
        <w:rPr>
          <w:rFonts w:ascii="Times New Roman" w:hAnsi="Times New Roman" w:cs="Times New Roman"/>
          <w:color w:val="000000"/>
          <w:highlight w:val="yellow"/>
        </w:rPr>
      </w:pPr>
      <w:r w:rsidRPr="00366ECE">
        <w:rPr>
          <w:rFonts w:ascii="Times New Roman" w:hAnsi="Times New Roman" w:cs="Times New Roman"/>
          <w:b/>
        </w:rPr>
        <w:t>О внесении изменения в постановление администрации Тужинского муниципального района от 28.12.2013 № 757</w:t>
      </w:r>
    </w:p>
    <w:p w:rsidR="00366ECE" w:rsidRDefault="00366ECE" w:rsidP="005F63F2">
      <w:pPr>
        <w:spacing w:after="0" w:line="240" w:lineRule="auto"/>
        <w:ind w:left="6521"/>
        <w:jc w:val="both"/>
        <w:rPr>
          <w:rFonts w:ascii="Times New Roman" w:hAnsi="Times New Roman"/>
          <w:color w:val="000000"/>
          <w:highlight w:val="yellow"/>
        </w:rPr>
      </w:pPr>
    </w:p>
    <w:p w:rsidR="00366ECE" w:rsidRPr="00366ECE" w:rsidRDefault="00366ECE" w:rsidP="00366ECE">
      <w:pPr>
        <w:autoSpaceDE w:val="0"/>
        <w:autoSpaceDN w:val="0"/>
        <w:adjustRightInd w:val="0"/>
        <w:spacing w:after="0" w:line="240" w:lineRule="auto"/>
        <w:ind w:firstLine="709"/>
        <w:jc w:val="both"/>
        <w:rPr>
          <w:rFonts w:ascii="Times New Roman" w:hAnsi="Times New Roman" w:cs="Times New Roman"/>
        </w:rPr>
      </w:pPr>
      <w:r w:rsidRPr="00366ECE">
        <w:rPr>
          <w:rFonts w:ascii="Times New Roman" w:hAnsi="Times New Roman" w:cs="Times New Roman"/>
          <w:color w:val="000000"/>
        </w:rPr>
        <w:t>В связи с кадровыми изменениями администрация Тужинского муниципального района ПОСТАНОВЛЯЕТ:</w:t>
      </w:r>
    </w:p>
    <w:p w:rsidR="00366ECE" w:rsidRPr="00366ECE" w:rsidRDefault="00366ECE" w:rsidP="00366ECE">
      <w:pPr>
        <w:spacing w:after="0" w:line="240" w:lineRule="auto"/>
        <w:ind w:firstLine="601"/>
        <w:jc w:val="both"/>
        <w:rPr>
          <w:rFonts w:ascii="Times New Roman" w:hAnsi="Times New Roman" w:cs="Times New Roman"/>
        </w:rPr>
      </w:pPr>
      <w:r w:rsidRPr="00366ECE">
        <w:rPr>
          <w:rFonts w:ascii="Times New Roman" w:hAnsi="Times New Roman" w:cs="Times New Roman"/>
        </w:rPr>
        <w:t xml:space="preserve">1. Внести </w:t>
      </w:r>
      <w:r w:rsidRPr="00366ECE">
        <w:rPr>
          <w:rFonts w:ascii="Times New Roman" w:hAnsi="Times New Roman" w:cs="Times New Roman"/>
          <w:color w:val="000000"/>
        </w:rPr>
        <w:t xml:space="preserve">изменение в постановление </w:t>
      </w:r>
      <w:r w:rsidRPr="00366ECE">
        <w:rPr>
          <w:rFonts w:ascii="Times New Roman" w:hAnsi="Times New Roman" w:cs="Times New Roman"/>
        </w:rPr>
        <w:t>администрации Тужинского муниципального района от 28.12.2013 № 757 «Об утверждении единой комиссии по осуществлению закупок путем проведения конкурсов, аукционов, запросов котировок, запросов предложений на поставки товаров, выполнение работ, оказание услуг для муниципальных нужд администрации Тужинского муниципального района» (далее – постановление), утвердив состав комиссии в новой редакции, согласно приложению.</w:t>
      </w:r>
    </w:p>
    <w:p w:rsidR="00366ECE" w:rsidRPr="00366ECE" w:rsidRDefault="00366ECE" w:rsidP="00366ECE">
      <w:pPr>
        <w:tabs>
          <w:tab w:val="left" w:pos="642"/>
        </w:tabs>
        <w:spacing w:after="0" w:line="240" w:lineRule="auto"/>
        <w:ind w:firstLine="601"/>
        <w:jc w:val="both"/>
        <w:rPr>
          <w:rFonts w:ascii="Times New Roman" w:hAnsi="Times New Roman" w:cs="Times New Roman"/>
        </w:rPr>
      </w:pPr>
      <w:r w:rsidRPr="00366ECE">
        <w:rPr>
          <w:rFonts w:ascii="Times New Roman" w:hAnsi="Times New Roman" w:cs="Times New Roman"/>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366ECE" w:rsidRDefault="00366ECE" w:rsidP="00366ECE">
      <w:pPr>
        <w:tabs>
          <w:tab w:val="left" w:pos="642"/>
        </w:tabs>
        <w:spacing w:after="0" w:line="240" w:lineRule="auto"/>
        <w:jc w:val="both"/>
        <w:rPr>
          <w:rFonts w:ascii="Times New Roman" w:hAnsi="Times New Roman" w:cs="Times New Roman"/>
        </w:rPr>
      </w:pPr>
    </w:p>
    <w:p w:rsidR="00366ECE" w:rsidRPr="00366ECE" w:rsidRDefault="00366ECE" w:rsidP="00366ECE">
      <w:pPr>
        <w:tabs>
          <w:tab w:val="left" w:pos="642"/>
        </w:tabs>
        <w:spacing w:after="0" w:line="240" w:lineRule="auto"/>
        <w:jc w:val="both"/>
        <w:rPr>
          <w:rFonts w:ascii="Times New Roman" w:hAnsi="Times New Roman" w:cs="Times New Roman"/>
        </w:rPr>
      </w:pPr>
    </w:p>
    <w:p w:rsidR="00366ECE" w:rsidRPr="00366ECE" w:rsidRDefault="00366ECE" w:rsidP="00366ECE">
      <w:pPr>
        <w:suppressAutoHyphens/>
        <w:autoSpaceDE w:val="0"/>
        <w:snapToGrid w:val="0"/>
        <w:spacing w:after="0" w:line="240" w:lineRule="auto"/>
        <w:jc w:val="both"/>
        <w:rPr>
          <w:rFonts w:ascii="Times New Roman" w:hAnsi="Times New Roman" w:cs="Times New Roman"/>
        </w:rPr>
      </w:pPr>
      <w:r w:rsidRPr="00366ECE">
        <w:rPr>
          <w:rFonts w:ascii="Times New Roman" w:hAnsi="Times New Roman" w:cs="Times New Roman"/>
        </w:rPr>
        <w:t>Глава Тужинского</w:t>
      </w:r>
    </w:p>
    <w:p w:rsidR="00366ECE" w:rsidRPr="00366ECE" w:rsidRDefault="00366ECE" w:rsidP="00366ECE">
      <w:pPr>
        <w:suppressAutoHyphens/>
        <w:autoSpaceDE w:val="0"/>
        <w:snapToGrid w:val="0"/>
        <w:spacing w:after="0" w:line="240" w:lineRule="auto"/>
        <w:jc w:val="both"/>
        <w:rPr>
          <w:rFonts w:ascii="Times New Roman" w:hAnsi="Times New Roman" w:cs="Times New Roman"/>
        </w:rPr>
      </w:pPr>
      <w:r w:rsidRPr="00366ECE">
        <w:rPr>
          <w:rFonts w:ascii="Times New Roman" w:hAnsi="Times New Roman" w:cs="Times New Roman"/>
        </w:rPr>
        <w:t>муниципального района             Л.В. Бледных</w:t>
      </w:r>
    </w:p>
    <w:p w:rsidR="00366ECE" w:rsidRDefault="00366ECE" w:rsidP="00366ECE">
      <w:pPr>
        <w:spacing w:after="0" w:line="240" w:lineRule="auto"/>
        <w:ind w:left="6521"/>
        <w:jc w:val="both"/>
        <w:rPr>
          <w:rFonts w:ascii="Times New Roman" w:hAnsi="Times New Roman"/>
          <w:color w:val="000000"/>
          <w:highlight w:val="yellow"/>
        </w:rPr>
      </w:pPr>
    </w:p>
    <w:p w:rsidR="0081144A" w:rsidRDefault="0081144A" w:rsidP="00366ECE">
      <w:pPr>
        <w:spacing w:after="0" w:line="240" w:lineRule="auto"/>
        <w:ind w:left="6521"/>
        <w:jc w:val="both"/>
        <w:rPr>
          <w:rFonts w:ascii="Times New Roman" w:hAnsi="Times New Roman"/>
          <w:color w:val="000000"/>
          <w:highlight w:val="yellow"/>
        </w:rPr>
      </w:pPr>
    </w:p>
    <w:p w:rsidR="0081144A" w:rsidRDefault="0081144A" w:rsidP="00366ECE">
      <w:pPr>
        <w:spacing w:after="0" w:line="240" w:lineRule="auto"/>
        <w:ind w:left="6521"/>
        <w:jc w:val="both"/>
        <w:rPr>
          <w:rFonts w:ascii="Times New Roman" w:hAnsi="Times New Roman"/>
          <w:color w:val="000000"/>
          <w:highlight w:val="yellow"/>
        </w:rPr>
      </w:pPr>
    </w:p>
    <w:p w:rsidR="00366ECE" w:rsidRDefault="00366ECE" w:rsidP="0081144A">
      <w:pPr>
        <w:spacing w:after="0" w:line="240" w:lineRule="auto"/>
        <w:jc w:val="both"/>
        <w:rPr>
          <w:rFonts w:ascii="Times New Roman" w:hAnsi="Times New Roman"/>
          <w:color w:val="000000"/>
          <w:highlight w:val="yellow"/>
        </w:rPr>
      </w:pPr>
    </w:p>
    <w:p w:rsidR="0081144A" w:rsidRDefault="0081144A" w:rsidP="0081144A">
      <w:pPr>
        <w:spacing w:after="0" w:line="240" w:lineRule="auto"/>
        <w:jc w:val="both"/>
        <w:rPr>
          <w:rFonts w:ascii="Times New Roman" w:hAnsi="Times New Roman"/>
          <w:color w:val="000000"/>
          <w:highlight w:val="yellow"/>
        </w:rPr>
      </w:pPr>
    </w:p>
    <w:p w:rsidR="0081144A" w:rsidRPr="0081144A" w:rsidRDefault="0081144A" w:rsidP="0081144A">
      <w:pPr>
        <w:spacing w:after="0" w:line="240" w:lineRule="auto"/>
        <w:ind w:left="5387"/>
        <w:rPr>
          <w:rFonts w:ascii="Times New Roman" w:hAnsi="Times New Roman" w:cs="Times New Roman"/>
        </w:rPr>
      </w:pPr>
      <w:r w:rsidRPr="0081144A">
        <w:rPr>
          <w:rFonts w:ascii="Times New Roman" w:hAnsi="Times New Roman" w:cs="Times New Roman"/>
        </w:rPr>
        <w:t xml:space="preserve">Приложение </w:t>
      </w:r>
    </w:p>
    <w:p w:rsidR="0081144A" w:rsidRPr="0081144A" w:rsidRDefault="0081144A" w:rsidP="0081144A">
      <w:pPr>
        <w:spacing w:after="0" w:line="240" w:lineRule="auto"/>
        <w:ind w:left="5387"/>
        <w:rPr>
          <w:rFonts w:ascii="Times New Roman" w:hAnsi="Times New Roman" w:cs="Times New Roman"/>
        </w:rPr>
      </w:pPr>
    </w:p>
    <w:p w:rsidR="0081144A" w:rsidRPr="0081144A" w:rsidRDefault="0081144A" w:rsidP="0081144A">
      <w:pPr>
        <w:spacing w:after="0" w:line="240" w:lineRule="auto"/>
        <w:ind w:left="5387"/>
        <w:rPr>
          <w:rFonts w:ascii="Times New Roman" w:hAnsi="Times New Roman" w:cs="Times New Roman"/>
        </w:rPr>
      </w:pPr>
      <w:r w:rsidRPr="0081144A">
        <w:rPr>
          <w:rFonts w:ascii="Times New Roman" w:hAnsi="Times New Roman" w:cs="Times New Roman"/>
        </w:rPr>
        <w:t>УТВЕРЖДЕН</w:t>
      </w:r>
    </w:p>
    <w:p w:rsidR="0081144A" w:rsidRPr="0081144A" w:rsidRDefault="0081144A" w:rsidP="0081144A">
      <w:pPr>
        <w:spacing w:after="0" w:line="240" w:lineRule="auto"/>
        <w:ind w:left="5387"/>
        <w:rPr>
          <w:rFonts w:ascii="Times New Roman" w:hAnsi="Times New Roman" w:cs="Times New Roman"/>
        </w:rPr>
      </w:pPr>
    </w:p>
    <w:p w:rsidR="0081144A" w:rsidRPr="0081144A" w:rsidRDefault="0081144A" w:rsidP="0081144A">
      <w:pPr>
        <w:spacing w:after="0" w:line="240" w:lineRule="auto"/>
        <w:ind w:left="5387"/>
        <w:rPr>
          <w:rFonts w:ascii="Times New Roman" w:hAnsi="Times New Roman" w:cs="Times New Roman"/>
        </w:rPr>
      </w:pPr>
      <w:r w:rsidRPr="0081144A">
        <w:rPr>
          <w:rFonts w:ascii="Times New Roman" w:hAnsi="Times New Roman" w:cs="Times New Roman"/>
        </w:rPr>
        <w:t xml:space="preserve">постановлением </w:t>
      </w:r>
    </w:p>
    <w:p w:rsidR="0081144A" w:rsidRPr="0081144A" w:rsidRDefault="0081144A" w:rsidP="0081144A">
      <w:pPr>
        <w:spacing w:after="0" w:line="240" w:lineRule="auto"/>
        <w:ind w:left="5387"/>
        <w:rPr>
          <w:rFonts w:ascii="Times New Roman" w:hAnsi="Times New Roman" w:cs="Times New Roman"/>
        </w:rPr>
      </w:pPr>
      <w:r w:rsidRPr="0081144A">
        <w:rPr>
          <w:rFonts w:ascii="Times New Roman" w:hAnsi="Times New Roman" w:cs="Times New Roman"/>
        </w:rPr>
        <w:t xml:space="preserve">администрации Тужинского муниципального района </w:t>
      </w:r>
    </w:p>
    <w:p w:rsidR="0081144A" w:rsidRPr="0081144A" w:rsidRDefault="0081144A" w:rsidP="0081144A">
      <w:pPr>
        <w:spacing w:after="0" w:line="240" w:lineRule="auto"/>
        <w:ind w:left="5387"/>
        <w:rPr>
          <w:rFonts w:ascii="Times New Roman" w:hAnsi="Times New Roman" w:cs="Times New Roman"/>
        </w:rPr>
      </w:pPr>
      <w:r w:rsidRPr="0081144A">
        <w:rPr>
          <w:rFonts w:ascii="Times New Roman" w:hAnsi="Times New Roman" w:cs="Times New Roman"/>
        </w:rPr>
        <w:t>от  26.01.2022        № 45</w:t>
      </w:r>
    </w:p>
    <w:p w:rsidR="0081144A" w:rsidRDefault="0081144A" w:rsidP="0081144A">
      <w:pPr>
        <w:autoSpaceDE w:val="0"/>
        <w:spacing w:after="0" w:line="240" w:lineRule="auto"/>
        <w:rPr>
          <w:rFonts w:ascii="Times New Roman" w:hAnsi="Times New Roman" w:cs="Times New Roman"/>
        </w:rPr>
      </w:pPr>
    </w:p>
    <w:p w:rsidR="0081144A" w:rsidRPr="0081144A" w:rsidRDefault="0081144A" w:rsidP="0081144A">
      <w:pPr>
        <w:autoSpaceDE w:val="0"/>
        <w:spacing w:after="0" w:line="240" w:lineRule="auto"/>
        <w:rPr>
          <w:rFonts w:ascii="Times New Roman" w:hAnsi="Times New Roman" w:cs="Times New Roman"/>
        </w:rPr>
      </w:pPr>
    </w:p>
    <w:p w:rsidR="0081144A" w:rsidRPr="0081144A" w:rsidRDefault="0081144A" w:rsidP="0081144A">
      <w:pPr>
        <w:autoSpaceDE w:val="0"/>
        <w:spacing w:after="0" w:line="240" w:lineRule="auto"/>
        <w:jc w:val="center"/>
        <w:rPr>
          <w:rFonts w:ascii="Times New Roman" w:hAnsi="Times New Roman" w:cs="Times New Roman"/>
          <w:b/>
        </w:rPr>
      </w:pPr>
      <w:r w:rsidRPr="0081144A">
        <w:rPr>
          <w:rFonts w:ascii="Times New Roman" w:hAnsi="Times New Roman" w:cs="Times New Roman"/>
          <w:b/>
        </w:rPr>
        <w:t xml:space="preserve">СОСТАВ </w:t>
      </w:r>
    </w:p>
    <w:p w:rsidR="0081144A" w:rsidRDefault="0081144A" w:rsidP="0081144A">
      <w:pPr>
        <w:autoSpaceDE w:val="0"/>
        <w:spacing w:after="0" w:line="240" w:lineRule="auto"/>
        <w:jc w:val="center"/>
        <w:rPr>
          <w:rFonts w:ascii="Times New Roman" w:hAnsi="Times New Roman" w:cs="Times New Roman"/>
          <w:b/>
        </w:rPr>
      </w:pPr>
      <w:r w:rsidRPr="0081144A">
        <w:rPr>
          <w:rFonts w:ascii="Times New Roman" w:hAnsi="Times New Roman" w:cs="Times New Roman"/>
          <w:b/>
        </w:rPr>
        <w:t>единой комиссии по осуществлению закупок путем проведения конкурсов, аукционов, запросов котировок, запросов предложений на поставки товаров, выполнение работ, оказание услуг для муниципальных нужд администрации Тужинского муниципального района</w:t>
      </w:r>
    </w:p>
    <w:p w:rsidR="0081144A" w:rsidRPr="0081144A" w:rsidRDefault="0081144A" w:rsidP="0081144A">
      <w:pPr>
        <w:autoSpaceDE w:val="0"/>
        <w:spacing w:after="0" w:line="240" w:lineRule="auto"/>
        <w:jc w:val="center"/>
        <w:rPr>
          <w:rFonts w:ascii="Times New Roman" w:hAnsi="Times New Roman" w:cs="Times New Roman"/>
          <w:b/>
        </w:rPr>
      </w:pPr>
    </w:p>
    <w:p w:rsidR="0081144A" w:rsidRPr="0081144A" w:rsidRDefault="0081144A" w:rsidP="0081144A">
      <w:pPr>
        <w:autoSpaceDE w:val="0"/>
        <w:spacing w:after="0" w:line="240" w:lineRule="auto"/>
        <w:jc w:val="center"/>
        <w:rPr>
          <w:rFonts w:ascii="Times New Roman" w:hAnsi="Times New Roman" w:cs="Times New Roman"/>
        </w:rPr>
      </w:pPr>
    </w:p>
    <w:tbl>
      <w:tblPr>
        <w:tblW w:w="9747" w:type="dxa"/>
        <w:tblLook w:val="04A0"/>
      </w:tblPr>
      <w:tblGrid>
        <w:gridCol w:w="4771"/>
        <w:gridCol w:w="4976"/>
      </w:tblGrid>
      <w:tr w:rsidR="0081144A" w:rsidRPr="0081144A" w:rsidTr="004B79AA">
        <w:trPr>
          <w:trHeight w:val="676"/>
        </w:trPr>
        <w:tc>
          <w:tcPr>
            <w:tcW w:w="4771" w:type="dxa"/>
          </w:tcPr>
          <w:p w:rsidR="0081144A" w:rsidRPr="0081144A" w:rsidRDefault="0081144A" w:rsidP="0081144A">
            <w:pPr>
              <w:tabs>
                <w:tab w:val="right" w:pos="4428"/>
              </w:tabs>
              <w:autoSpaceDE w:val="0"/>
              <w:spacing w:after="0" w:line="240" w:lineRule="auto"/>
              <w:rPr>
                <w:rFonts w:ascii="Times New Roman" w:hAnsi="Times New Roman" w:cs="Times New Roman"/>
              </w:rPr>
            </w:pPr>
            <w:r w:rsidRPr="0081144A">
              <w:rPr>
                <w:rFonts w:ascii="Times New Roman" w:hAnsi="Times New Roman" w:cs="Times New Roman"/>
              </w:rPr>
              <w:t>ПОПОНИНА</w:t>
            </w:r>
            <w:r w:rsidRPr="0081144A">
              <w:rPr>
                <w:rFonts w:ascii="Times New Roman" w:hAnsi="Times New Roman" w:cs="Times New Roman"/>
              </w:rPr>
              <w:tab/>
              <w:t>-</w:t>
            </w:r>
          </w:p>
          <w:p w:rsidR="0081144A" w:rsidRPr="0081144A" w:rsidRDefault="0081144A" w:rsidP="0081144A">
            <w:pPr>
              <w:autoSpaceDE w:val="0"/>
              <w:spacing w:after="0" w:line="240" w:lineRule="auto"/>
              <w:rPr>
                <w:rFonts w:ascii="Times New Roman" w:hAnsi="Times New Roman" w:cs="Times New Roman"/>
              </w:rPr>
            </w:pPr>
            <w:r w:rsidRPr="0081144A">
              <w:rPr>
                <w:rFonts w:ascii="Times New Roman" w:hAnsi="Times New Roman" w:cs="Times New Roman"/>
              </w:rPr>
              <w:t>Наталия Юрьевна</w:t>
            </w:r>
          </w:p>
        </w:tc>
        <w:tc>
          <w:tcPr>
            <w:tcW w:w="4976" w:type="dxa"/>
          </w:tcPr>
          <w:p w:rsidR="0081144A" w:rsidRPr="0081144A" w:rsidRDefault="0081144A" w:rsidP="0081144A">
            <w:pPr>
              <w:autoSpaceDE w:val="0"/>
              <w:spacing w:after="0" w:line="240" w:lineRule="auto"/>
              <w:jc w:val="both"/>
              <w:rPr>
                <w:rFonts w:ascii="Times New Roman" w:hAnsi="Times New Roman" w:cs="Times New Roman"/>
              </w:rPr>
            </w:pPr>
            <w:r w:rsidRPr="0081144A">
              <w:rPr>
                <w:rFonts w:ascii="Times New Roman" w:hAnsi="Times New Roman" w:cs="Times New Roman"/>
              </w:rPr>
              <w:t>начальник отдела организационно-правовой и кадровой работы администрации Тужинского муниципального района, председатель комиссии</w:t>
            </w:r>
          </w:p>
        </w:tc>
      </w:tr>
      <w:tr w:rsidR="0081144A" w:rsidRPr="0081144A" w:rsidTr="004B79AA">
        <w:trPr>
          <w:trHeight w:val="676"/>
        </w:trPr>
        <w:tc>
          <w:tcPr>
            <w:tcW w:w="4771" w:type="dxa"/>
          </w:tcPr>
          <w:p w:rsidR="0081144A" w:rsidRPr="0081144A" w:rsidRDefault="0081144A" w:rsidP="0081144A">
            <w:pPr>
              <w:tabs>
                <w:tab w:val="right" w:pos="4395"/>
              </w:tabs>
              <w:autoSpaceDE w:val="0"/>
              <w:spacing w:after="0" w:line="240" w:lineRule="auto"/>
              <w:rPr>
                <w:rFonts w:ascii="Times New Roman" w:hAnsi="Times New Roman" w:cs="Times New Roman"/>
              </w:rPr>
            </w:pPr>
          </w:p>
          <w:p w:rsidR="0081144A" w:rsidRPr="0081144A" w:rsidRDefault="0081144A" w:rsidP="0081144A">
            <w:pPr>
              <w:tabs>
                <w:tab w:val="right" w:pos="4395"/>
              </w:tabs>
              <w:autoSpaceDE w:val="0"/>
              <w:spacing w:after="0" w:line="240" w:lineRule="auto"/>
              <w:rPr>
                <w:rFonts w:ascii="Times New Roman" w:hAnsi="Times New Roman" w:cs="Times New Roman"/>
              </w:rPr>
            </w:pPr>
            <w:r w:rsidRPr="0081144A">
              <w:rPr>
                <w:rFonts w:ascii="Times New Roman" w:hAnsi="Times New Roman" w:cs="Times New Roman"/>
              </w:rPr>
              <w:t>ТОКМЯНИНА</w:t>
            </w:r>
            <w:r w:rsidRPr="0081144A">
              <w:rPr>
                <w:rFonts w:ascii="Times New Roman" w:hAnsi="Times New Roman" w:cs="Times New Roman"/>
              </w:rPr>
              <w:tab/>
              <w:t>-</w:t>
            </w:r>
          </w:p>
          <w:p w:rsidR="0081144A" w:rsidRPr="0081144A" w:rsidRDefault="0081144A" w:rsidP="0081144A">
            <w:pPr>
              <w:autoSpaceDE w:val="0"/>
              <w:spacing w:after="0" w:line="240" w:lineRule="auto"/>
              <w:rPr>
                <w:rFonts w:ascii="Times New Roman" w:hAnsi="Times New Roman" w:cs="Times New Roman"/>
              </w:rPr>
            </w:pPr>
            <w:r w:rsidRPr="0081144A">
              <w:rPr>
                <w:rFonts w:ascii="Times New Roman" w:hAnsi="Times New Roman" w:cs="Times New Roman"/>
              </w:rPr>
              <w:t>Ирина  Олеговна</w:t>
            </w:r>
          </w:p>
        </w:tc>
        <w:tc>
          <w:tcPr>
            <w:tcW w:w="4976" w:type="dxa"/>
          </w:tcPr>
          <w:p w:rsidR="0081144A" w:rsidRPr="0081144A" w:rsidRDefault="0081144A" w:rsidP="0081144A">
            <w:pPr>
              <w:pStyle w:val="afb"/>
              <w:jc w:val="both"/>
              <w:rPr>
                <w:sz w:val="22"/>
                <w:szCs w:val="22"/>
              </w:rPr>
            </w:pPr>
          </w:p>
          <w:p w:rsidR="0081144A" w:rsidRPr="0081144A" w:rsidRDefault="0081144A" w:rsidP="0081144A">
            <w:pPr>
              <w:pStyle w:val="afb"/>
              <w:jc w:val="both"/>
              <w:rPr>
                <w:sz w:val="22"/>
                <w:szCs w:val="22"/>
              </w:rPr>
            </w:pPr>
            <w:r w:rsidRPr="0081144A">
              <w:rPr>
                <w:sz w:val="22"/>
                <w:szCs w:val="22"/>
              </w:rPr>
              <w:t>ведущий специалист – юрист  отдела организационно-правовой и кадровой работы  администрации Тужинского муниципального  района, заместитель председателя комиссии</w:t>
            </w:r>
          </w:p>
        </w:tc>
      </w:tr>
      <w:tr w:rsidR="0081144A" w:rsidRPr="0081144A" w:rsidTr="004B79AA">
        <w:trPr>
          <w:trHeight w:val="676"/>
        </w:trPr>
        <w:tc>
          <w:tcPr>
            <w:tcW w:w="4771" w:type="dxa"/>
          </w:tcPr>
          <w:p w:rsidR="0081144A" w:rsidRPr="0081144A" w:rsidRDefault="0081144A" w:rsidP="0081144A">
            <w:pPr>
              <w:autoSpaceDE w:val="0"/>
              <w:spacing w:after="0" w:line="240" w:lineRule="auto"/>
              <w:rPr>
                <w:rFonts w:ascii="Times New Roman" w:hAnsi="Times New Roman" w:cs="Times New Roman"/>
              </w:rPr>
            </w:pPr>
          </w:p>
          <w:p w:rsidR="0081144A" w:rsidRPr="0081144A" w:rsidRDefault="0081144A" w:rsidP="0081144A">
            <w:pPr>
              <w:tabs>
                <w:tab w:val="right" w:pos="4555"/>
              </w:tabs>
              <w:autoSpaceDE w:val="0"/>
              <w:spacing w:after="0" w:line="240" w:lineRule="auto"/>
              <w:rPr>
                <w:rFonts w:ascii="Times New Roman" w:hAnsi="Times New Roman" w:cs="Times New Roman"/>
              </w:rPr>
            </w:pPr>
            <w:r w:rsidRPr="0081144A">
              <w:rPr>
                <w:rFonts w:ascii="Times New Roman" w:hAnsi="Times New Roman" w:cs="Times New Roman"/>
              </w:rPr>
              <w:t>АВДИЕНОК</w:t>
            </w:r>
            <w:r w:rsidRPr="0081144A">
              <w:rPr>
                <w:rFonts w:ascii="Times New Roman" w:hAnsi="Times New Roman" w:cs="Times New Roman"/>
              </w:rPr>
              <w:tab/>
              <w:t>-</w:t>
            </w:r>
          </w:p>
          <w:p w:rsidR="0081144A" w:rsidRPr="0081144A" w:rsidRDefault="0081144A" w:rsidP="0081144A">
            <w:pPr>
              <w:autoSpaceDE w:val="0"/>
              <w:spacing w:after="0" w:line="240" w:lineRule="auto"/>
              <w:rPr>
                <w:rFonts w:ascii="Times New Roman" w:hAnsi="Times New Roman" w:cs="Times New Roman"/>
              </w:rPr>
            </w:pPr>
            <w:r w:rsidRPr="0081144A">
              <w:rPr>
                <w:rFonts w:ascii="Times New Roman" w:hAnsi="Times New Roman" w:cs="Times New Roman"/>
              </w:rPr>
              <w:t>Ирина Александровна</w:t>
            </w:r>
          </w:p>
        </w:tc>
        <w:tc>
          <w:tcPr>
            <w:tcW w:w="4976" w:type="dxa"/>
          </w:tcPr>
          <w:p w:rsidR="0081144A" w:rsidRPr="0081144A" w:rsidRDefault="0081144A" w:rsidP="0081144A">
            <w:pPr>
              <w:autoSpaceDE w:val="0"/>
              <w:spacing w:after="0" w:line="240" w:lineRule="auto"/>
              <w:jc w:val="both"/>
              <w:rPr>
                <w:rFonts w:ascii="Times New Roman" w:hAnsi="Times New Roman" w:cs="Times New Roman"/>
              </w:rPr>
            </w:pPr>
          </w:p>
          <w:p w:rsidR="0081144A" w:rsidRPr="0081144A" w:rsidRDefault="0081144A" w:rsidP="0081144A">
            <w:pPr>
              <w:autoSpaceDE w:val="0"/>
              <w:spacing w:after="0" w:line="240" w:lineRule="auto"/>
              <w:jc w:val="both"/>
              <w:rPr>
                <w:rFonts w:ascii="Times New Roman" w:hAnsi="Times New Roman" w:cs="Times New Roman"/>
              </w:rPr>
            </w:pPr>
            <w:r w:rsidRPr="0081144A">
              <w:rPr>
                <w:rFonts w:ascii="Times New Roman" w:hAnsi="Times New Roman" w:cs="Times New Roman"/>
              </w:rPr>
              <w:t>ведущий специалист по оказанию муниципальных услуг отдела по экономике и прогнозированию администрации Тужинского муниципального района, секретарь комиссии</w:t>
            </w:r>
          </w:p>
        </w:tc>
      </w:tr>
    </w:tbl>
    <w:p w:rsidR="0081144A" w:rsidRPr="0081144A" w:rsidRDefault="0081144A" w:rsidP="0081144A">
      <w:pPr>
        <w:autoSpaceDE w:val="0"/>
        <w:spacing w:before="720" w:after="0" w:line="240" w:lineRule="auto"/>
        <w:jc w:val="center"/>
        <w:rPr>
          <w:rFonts w:ascii="Times New Roman" w:hAnsi="Times New Roman" w:cs="Times New Roman"/>
        </w:rPr>
      </w:pPr>
      <w:r w:rsidRPr="0081144A">
        <w:rPr>
          <w:rFonts w:ascii="Times New Roman" w:hAnsi="Times New Roman" w:cs="Times New Roman"/>
        </w:rPr>
        <w:t>_________________</w:t>
      </w:r>
    </w:p>
    <w:p w:rsidR="0081144A" w:rsidRDefault="0081144A" w:rsidP="0081144A">
      <w:pPr>
        <w:autoSpaceDE w:val="0"/>
        <w:spacing w:after="0"/>
        <w:jc w:val="center"/>
      </w:pPr>
    </w:p>
    <w:p w:rsidR="00366ECE" w:rsidRDefault="00366ECE" w:rsidP="005F63F2">
      <w:pPr>
        <w:spacing w:after="0" w:line="240" w:lineRule="auto"/>
        <w:ind w:left="6521"/>
        <w:jc w:val="both"/>
        <w:rPr>
          <w:rFonts w:ascii="Times New Roman" w:hAnsi="Times New Roman"/>
          <w:color w:val="000000"/>
          <w:highlight w:val="yellow"/>
        </w:rPr>
      </w:pPr>
    </w:p>
    <w:p w:rsidR="00366ECE" w:rsidRDefault="00366ECE" w:rsidP="005F63F2">
      <w:pPr>
        <w:spacing w:after="0" w:line="240" w:lineRule="auto"/>
        <w:ind w:left="6521"/>
        <w:jc w:val="both"/>
        <w:rPr>
          <w:rFonts w:ascii="Times New Roman" w:hAnsi="Times New Roman"/>
          <w:color w:val="000000"/>
          <w:highlight w:val="yellow"/>
        </w:rPr>
      </w:pPr>
    </w:p>
    <w:p w:rsidR="00366ECE" w:rsidRDefault="00366ECE" w:rsidP="005F63F2">
      <w:pPr>
        <w:spacing w:after="0" w:line="240" w:lineRule="auto"/>
        <w:ind w:left="6521"/>
        <w:jc w:val="both"/>
        <w:rPr>
          <w:rFonts w:ascii="Times New Roman" w:hAnsi="Times New Roman"/>
          <w:color w:val="000000"/>
          <w:highlight w:val="yellow"/>
        </w:rPr>
      </w:pPr>
    </w:p>
    <w:p w:rsidR="008A0A56" w:rsidRPr="008A0A56" w:rsidRDefault="008A0A56" w:rsidP="008A0A56">
      <w:pPr>
        <w:spacing w:after="0" w:line="240" w:lineRule="auto"/>
        <w:jc w:val="center"/>
        <w:rPr>
          <w:rFonts w:ascii="Times New Roman" w:hAnsi="Times New Roman" w:cs="Times New Roman"/>
          <w:b/>
        </w:rPr>
      </w:pPr>
      <w:r w:rsidRPr="008A0A56">
        <w:rPr>
          <w:rFonts w:ascii="Times New Roman" w:hAnsi="Times New Roman" w:cs="Times New Roman"/>
          <w:b/>
        </w:rPr>
        <w:t>ГЛАВА ТУЖИНСКОГО МУНИЦИПАЛЬНОГО РАЙОНА</w:t>
      </w:r>
    </w:p>
    <w:p w:rsidR="008A0A56" w:rsidRPr="008A0A56" w:rsidRDefault="008A0A56" w:rsidP="008A0A56">
      <w:pPr>
        <w:spacing w:after="0" w:line="240" w:lineRule="auto"/>
        <w:jc w:val="center"/>
        <w:rPr>
          <w:rFonts w:ascii="Times New Roman" w:hAnsi="Times New Roman" w:cs="Times New Roman"/>
          <w:b/>
        </w:rPr>
      </w:pPr>
      <w:r w:rsidRPr="008A0A56">
        <w:rPr>
          <w:rFonts w:ascii="Times New Roman" w:hAnsi="Times New Roman" w:cs="Times New Roman"/>
          <w:b/>
        </w:rPr>
        <w:t>КИРОВСКОЙ ОБЛАСТИ</w:t>
      </w:r>
    </w:p>
    <w:p w:rsidR="008A0A56" w:rsidRPr="008A0A56" w:rsidRDefault="008A0A56" w:rsidP="008A0A56">
      <w:pPr>
        <w:spacing w:after="0" w:line="240" w:lineRule="auto"/>
        <w:jc w:val="center"/>
        <w:rPr>
          <w:rFonts w:ascii="Times New Roman" w:hAnsi="Times New Roman" w:cs="Times New Roman"/>
          <w:b/>
        </w:rPr>
      </w:pPr>
    </w:p>
    <w:p w:rsidR="008A0A56" w:rsidRPr="008A0A56" w:rsidRDefault="008A0A56" w:rsidP="008A0A56">
      <w:pPr>
        <w:pStyle w:val="ConsPlusTitle"/>
        <w:jc w:val="center"/>
        <w:rPr>
          <w:rFonts w:ascii="Times New Roman" w:hAnsi="Times New Roman" w:cs="Times New Roman"/>
          <w:sz w:val="22"/>
          <w:szCs w:val="22"/>
        </w:rPr>
      </w:pPr>
      <w:r w:rsidRPr="008A0A56">
        <w:rPr>
          <w:rFonts w:ascii="Times New Roman" w:hAnsi="Times New Roman" w:cs="Times New Roman"/>
          <w:sz w:val="22"/>
          <w:szCs w:val="22"/>
        </w:rPr>
        <w:t>ПОСТАНОВЛЕНИЕ</w:t>
      </w:r>
    </w:p>
    <w:tbl>
      <w:tblPr>
        <w:tblW w:w="0" w:type="auto"/>
        <w:tblLook w:val="0000"/>
      </w:tblPr>
      <w:tblGrid>
        <w:gridCol w:w="1891"/>
        <w:gridCol w:w="2470"/>
        <w:gridCol w:w="3441"/>
        <w:gridCol w:w="1769"/>
      </w:tblGrid>
      <w:tr w:rsidR="008A0A56" w:rsidRPr="008A0A56" w:rsidTr="008A0A56">
        <w:tc>
          <w:tcPr>
            <w:tcW w:w="1891" w:type="dxa"/>
            <w:tcBorders>
              <w:bottom w:val="single" w:sz="4" w:space="0" w:color="000000"/>
            </w:tcBorders>
          </w:tcPr>
          <w:p w:rsidR="008A0A56" w:rsidRPr="008A0A56" w:rsidRDefault="008A0A56" w:rsidP="008A0A56">
            <w:pPr>
              <w:snapToGrid w:val="0"/>
              <w:spacing w:after="0" w:line="240" w:lineRule="auto"/>
              <w:jc w:val="center"/>
              <w:rPr>
                <w:rFonts w:ascii="Times New Roman" w:hAnsi="Times New Roman" w:cs="Times New Roman"/>
              </w:rPr>
            </w:pPr>
            <w:r w:rsidRPr="008A0A56">
              <w:rPr>
                <w:rFonts w:ascii="Times New Roman" w:hAnsi="Times New Roman" w:cs="Times New Roman"/>
              </w:rPr>
              <w:t>24.01.2022 г</w:t>
            </w:r>
          </w:p>
        </w:tc>
        <w:tc>
          <w:tcPr>
            <w:tcW w:w="2470" w:type="dxa"/>
          </w:tcPr>
          <w:p w:rsidR="008A0A56" w:rsidRPr="008A0A56" w:rsidRDefault="008A0A56" w:rsidP="008A0A56">
            <w:pPr>
              <w:snapToGrid w:val="0"/>
              <w:spacing w:line="240" w:lineRule="auto"/>
              <w:jc w:val="center"/>
              <w:rPr>
                <w:rFonts w:ascii="Times New Roman" w:hAnsi="Times New Roman" w:cs="Times New Roman"/>
              </w:rPr>
            </w:pPr>
          </w:p>
        </w:tc>
        <w:tc>
          <w:tcPr>
            <w:tcW w:w="3441" w:type="dxa"/>
          </w:tcPr>
          <w:p w:rsidR="008A0A56" w:rsidRPr="008A0A56" w:rsidRDefault="008A0A56" w:rsidP="008A0A56">
            <w:pPr>
              <w:snapToGrid w:val="0"/>
              <w:spacing w:line="240" w:lineRule="auto"/>
              <w:jc w:val="right"/>
              <w:rPr>
                <w:rFonts w:ascii="Times New Roman" w:hAnsi="Times New Roman" w:cs="Times New Roman"/>
              </w:rPr>
            </w:pPr>
            <w:r w:rsidRPr="008A0A56">
              <w:rPr>
                <w:rFonts w:ascii="Times New Roman" w:hAnsi="Times New Roman" w:cs="Times New Roman"/>
              </w:rPr>
              <w:t>№</w:t>
            </w:r>
          </w:p>
        </w:tc>
        <w:tc>
          <w:tcPr>
            <w:tcW w:w="1769" w:type="dxa"/>
            <w:tcBorders>
              <w:bottom w:val="single" w:sz="4" w:space="0" w:color="000000"/>
            </w:tcBorders>
          </w:tcPr>
          <w:p w:rsidR="008A0A56" w:rsidRPr="008A0A56" w:rsidRDefault="008A0A56" w:rsidP="008A0A56">
            <w:pPr>
              <w:snapToGrid w:val="0"/>
              <w:spacing w:line="240" w:lineRule="auto"/>
              <w:jc w:val="center"/>
              <w:rPr>
                <w:rFonts w:ascii="Times New Roman" w:hAnsi="Times New Roman" w:cs="Times New Roman"/>
              </w:rPr>
            </w:pPr>
            <w:r w:rsidRPr="008A0A56">
              <w:rPr>
                <w:rFonts w:ascii="Times New Roman" w:hAnsi="Times New Roman" w:cs="Times New Roman"/>
              </w:rPr>
              <w:t>2</w:t>
            </w:r>
          </w:p>
        </w:tc>
      </w:tr>
      <w:tr w:rsidR="008A0A56" w:rsidRPr="008A0A56" w:rsidTr="004B79AA">
        <w:tc>
          <w:tcPr>
            <w:tcW w:w="9571" w:type="dxa"/>
            <w:gridSpan w:val="4"/>
          </w:tcPr>
          <w:p w:rsidR="008A0A56" w:rsidRPr="008A0A56" w:rsidRDefault="008A0A56" w:rsidP="008A0A56">
            <w:pPr>
              <w:snapToGrid w:val="0"/>
              <w:spacing w:line="240" w:lineRule="auto"/>
              <w:jc w:val="center"/>
              <w:rPr>
                <w:rStyle w:val="consplusnormal1"/>
                <w:rFonts w:ascii="Times New Roman" w:hAnsi="Times New Roman" w:cs="Times New Roman"/>
                <w:color w:val="000000"/>
              </w:rPr>
            </w:pPr>
            <w:r w:rsidRPr="008A0A56">
              <w:rPr>
                <w:rStyle w:val="consplusnormal1"/>
                <w:rFonts w:ascii="Times New Roman" w:hAnsi="Times New Roman" w:cs="Times New Roman"/>
                <w:color w:val="000000"/>
              </w:rPr>
              <w:t>пгт Тужа</w:t>
            </w:r>
          </w:p>
        </w:tc>
      </w:tr>
    </w:tbl>
    <w:p w:rsidR="008A0A56" w:rsidRDefault="008A0A56" w:rsidP="008A0A56">
      <w:pPr>
        <w:spacing w:after="0" w:line="240" w:lineRule="auto"/>
        <w:jc w:val="center"/>
        <w:rPr>
          <w:rFonts w:ascii="Times New Roman" w:hAnsi="Times New Roman" w:cs="Times New Roman"/>
          <w:b/>
        </w:rPr>
      </w:pPr>
    </w:p>
    <w:p w:rsidR="008A0A56" w:rsidRDefault="008A0A56" w:rsidP="008A0A56">
      <w:pPr>
        <w:spacing w:after="0" w:line="240" w:lineRule="auto"/>
        <w:jc w:val="center"/>
        <w:rPr>
          <w:rFonts w:ascii="Times New Roman" w:hAnsi="Times New Roman" w:cs="Times New Roman"/>
          <w:b/>
        </w:rPr>
      </w:pPr>
      <w:r w:rsidRPr="008A0A56">
        <w:rPr>
          <w:rFonts w:ascii="Times New Roman" w:hAnsi="Times New Roman" w:cs="Times New Roman"/>
          <w:b/>
        </w:rPr>
        <w:t xml:space="preserve">О внесении изменения в постановление главы Тужинского муниципального района </w:t>
      </w:r>
    </w:p>
    <w:p w:rsidR="008A0A56" w:rsidRPr="008A0A56" w:rsidRDefault="008A0A56" w:rsidP="008A0A56">
      <w:pPr>
        <w:spacing w:after="0" w:line="240" w:lineRule="auto"/>
        <w:jc w:val="center"/>
        <w:rPr>
          <w:rFonts w:ascii="Times New Roman" w:hAnsi="Times New Roman" w:cs="Times New Roman"/>
          <w:b/>
        </w:rPr>
      </w:pPr>
      <w:r w:rsidRPr="008A0A56">
        <w:rPr>
          <w:rFonts w:ascii="Times New Roman" w:hAnsi="Times New Roman" w:cs="Times New Roman"/>
          <w:b/>
        </w:rPr>
        <w:t xml:space="preserve">от 05.02.2020 № 1 </w:t>
      </w:r>
    </w:p>
    <w:p w:rsidR="008A0A56" w:rsidRDefault="008A0A56" w:rsidP="008A0A56">
      <w:pPr>
        <w:spacing w:line="360" w:lineRule="auto"/>
        <w:jc w:val="center"/>
        <w:rPr>
          <w:sz w:val="28"/>
          <w:szCs w:val="28"/>
        </w:rPr>
      </w:pPr>
    </w:p>
    <w:p w:rsidR="008A0A56" w:rsidRPr="008A0A56" w:rsidRDefault="008A0A56" w:rsidP="008A0A56">
      <w:pPr>
        <w:autoSpaceDE w:val="0"/>
        <w:autoSpaceDN w:val="0"/>
        <w:adjustRightInd w:val="0"/>
        <w:spacing w:after="0" w:line="240" w:lineRule="auto"/>
        <w:ind w:firstLine="709"/>
        <w:jc w:val="both"/>
        <w:rPr>
          <w:rFonts w:ascii="Times New Roman" w:hAnsi="Times New Roman" w:cs="Times New Roman"/>
        </w:rPr>
      </w:pPr>
      <w:r w:rsidRPr="008A0A56">
        <w:rPr>
          <w:rFonts w:ascii="Times New Roman" w:hAnsi="Times New Roman" w:cs="Times New Roman"/>
        </w:rPr>
        <w:t>В соответствии со статьей 12 Закона Кировской области от 25.11.2010 № 578-ЗО «О комиссиях по делам несов</w:t>
      </w:r>
      <w:r>
        <w:rPr>
          <w:rFonts w:ascii="Times New Roman" w:hAnsi="Times New Roman" w:cs="Times New Roman"/>
        </w:rPr>
        <w:t xml:space="preserve">ершеннолетних и защите их прав </w:t>
      </w:r>
      <w:r w:rsidRPr="008A0A56">
        <w:rPr>
          <w:rFonts w:ascii="Times New Roman" w:hAnsi="Times New Roman" w:cs="Times New Roman"/>
        </w:rPr>
        <w:t>в Кировской области» в связи с кадровыми изменениями ПОСТАНОВЛЯЮ:</w:t>
      </w:r>
    </w:p>
    <w:p w:rsidR="008A0A56" w:rsidRPr="008A0A56" w:rsidRDefault="008A0A56" w:rsidP="008A0A56">
      <w:pPr>
        <w:autoSpaceDE w:val="0"/>
        <w:autoSpaceDN w:val="0"/>
        <w:adjustRightInd w:val="0"/>
        <w:spacing w:after="0" w:line="240" w:lineRule="auto"/>
        <w:ind w:firstLine="709"/>
        <w:jc w:val="both"/>
        <w:outlineLvl w:val="0"/>
        <w:rPr>
          <w:rFonts w:ascii="Times New Roman" w:eastAsia="Calibri" w:hAnsi="Times New Roman" w:cs="Times New Roman"/>
          <w:lang w:eastAsia="en-US"/>
        </w:rPr>
      </w:pPr>
      <w:r w:rsidRPr="008A0A56">
        <w:rPr>
          <w:rFonts w:ascii="Times New Roman" w:eastAsia="Calibri" w:hAnsi="Times New Roman" w:cs="Times New Roman"/>
          <w:lang w:eastAsia="en-US"/>
        </w:rPr>
        <w:t>1. Внести в постановление главы Тужинского муниципального района от 05.02.2020 № 1 «</w:t>
      </w:r>
      <w:r w:rsidRPr="008A0A56">
        <w:rPr>
          <w:rFonts w:ascii="Times New Roman" w:hAnsi="Times New Roman" w:cs="Times New Roman"/>
        </w:rPr>
        <w:t>Об утверждении состава комиссии по делам несовершеннолетних и защите их прав при администрации Тужинского муниципального района</w:t>
      </w:r>
      <w:r w:rsidRPr="008A0A56">
        <w:rPr>
          <w:rFonts w:ascii="Times New Roman" w:eastAsia="Calibri" w:hAnsi="Times New Roman" w:cs="Times New Roman"/>
          <w:lang w:eastAsia="en-US"/>
        </w:rPr>
        <w:t>» следующее изменение:</w:t>
      </w:r>
    </w:p>
    <w:p w:rsidR="008A0A56" w:rsidRPr="008A0A56" w:rsidRDefault="008A0A56" w:rsidP="008A0A56">
      <w:pPr>
        <w:autoSpaceDE w:val="0"/>
        <w:autoSpaceDN w:val="0"/>
        <w:adjustRightInd w:val="0"/>
        <w:spacing w:after="0" w:line="240" w:lineRule="auto"/>
        <w:ind w:firstLine="709"/>
        <w:jc w:val="both"/>
        <w:outlineLvl w:val="0"/>
        <w:rPr>
          <w:rFonts w:ascii="Times New Roman" w:eastAsia="Calibri" w:hAnsi="Times New Roman" w:cs="Times New Roman"/>
          <w:lang w:eastAsia="en-US"/>
        </w:rPr>
      </w:pPr>
      <w:r w:rsidRPr="008A0A56">
        <w:rPr>
          <w:rFonts w:ascii="Times New Roman" w:eastAsia="Calibri" w:hAnsi="Times New Roman" w:cs="Times New Roman"/>
          <w:lang w:eastAsia="en-US"/>
        </w:rPr>
        <w:t>Утвердить состав комиссии по делам несовершеннолетних и защите их прав при администрации Тужинского муниципального района в новой редакции, согласно приложению.</w:t>
      </w:r>
    </w:p>
    <w:p w:rsidR="008A0A56" w:rsidRPr="008A0A56" w:rsidRDefault="008A0A56" w:rsidP="008A0A56">
      <w:pPr>
        <w:autoSpaceDE w:val="0"/>
        <w:autoSpaceDN w:val="0"/>
        <w:adjustRightInd w:val="0"/>
        <w:spacing w:after="0" w:line="240" w:lineRule="auto"/>
        <w:ind w:firstLine="709"/>
        <w:jc w:val="both"/>
        <w:outlineLvl w:val="0"/>
        <w:rPr>
          <w:rFonts w:ascii="Times New Roman" w:eastAsia="Calibri" w:hAnsi="Times New Roman" w:cs="Times New Roman"/>
          <w:lang w:eastAsia="en-US"/>
        </w:rPr>
      </w:pPr>
      <w:r w:rsidRPr="008A0A56">
        <w:rPr>
          <w:rFonts w:ascii="Times New Roman" w:eastAsia="Calibri" w:hAnsi="Times New Roman" w:cs="Times New Roman"/>
          <w:lang w:eastAsia="en-US"/>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A0A56" w:rsidRPr="008A0A56" w:rsidRDefault="008A0A56" w:rsidP="008A0A56">
      <w:pPr>
        <w:autoSpaceDE w:val="0"/>
        <w:autoSpaceDN w:val="0"/>
        <w:adjustRightInd w:val="0"/>
        <w:spacing w:after="0" w:line="240" w:lineRule="auto"/>
        <w:jc w:val="both"/>
        <w:outlineLvl w:val="0"/>
        <w:rPr>
          <w:rFonts w:ascii="Times New Roman" w:eastAsia="Calibri" w:hAnsi="Times New Roman" w:cs="Times New Roman"/>
          <w:lang w:eastAsia="en-US"/>
        </w:rPr>
      </w:pPr>
    </w:p>
    <w:p w:rsidR="008A0A56" w:rsidRPr="008A0A56" w:rsidRDefault="008A0A56" w:rsidP="008A0A56">
      <w:pPr>
        <w:autoSpaceDE w:val="0"/>
        <w:autoSpaceDN w:val="0"/>
        <w:adjustRightInd w:val="0"/>
        <w:spacing w:after="0" w:line="240" w:lineRule="auto"/>
        <w:jc w:val="both"/>
        <w:outlineLvl w:val="0"/>
        <w:rPr>
          <w:rFonts w:ascii="Times New Roman" w:eastAsia="Calibri" w:hAnsi="Times New Roman" w:cs="Times New Roman"/>
          <w:lang w:eastAsia="en-US"/>
        </w:rPr>
      </w:pPr>
    </w:p>
    <w:p w:rsidR="008A0A56" w:rsidRPr="008A0A56" w:rsidRDefault="008A0A56" w:rsidP="008A0A56">
      <w:pPr>
        <w:autoSpaceDE w:val="0"/>
        <w:autoSpaceDN w:val="0"/>
        <w:adjustRightInd w:val="0"/>
        <w:spacing w:after="0" w:line="240" w:lineRule="auto"/>
        <w:jc w:val="both"/>
        <w:outlineLvl w:val="0"/>
        <w:rPr>
          <w:rFonts w:ascii="Times New Roman" w:eastAsia="Calibri" w:hAnsi="Times New Roman" w:cs="Times New Roman"/>
          <w:lang w:eastAsia="en-US"/>
        </w:rPr>
      </w:pPr>
      <w:r w:rsidRPr="008A0A56">
        <w:rPr>
          <w:rFonts w:ascii="Times New Roman" w:eastAsia="Calibri" w:hAnsi="Times New Roman" w:cs="Times New Roman"/>
          <w:lang w:eastAsia="en-US"/>
        </w:rPr>
        <w:t>Глава Тужинского</w:t>
      </w:r>
    </w:p>
    <w:p w:rsidR="008A0A56" w:rsidRPr="008A0A56" w:rsidRDefault="008A0A56" w:rsidP="008A0A56">
      <w:pPr>
        <w:autoSpaceDE w:val="0"/>
        <w:autoSpaceDN w:val="0"/>
        <w:adjustRightInd w:val="0"/>
        <w:spacing w:after="0" w:line="240" w:lineRule="auto"/>
        <w:jc w:val="both"/>
        <w:outlineLvl w:val="0"/>
        <w:rPr>
          <w:rFonts w:ascii="Times New Roman" w:eastAsia="Calibri" w:hAnsi="Times New Roman" w:cs="Times New Roman"/>
          <w:lang w:eastAsia="en-US"/>
        </w:rPr>
      </w:pPr>
      <w:r w:rsidRPr="008A0A56">
        <w:rPr>
          <w:rFonts w:ascii="Times New Roman" w:eastAsia="Calibri" w:hAnsi="Times New Roman" w:cs="Times New Roman"/>
          <w:lang w:eastAsia="en-US"/>
        </w:rPr>
        <w:t>муниципального района           Л.В. Бледных</w:t>
      </w:r>
    </w:p>
    <w:p w:rsidR="001A5C1F" w:rsidRPr="003E684D" w:rsidRDefault="001A5C1F" w:rsidP="008A0A56">
      <w:pPr>
        <w:spacing w:after="0" w:line="360" w:lineRule="auto"/>
        <w:jc w:val="center"/>
        <w:rPr>
          <w:sz w:val="28"/>
          <w:szCs w:val="28"/>
        </w:rPr>
      </w:pPr>
    </w:p>
    <w:p w:rsidR="008A0A56" w:rsidRDefault="008A0A56" w:rsidP="008A0A56">
      <w:pPr>
        <w:pStyle w:val="Style4"/>
        <w:widowControl/>
        <w:spacing w:line="240" w:lineRule="auto"/>
        <w:ind w:left="6521" w:right="10"/>
        <w:jc w:val="both"/>
        <w:rPr>
          <w:rStyle w:val="FontStyle13"/>
        </w:rPr>
      </w:pPr>
      <w:r w:rsidRPr="008A0A56">
        <w:rPr>
          <w:rStyle w:val="FontStyle13"/>
        </w:rPr>
        <w:t>Приложение</w:t>
      </w:r>
    </w:p>
    <w:p w:rsidR="008A0A56" w:rsidRDefault="008A0A56" w:rsidP="008A0A56">
      <w:pPr>
        <w:pStyle w:val="Style4"/>
        <w:widowControl/>
        <w:spacing w:line="240" w:lineRule="auto"/>
        <w:ind w:left="6521" w:right="10"/>
        <w:jc w:val="both"/>
        <w:rPr>
          <w:rStyle w:val="FontStyle13"/>
        </w:rPr>
      </w:pPr>
    </w:p>
    <w:p w:rsidR="008A0A56" w:rsidRDefault="008A0A56" w:rsidP="008A0A56">
      <w:pPr>
        <w:pStyle w:val="Style4"/>
        <w:widowControl/>
        <w:spacing w:line="240" w:lineRule="auto"/>
        <w:ind w:left="6521" w:right="10"/>
        <w:jc w:val="both"/>
        <w:rPr>
          <w:rStyle w:val="FontStyle13"/>
        </w:rPr>
      </w:pPr>
      <w:r w:rsidRPr="008A0A56">
        <w:rPr>
          <w:rStyle w:val="FontStyle13"/>
        </w:rPr>
        <w:t>УТВЕРЖДЕН</w:t>
      </w:r>
    </w:p>
    <w:p w:rsidR="008A0A56" w:rsidRPr="008A0A56" w:rsidRDefault="008A0A56" w:rsidP="008A0A56">
      <w:pPr>
        <w:pStyle w:val="Style4"/>
        <w:widowControl/>
        <w:spacing w:line="240" w:lineRule="auto"/>
        <w:ind w:left="6521" w:right="10"/>
        <w:jc w:val="both"/>
        <w:rPr>
          <w:rStyle w:val="FontStyle13"/>
        </w:rPr>
      </w:pPr>
    </w:p>
    <w:p w:rsidR="00366ECE" w:rsidRPr="008A0A56" w:rsidRDefault="008A0A56" w:rsidP="008A0A56">
      <w:pPr>
        <w:pStyle w:val="Style4"/>
        <w:widowControl/>
        <w:spacing w:line="240" w:lineRule="auto"/>
        <w:ind w:left="6521" w:right="10"/>
        <w:jc w:val="left"/>
        <w:rPr>
          <w:rFonts w:ascii="Times New Roman" w:hAnsi="Times New Roman"/>
          <w:sz w:val="22"/>
          <w:szCs w:val="22"/>
        </w:rPr>
      </w:pPr>
      <w:r w:rsidRPr="008A0A56">
        <w:rPr>
          <w:rStyle w:val="FontStyle13"/>
        </w:rPr>
        <w:t>постановлением главы Тужинского муниципального района</w:t>
      </w:r>
      <w:r>
        <w:rPr>
          <w:rStyle w:val="FontStyle13"/>
        </w:rPr>
        <w:t xml:space="preserve"> </w:t>
      </w:r>
      <w:r w:rsidRPr="008A0A56">
        <w:rPr>
          <w:rStyle w:val="FontStyle13"/>
        </w:rPr>
        <w:t>от 24.01.2022 № 2</w:t>
      </w:r>
    </w:p>
    <w:p w:rsidR="008A0A56" w:rsidRDefault="008A0A56" w:rsidP="001A5C1F">
      <w:pPr>
        <w:spacing w:after="0" w:line="240" w:lineRule="auto"/>
        <w:jc w:val="both"/>
        <w:rPr>
          <w:rFonts w:ascii="Times New Roman" w:hAnsi="Times New Roman"/>
          <w:color w:val="000000"/>
          <w:highlight w:val="yellow"/>
        </w:rPr>
      </w:pPr>
    </w:p>
    <w:p w:rsidR="00A560F4" w:rsidRDefault="00A560F4" w:rsidP="001A5C1F">
      <w:pPr>
        <w:spacing w:after="0" w:line="240" w:lineRule="auto"/>
        <w:jc w:val="both"/>
        <w:rPr>
          <w:rFonts w:ascii="Times New Roman" w:hAnsi="Times New Roman"/>
          <w:color w:val="000000"/>
          <w:highlight w:val="yellow"/>
        </w:rPr>
      </w:pPr>
    </w:p>
    <w:p w:rsidR="00A560F4" w:rsidRDefault="00A560F4" w:rsidP="001A5C1F">
      <w:pPr>
        <w:spacing w:after="0" w:line="240" w:lineRule="auto"/>
        <w:jc w:val="both"/>
        <w:rPr>
          <w:rFonts w:ascii="Times New Roman" w:hAnsi="Times New Roman"/>
          <w:color w:val="000000"/>
          <w:highlight w:val="yellow"/>
        </w:rPr>
      </w:pPr>
    </w:p>
    <w:p w:rsidR="008A0A56" w:rsidRPr="00B571D6" w:rsidRDefault="008A0A56" w:rsidP="00B571D6">
      <w:pPr>
        <w:pStyle w:val="Style4"/>
        <w:widowControl/>
        <w:spacing w:line="240" w:lineRule="auto"/>
        <w:ind w:right="11"/>
        <w:rPr>
          <w:rStyle w:val="FontStyle13"/>
          <w:b/>
          <w:bCs/>
        </w:rPr>
      </w:pPr>
      <w:r w:rsidRPr="00B571D6">
        <w:rPr>
          <w:rStyle w:val="FontStyle13"/>
          <w:b/>
          <w:bCs/>
        </w:rPr>
        <w:t>СОСТАВ</w:t>
      </w:r>
    </w:p>
    <w:p w:rsidR="008A0A56" w:rsidRPr="00B571D6" w:rsidRDefault="008A0A56" w:rsidP="001A5C1F">
      <w:pPr>
        <w:spacing w:after="0" w:line="240" w:lineRule="auto"/>
        <w:jc w:val="center"/>
        <w:rPr>
          <w:rFonts w:ascii="Times New Roman" w:hAnsi="Times New Roman" w:cs="Times New Roman"/>
          <w:b/>
        </w:rPr>
      </w:pPr>
      <w:r w:rsidRPr="00B571D6">
        <w:rPr>
          <w:rFonts w:ascii="Times New Roman" w:hAnsi="Times New Roman" w:cs="Times New Roman"/>
          <w:b/>
        </w:rPr>
        <w:t xml:space="preserve">комиссии по делам несовершеннолетних и защите их прав </w:t>
      </w:r>
    </w:p>
    <w:p w:rsidR="008A0A56" w:rsidRPr="00363E2E" w:rsidRDefault="008A0A56" w:rsidP="001A5C1F">
      <w:pPr>
        <w:spacing w:after="0" w:line="240" w:lineRule="auto"/>
        <w:jc w:val="center"/>
        <w:rPr>
          <w:b/>
          <w:sz w:val="28"/>
          <w:szCs w:val="28"/>
        </w:rPr>
      </w:pPr>
      <w:r w:rsidRPr="00B571D6">
        <w:rPr>
          <w:rFonts w:ascii="Times New Roman" w:hAnsi="Times New Roman" w:cs="Times New Roman"/>
          <w:b/>
        </w:rPr>
        <w:t xml:space="preserve">при администрации Тужинского </w:t>
      </w:r>
      <w:r w:rsidRPr="00A560F4">
        <w:rPr>
          <w:rFonts w:ascii="Times New Roman" w:hAnsi="Times New Roman" w:cs="Times New Roman"/>
          <w:b/>
        </w:rPr>
        <w:t>муниципального района</w:t>
      </w:r>
    </w:p>
    <w:p w:rsidR="008A0A56" w:rsidRDefault="008A0A56" w:rsidP="008A0A56">
      <w:pPr>
        <w:jc w:val="center"/>
        <w:rPr>
          <w:sz w:val="28"/>
          <w:szCs w:val="28"/>
        </w:rPr>
      </w:pPr>
    </w:p>
    <w:p w:rsidR="00A560F4" w:rsidRPr="001D286C" w:rsidRDefault="00A560F4" w:rsidP="008A0A56">
      <w:pPr>
        <w:jc w:val="center"/>
        <w:rPr>
          <w:sz w:val="28"/>
          <w:szCs w:val="28"/>
        </w:rPr>
      </w:pPr>
    </w:p>
    <w:tbl>
      <w:tblPr>
        <w:tblW w:w="5000" w:type="pct"/>
        <w:tblLook w:val="00BF"/>
      </w:tblPr>
      <w:tblGrid>
        <w:gridCol w:w="4244"/>
        <w:gridCol w:w="468"/>
        <w:gridCol w:w="5284"/>
      </w:tblGrid>
      <w:tr w:rsidR="008A0A56" w:rsidRPr="008A0A56" w:rsidTr="008A0A56">
        <w:trPr>
          <w:trHeight w:val="986"/>
        </w:trPr>
        <w:tc>
          <w:tcPr>
            <w:tcW w:w="2123" w:type="pct"/>
          </w:tcPr>
          <w:p w:rsidR="008A0A56" w:rsidRPr="008A0A56" w:rsidRDefault="008A0A56" w:rsidP="008A0A56">
            <w:pPr>
              <w:spacing w:after="0" w:line="240" w:lineRule="auto"/>
              <w:rPr>
                <w:rFonts w:ascii="Times New Roman" w:hAnsi="Times New Roman" w:cs="Times New Roman"/>
              </w:rPr>
            </w:pPr>
            <w:r w:rsidRPr="008A0A56">
              <w:rPr>
                <w:rFonts w:ascii="Times New Roman" w:hAnsi="Times New Roman" w:cs="Times New Roman"/>
              </w:rPr>
              <w:t>ПОПОВА</w:t>
            </w:r>
          </w:p>
          <w:p w:rsidR="008A0A56" w:rsidRPr="008A0A56" w:rsidRDefault="008A0A56" w:rsidP="008A0A56">
            <w:pPr>
              <w:spacing w:after="0" w:line="240" w:lineRule="auto"/>
              <w:rPr>
                <w:rFonts w:ascii="Times New Roman" w:hAnsi="Times New Roman" w:cs="Times New Roman"/>
              </w:rPr>
            </w:pPr>
            <w:r w:rsidRPr="008A0A56">
              <w:rPr>
                <w:rFonts w:ascii="Times New Roman" w:hAnsi="Times New Roman" w:cs="Times New Roman"/>
              </w:rPr>
              <w:t>Наталия Александровна</w:t>
            </w:r>
          </w:p>
        </w:tc>
        <w:tc>
          <w:tcPr>
            <w:tcW w:w="234" w:type="pct"/>
          </w:tcPr>
          <w:p w:rsidR="008A0A56" w:rsidRPr="008A0A56" w:rsidRDefault="008A0A56" w:rsidP="008A0A56">
            <w:pPr>
              <w:spacing w:line="240" w:lineRule="auto"/>
              <w:rPr>
                <w:rStyle w:val="FontStyle11"/>
                <w:b w:val="0"/>
                <w:bCs w:val="0"/>
              </w:rPr>
            </w:pPr>
            <w:r w:rsidRPr="008A0A56">
              <w:rPr>
                <w:rStyle w:val="FontStyle11"/>
              </w:rPr>
              <w:t>-</w:t>
            </w:r>
          </w:p>
        </w:tc>
        <w:tc>
          <w:tcPr>
            <w:tcW w:w="2642" w:type="pct"/>
          </w:tcPr>
          <w:p w:rsidR="008A0A56" w:rsidRPr="008A0A56" w:rsidRDefault="008A0A56" w:rsidP="008A0A56">
            <w:pPr>
              <w:spacing w:line="240" w:lineRule="auto"/>
              <w:jc w:val="both"/>
              <w:rPr>
                <w:rFonts w:ascii="Times New Roman" w:eastAsia="Times New Roman" w:hAnsi="Times New Roman" w:cs="Times New Roman"/>
              </w:rPr>
            </w:pPr>
            <w:r w:rsidRPr="008A0A56">
              <w:rPr>
                <w:rFonts w:ascii="Times New Roman" w:hAnsi="Times New Roman" w:cs="Times New Roman"/>
              </w:rPr>
              <w:t xml:space="preserve">заместитель главы администрации Тужинского муниципального района </w:t>
            </w:r>
            <w:r w:rsidRPr="008A0A56">
              <w:rPr>
                <w:rFonts w:ascii="Times New Roman" w:hAnsi="Times New Roman" w:cs="Times New Roman"/>
              </w:rPr>
              <w:br/>
              <w:t xml:space="preserve">по социальным вопросам </w:t>
            </w:r>
            <w:r w:rsidRPr="008A0A56">
              <w:rPr>
                <w:rFonts w:ascii="Times New Roman" w:eastAsia="Times New Roman" w:hAnsi="Times New Roman" w:cs="Times New Roman"/>
              </w:rPr>
              <w:t>– начальник управления образования</w:t>
            </w:r>
            <w:r w:rsidRPr="008A0A56">
              <w:rPr>
                <w:rFonts w:ascii="Times New Roman" w:hAnsi="Times New Roman" w:cs="Times New Roman"/>
              </w:rPr>
              <w:t>, председатель комиссии</w:t>
            </w:r>
          </w:p>
          <w:p w:rsidR="008A0A56" w:rsidRPr="008A0A56" w:rsidRDefault="008A0A56" w:rsidP="008A0A56">
            <w:pPr>
              <w:spacing w:line="240" w:lineRule="auto"/>
              <w:jc w:val="both"/>
              <w:rPr>
                <w:rFonts w:ascii="Times New Roman" w:hAnsi="Times New Roman" w:cs="Times New Roman"/>
              </w:rPr>
            </w:pPr>
          </w:p>
        </w:tc>
      </w:tr>
      <w:tr w:rsidR="008A0A56" w:rsidRPr="008A0A56" w:rsidTr="008A0A56">
        <w:trPr>
          <w:trHeight w:val="986"/>
        </w:trPr>
        <w:tc>
          <w:tcPr>
            <w:tcW w:w="2123" w:type="pct"/>
          </w:tcPr>
          <w:p w:rsidR="008A0A56" w:rsidRPr="008A0A56" w:rsidRDefault="008A0A56" w:rsidP="008A0A56">
            <w:pPr>
              <w:spacing w:after="0" w:line="240" w:lineRule="auto"/>
              <w:rPr>
                <w:rFonts w:ascii="Times New Roman" w:hAnsi="Times New Roman" w:cs="Times New Roman"/>
              </w:rPr>
            </w:pPr>
            <w:r w:rsidRPr="008A0A56">
              <w:rPr>
                <w:rFonts w:ascii="Times New Roman" w:hAnsi="Times New Roman" w:cs="Times New Roman"/>
              </w:rPr>
              <w:t>СУСЛОВА</w:t>
            </w:r>
          </w:p>
          <w:p w:rsidR="008A0A56" w:rsidRPr="008A0A56" w:rsidRDefault="008A0A56" w:rsidP="008A0A56">
            <w:pPr>
              <w:spacing w:after="0" w:line="240" w:lineRule="auto"/>
              <w:rPr>
                <w:rFonts w:ascii="Times New Roman" w:hAnsi="Times New Roman" w:cs="Times New Roman"/>
              </w:rPr>
            </w:pPr>
            <w:r w:rsidRPr="008A0A56">
              <w:rPr>
                <w:rFonts w:ascii="Times New Roman" w:hAnsi="Times New Roman" w:cs="Times New Roman"/>
              </w:rPr>
              <w:t>Евгения Михайловна</w:t>
            </w: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after="0" w:line="240" w:lineRule="auto"/>
              <w:rPr>
                <w:rFonts w:ascii="Times New Roman" w:hAnsi="Times New Roman" w:cs="Times New Roman"/>
              </w:rPr>
            </w:pPr>
            <w:r w:rsidRPr="008A0A56">
              <w:rPr>
                <w:rFonts w:ascii="Times New Roman" w:hAnsi="Times New Roman" w:cs="Times New Roman"/>
              </w:rPr>
              <w:t>КЛЕПЦОВА</w:t>
            </w:r>
          </w:p>
          <w:p w:rsidR="008A0A56" w:rsidRPr="008A0A56" w:rsidRDefault="008A0A56" w:rsidP="008A0A56">
            <w:pPr>
              <w:spacing w:after="0" w:line="240" w:lineRule="auto"/>
              <w:rPr>
                <w:rFonts w:ascii="Times New Roman" w:hAnsi="Times New Roman" w:cs="Times New Roman"/>
              </w:rPr>
            </w:pPr>
            <w:r w:rsidRPr="008A0A56">
              <w:rPr>
                <w:rFonts w:ascii="Times New Roman" w:hAnsi="Times New Roman" w:cs="Times New Roman"/>
              </w:rPr>
              <w:t>Татьяна Евгеньевна</w:t>
            </w:r>
          </w:p>
        </w:tc>
        <w:tc>
          <w:tcPr>
            <w:tcW w:w="234" w:type="pct"/>
          </w:tcPr>
          <w:p w:rsidR="008A0A56" w:rsidRPr="008A0A56" w:rsidRDefault="008A0A56" w:rsidP="008A0A56">
            <w:pPr>
              <w:rPr>
                <w:rStyle w:val="FontStyle11"/>
                <w:b w:val="0"/>
                <w:bCs w:val="0"/>
              </w:rPr>
            </w:pPr>
            <w:r w:rsidRPr="008A0A56">
              <w:rPr>
                <w:rStyle w:val="FontStyle11"/>
              </w:rPr>
              <w:t>-</w:t>
            </w:r>
          </w:p>
          <w:p w:rsidR="008A0A56" w:rsidRPr="008A0A56" w:rsidRDefault="008A0A56" w:rsidP="008A0A56">
            <w:pPr>
              <w:rPr>
                <w:rStyle w:val="FontStyle11"/>
                <w:b w:val="0"/>
                <w:bCs w:val="0"/>
              </w:rPr>
            </w:pPr>
          </w:p>
          <w:p w:rsidR="008A0A56" w:rsidRPr="008A0A56" w:rsidRDefault="008A0A56" w:rsidP="008A0A56">
            <w:pPr>
              <w:rPr>
                <w:rStyle w:val="FontStyle11"/>
                <w:b w:val="0"/>
                <w:bCs w:val="0"/>
              </w:rPr>
            </w:pPr>
          </w:p>
          <w:p w:rsidR="008A0A56" w:rsidRPr="008A0A56" w:rsidRDefault="008A0A56" w:rsidP="008A0A56">
            <w:pPr>
              <w:rPr>
                <w:rStyle w:val="FontStyle11"/>
                <w:b w:val="0"/>
                <w:bCs w:val="0"/>
              </w:rPr>
            </w:pPr>
          </w:p>
          <w:p w:rsidR="008A0A56" w:rsidRPr="008A0A56" w:rsidRDefault="008A0A56" w:rsidP="008A0A56">
            <w:pPr>
              <w:rPr>
                <w:rStyle w:val="FontStyle11"/>
                <w:b w:val="0"/>
                <w:bCs w:val="0"/>
              </w:rPr>
            </w:pPr>
          </w:p>
          <w:p w:rsidR="008A0A56" w:rsidRPr="008A0A56" w:rsidRDefault="008A0A56" w:rsidP="008A0A56">
            <w:pPr>
              <w:rPr>
                <w:rStyle w:val="FontStyle11"/>
                <w:b w:val="0"/>
                <w:bCs w:val="0"/>
              </w:rPr>
            </w:pPr>
            <w:r w:rsidRPr="008A0A56">
              <w:rPr>
                <w:rStyle w:val="FontStyle11"/>
              </w:rPr>
              <w:t>-</w:t>
            </w:r>
          </w:p>
          <w:p w:rsidR="008A0A56" w:rsidRPr="008A0A56" w:rsidRDefault="008A0A56" w:rsidP="008A0A56">
            <w:pPr>
              <w:rPr>
                <w:rStyle w:val="FontStyle11"/>
                <w:b w:val="0"/>
                <w:bCs w:val="0"/>
              </w:rPr>
            </w:pPr>
          </w:p>
        </w:tc>
        <w:tc>
          <w:tcPr>
            <w:tcW w:w="2642" w:type="pct"/>
          </w:tcPr>
          <w:p w:rsidR="008A0A56" w:rsidRPr="008A0A56" w:rsidRDefault="008A0A56" w:rsidP="008A0A56">
            <w:pPr>
              <w:spacing w:line="240" w:lineRule="auto"/>
              <w:jc w:val="both"/>
              <w:rPr>
                <w:rFonts w:ascii="Times New Roman" w:hAnsi="Times New Roman" w:cs="Times New Roman"/>
              </w:rPr>
            </w:pPr>
            <w:r w:rsidRPr="008A0A56">
              <w:rPr>
                <w:rFonts w:ascii="Times New Roman" w:hAnsi="Times New Roman" w:cs="Times New Roman"/>
              </w:rPr>
              <w:t xml:space="preserve">начальник Тужинского отдела Кировского областного государственного автономного учреждения социального обслуживания   «Межрайонный комплексный центр социального обслуживания населения </w:t>
            </w:r>
            <w:r w:rsidRPr="008A0A56">
              <w:rPr>
                <w:rFonts w:ascii="Times New Roman" w:hAnsi="Times New Roman" w:cs="Times New Roman"/>
              </w:rPr>
              <w:br/>
              <w:t xml:space="preserve">в Яранском районе», заместитель председателя комиссии </w:t>
            </w:r>
            <w:r w:rsidRPr="008A0A56">
              <w:rPr>
                <w:rStyle w:val="FontStyle13"/>
              </w:rPr>
              <w:t>(по согласованию)</w:t>
            </w:r>
          </w:p>
          <w:p w:rsidR="008A0A56" w:rsidRPr="008A0A56" w:rsidRDefault="008A0A56" w:rsidP="008A0A56">
            <w:pPr>
              <w:spacing w:line="240" w:lineRule="auto"/>
              <w:jc w:val="both"/>
              <w:rPr>
                <w:rFonts w:ascii="Times New Roman" w:hAnsi="Times New Roman" w:cs="Times New Roman"/>
              </w:rPr>
            </w:pPr>
          </w:p>
          <w:p w:rsidR="008A0A56" w:rsidRPr="008A0A56" w:rsidRDefault="008A0A56" w:rsidP="008A0A56">
            <w:pPr>
              <w:spacing w:line="240" w:lineRule="auto"/>
              <w:jc w:val="both"/>
              <w:rPr>
                <w:rFonts w:ascii="Times New Roman" w:hAnsi="Times New Roman" w:cs="Times New Roman"/>
              </w:rPr>
            </w:pPr>
            <w:r w:rsidRPr="008A0A56">
              <w:rPr>
                <w:rFonts w:ascii="Times New Roman" w:hAnsi="Times New Roman" w:cs="Times New Roman"/>
              </w:rPr>
              <w:t>главный специалист, ответственный секретарь комиссии по делам несовершеннолетних и защите их прав администрации Тужинского муниципального района, секретарь комиссии</w:t>
            </w:r>
          </w:p>
          <w:p w:rsidR="008A0A56" w:rsidRPr="008A0A56" w:rsidRDefault="008A0A56" w:rsidP="008A0A56">
            <w:pPr>
              <w:spacing w:line="240" w:lineRule="auto"/>
              <w:jc w:val="both"/>
              <w:rPr>
                <w:rFonts w:ascii="Times New Roman" w:hAnsi="Times New Roman" w:cs="Times New Roman"/>
              </w:rPr>
            </w:pPr>
          </w:p>
        </w:tc>
      </w:tr>
      <w:tr w:rsidR="008A0A56" w:rsidRPr="008A0A56" w:rsidTr="008A0A56">
        <w:trPr>
          <w:trHeight w:val="412"/>
        </w:trPr>
        <w:tc>
          <w:tcPr>
            <w:tcW w:w="2123" w:type="pct"/>
          </w:tcPr>
          <w:p w:rsidR="008A0A56" w:rsidRPr="008A0A56" w:rsidRDefault="008A0A56" w:rsidP="008A0A56">
            <w:pPr>
              <w:spacing w:line="240" w:lineRule="auto"/>
              <w:rPr>
                <w:rFonts w:ascii="Times New Roman" w:hAnsi="Times New Roman" w:cs="Times New Roman"/>
              </w:rPr>
            </w:pPr>
            <w:r w:rsidRPr="008A0A56">
              <w:rPr>
                <w:rFonts w:ascii="Times New Roman" w:hAnsi="Times New Roman" w:cs="Times New Roman"/>
              </w:rPr>
              <w:t>Члены комиссии:</w:t>
            </w:r>
          </w:p>
        </w:tc>
        <w:tc>
          <w:tcPr>
            <w:tcW w:w="234" w:type="pct"/>
          </w:tcPr>
          <w:p w:rsidR="008A0A56" w:rsidRPr="008A0A56" w:rsidRDefault="008A0A56" w:rsidP="008A0A56">
            <w:pPr>
              <w:spacing w:line="240" w:lineRule="auto"/>
              <w:rPr>
                <w:rStyle w:val="FontStyle11"/>
                <w:b w:val="0"/>
                <w:bCs w:val="0"/>
              </w:rPr>
            </w:pPr>
          </w:p>
        </w:tc>
        <w:tc>
          <w:tcPr>
            <w:tcW w:w="2642" w:type="pct"/>
          </w:tcPr>
          <w:p w:rsidR="008A0A56" w:rsidRPr="008A0A56" w:rsidRDefault="008A0A56" w:rsidP="008A0A56">
            <w:pPr>
              <w:spacing w:line="240" w:lineRule="auto"/>
              <w:jc w:val="both"/>
              <w:rPr>
                <w:rFonts w:ascii="Times New Roman" w:hAnsi="Times New Roman" w:cs="Times New Roman"/>
              </w:rPr>
            </w:pPr>
          </w:p>
        </w:tc>
      </w:tr>
      <w:tr w:rsidR="008A0A56" w:rsidRPr="008A0A56" w:rsidTr="008A0A56">
        <w:trPr>
          <w:trHeight w:val="567"/>
        </w:trPr>
        <w:tc>
          <w:tcPr>
            <w:tcW w:w="2123" w:type="pct"/>
          </w:tcPr>
          <w:p w:rsidR="008A0A56" w:rsidRPr="008A0A56" w:rsidRDefault="008A0A56" w:rsidP="008A0A56">
            <w:pPr>
              <w:spacing w:after="0" w:line="240" w:lineRule="auto"/>
              <w:rPr>
                <w:rStyle w:val="FontStyle13"/>
              </w:rPr>
            </w:pPr>
            <w:r w:rsidRPr="008A0A56">
              <w:rPr>
                <w:rStyle w:val="FontStyle13"/>
              </w:rPr>
              <w:t>БАГАЕВ</w:t>
            </w:r>
          </w:p>
          <w:p w:rsidR="008A0A56" w:rsidRPr="008A0A56" w:rsidRDefault="008A0A56" w:rsidP="008A0A56">
            <w:pPr>
              <w:spacing w:after="0" w:line="240" w:lineRule="auto"/>
              <w:rPr>
                <w:rStyle w:val="FontStyle13"/>
              </w:rPr>
            </w:pPr>
            <w:r w:rsidRPr="008A0A56">
              <w:rPr>
                <w:rStyle w:val="FontStyle13"/>
              </w:rPr>
              <w:t>Эдуард Николаевич</w:t>
            </w: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after="0" w:line="240" w:lineRule="auto"/>
              <w:rPr>
                <w:rFonts w:ascii="Times New Roman" w:hAnsi="Times New Roman" w:cs="Times New Roman"/>
              </w:rPr>
            </w:pPr>
            <w:r w:rsidRPr="008A0A56">
              <w:rPr>
                <w:rFonts w:ascii="Times New Roman" w:hAnsi="Times New Roman" w:cs="Times New Roman"/>
              </w:rPr>
              <w:t>ДЕРБЕНЁВА</w:t>
            </w:r>
          </w:p>
          <w:p w:rsidR="008A0A56" w:rsidRPr="008A0A56" w:rsidRDefault="008A0A56" w:rsidP="008A0A56">
            <w:pPr>
              <w:spacing w:after="0" w:line="240" w:lineRule="auto"/>
              <w:rPr>
                <w:rFonts w:ascii="Times New Roman" w:hAnsi="Times New Roman" w:cs="Times New Roman"/>
              </w:rPr>
            </w:pPr>
            <w:r w:rsidRPr="008A0A56">
              <w:rPr>
                <w:rFonts w:ascii="Times New Roman" w:hAnsi="Times New Roman" w:cs="Times New Roman"/>
              </w:rPr>
              <w:t>Тамара Леонидовна</w:t>
            </w: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A560F4" w:rsidRDefault="00A560F4" w:rsidP="008A0A56">
            <w:pPr>
              <w:spacing w:after="0" w:line="240" w:lineRule="auto"/>
              <w:rPr>
                <w:rFonts w:ascii="Times New Roman" w:hAnsi="Times New Roman" w:cs="Times New Roman"/>
              </w:rPr>
            </w:pPr>
          </w:p>
          <w:p w:rsidR="008A0A56" w:rsidRPr="008A0A56" w:rsidRDefault="008A0A56" w:rsidP="008A0A56">
            <w:pPr>
              <w:spacing w:after="0" w:line="240" w:lineRule="auto"/>
              <w:rPr>
                <w:rFonts w:ascii="Times New Roman" w:hAnsi="Times New Roman" w:cs="Times New Roman"/>
              </w:rPr>
            </w:pPr>
            <w:r w:rsidRPr="008A0A56">
              <w:rPr>
                <w:rFonts w:ascii="Times New Roman" w:hAnsi="Times New Roman" w:cs="Times New Roman"/>
              </w:rPr>
              <w:lastRenderedPageBreak/>
              <w:t>ИСУПОВА</w:t>
            </w:r>
          </w:p>
          <w:p w:rsidR="008A0A56" w:rsidRPr="008A0A56" w:rsidRDefault="008A0A56" w:rsidP="008A0A56">
            <w:pPr>
              <w:spacing w:after="0" w:line="240" w:lineRule="auto"/>
              <w:rPr>
                <w:rFonts w:ascii="Times New Roman" w:hAnsi="Times New Roman" w:cs="Times New Roman"/>
              </w:rPr>
            </w:pPr>
            <w:r w:rsidRPr="008A0A56">
              <w:rPr>
                <w:rFonts w:ascii="Times New Roman" w:hAnsi="Times New Roman" w:cs="Times New Roman"/>
              </w:rPr>
              <w:t>Ольга Михайловна</w:t>
            </w: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8A0A56" w:rsidRDefault="008A0A56" w:rsidP="008A0A56">
            <w:pPr>
              <w:spacing w:after="0" w:line="240" w:lineRule="auto"/>
              <w:rPr>
                <w:rFonts w:ascii="Times New Roman" w:hAnsi="Times New Roman" w:cs="Times New Roman"/>
              </w:rPr>
            </w:pPr>
          </w:p>
          <w:p w:rsidR="00A560F4" w:rsidRDefault="00A560F4" w:rsidP="008A0A56">
            <w:pPr>
              <w:spacing w:after="0" w:line="240" w:lineRule="auto"/>
              <w:rPr>
                <w:rFonts w:ascii="Times New Roman" w:hAnsi="Times New Roman" w:cs="Times New Roman"/>
              </w:rPr>
            </w:pPr>
          </w:p>
          <w:p w:rsidR="008A0A56" w:rsidRPr="008A0A56" w:rsidRDefault="008A0A56" w:rsidP="008A0A56">
            <w:pPr>
              <w:spacing w:after="0" w:line="240" w:lineRule="auto"/>
              <w:rPr>
                <w:rFonts w:ascii="Times New Roman" w:hAnsi="Times New Roman" w:cs="Times New Roman"/>
              </w:rPr>
            </w:pPr>
            <w:r w:rsidRPr="008A0A56">
              <w:rPr>
                <w:rFonts w:ascii="Times New Roman" w:hAnsi="Times New Roman" w:cs="Times New Roman"/>
              </w:rPr>
              <w:t>КРАЕВ</w:t>
            </w:r>
          </w:p>
          <w:p w:rsidR="008A0A56" w:rsidRPr="008A0A56" w:rsidRDefault="008A0A56" w:rsidP="008A0A56">
            <w:pPr>
              <w:spacing w:after="0" w:line="240" w:lineRule="auto"/>
              <w:rPr>
                <w:rFonts w:ascii="Times New Roman" w:hAnsi="Times New Roman" w:cs="Times New Roman"/>
              </w:rPr>
            </w:pPr>
            <w:r w:rsidRPr="008A0A56">
              <w:rPr>
                <w:rFonts w:ascii="Times New Roman" w:hAnsi="Times New Roman" w:cs="Times New Roman"/>
              </w:rPr>
              <w:t>Виталий Васильевич</w:t>
            </w: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1A5C1F" w:rsidRDefault="001A5C1F" w:rsidP="008A0A56">
            <w:pPr>
              <w:spacing w:after="0" w:line="240" w:lineRule="auto"/>
              <w:rPr>
                <w:rFonts w:ascii="Times New Roman" w:hAnsi="Times New Roman" w:cs="Times New Roman"/>
              </w:rPr>
            </w:pPr>
          </w:p>
          <w:p w:rsidR="008A0A56" w:rsidRPr="008A0A56" w:rsidRDefault="008A0A56" w:rsidP="008A0A56">
            <w:pPr>
              <w:spacing w:after="0" w:line="240" w:lineRule="auto"/>
              <w:rPr>
                <w:rFonts w:ascii="Times New Roman" w:hAnsi="Times New Roman" w:cs="Times New Roman"/>
              </w:rPr>
            </w:pPr>
            <w:r w:rsidRPr="008A0A56">
              <w:rPr>
                <w:rFonts w:ascii="Times New Roman" w:hAnsi="Times New Roman" w:cs="Times New Roman"/>
              </w:rPr>
              <w:t>КУЗНЕЦОВ</w:t>
            </w:r>
          </w:p>
          <w:p w:rsidR="008A0A56" w:rsidRPr="008A0A56" w:rsidRDefault="008A0A56" w:rsidP="008A0A56">
            <w:pPr>
              <w:spacing w:after="0" w:line="240" w:lineRule="auto"/>
              <w:rPr>
                <w:rFonts w:ascii="Times New Roman" w:hAnsi="Times New Roman" w:cs="Times New Roman"/>
              </w:rPr>
            </w:pPr>
            <w:r w:rsidRPr="008A0A56">
              <w:rPr>
                <w:rFonts w:ascii="Times New Roman" w:hAnsi="Times New Roman" w:cs="Times New Roman"/>
              </w:rPr>
              <w:t>Андрей Леонидович</w:t>
            </w:r>
          </w:p>
          <w:p w:rsidR="008A0A56" w:rsidRPr="008A0A56" w:rsidRDefault="008A0A56" w:rsidP="008A0A56">
            <w:pPr>
              <w:spacing w:after="0"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B571D6" w:rsidRDefault="00B571D6" w:rsidP="008A0A56">
            <w:pPr>
              <w:spacing w:after="0" w:line="240" w:lineRule="auto"/>
              <w:rPr>
                <w:rFonts w:ascii="Times New Roman" w:hAnsi="Times New Roman" w:cs="Times New Roman"/>
              </w:rPr>
            </w:pPr>
          </w:p>
          <w:p w:rsidR="00A560F4" w:rsidRDefault="00A560F4" w:rsidP="008A0A56">
            <w:pPr>
              <w:spacing w:after="0" w:line="240" w:lineRule="auto"/>
              <w:rPr>
                <w:rFonts w:ascii="Times New Roman" w:hAnsi="Times New Roman" w:cs="Times New Roman"/>
              </w:rPr>
            </w:pPr>
          </w:p>
          <w:p w:rsidR="008A0A56" w:rsidRPr="008A0A56" w:rsidRDefault="008A0A56" w:rsidP="008A0A56">
            <w:pPr>
              <w:spacing w:after="0" w:line="240" w:lineRule="auto"/>
              <w:rPr>
                <w:rFonts w:ascii="Times New Roman" w:hAnsi="Times New Roman" w:cs="Times New Roman"/>
              </w:rPr>
            </w:pPr>
            <w:r w:rsidRPr="008A0A56">
              <w:rPr>
                <w:rFonts w:ascii="Times New Roman" w:hAnsi="Times New Roman" w:cs="Times New Roman"/>
              </w:rPr>
              <w:t>КУРАНДИНА</w:t>
            </w:r>
          </w:p>
          <w:p w:rsidR="008A0A56" w:rsidRPr="008A0A56" w:rsidRDefault="008A0A56" w:rsidP="008A0A56">
            <w:pPr>
              <w:spacing w:after="0" w:line="240" w:lineRule="auto"/>
              <w:rPr>
                <w:rFonts w:ascii="Times New Roman" w:hAnsi="Times New Roman" w:cs="Times New Roman"/>
              </w:rPr>
            </w:pPr>
            <w:r w:rsidRPr="008A0A56">
              <w:rPr>
                <w:rFonts w:ascii="Times New Roman" w:hAnsi="Times New Roman" w:cs="Times New Roman"/>
              </w:rPr>
              <w:t>Ольга Владимировна</w:t>
            </w:r>
          </w:p>
          <w:p w:rsidR="008A0A56" w:rsidRPr="008A0A56" w:rsidRDefault="008A0A56" w:rsidP="008A0A56">
            <w:pPr>
              <w:spacing w:after="0"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B571D6" w:rsidRPr="008A0A56" w:rsidRDefault="00B571D6" w:rsidP="008A0A56">
            <w:pPr>
              <w:spacing w:line="240" w:lineRule="auto"/>
              <w:rPr>
                <w:rFonts w:ascii="Times New Roman" w:hAnsi="Times New Roman" w:cs="Times New Roman"/>
              </w:rPr>
            </w:pPr>
          </w:p>
          <w:p w:rsidR="008A0A56" w:rsidRPr="008A0A56" w:rsidRDefault="008A0A56" w:rsidP="00B571D6">
            <w:pPr>
              <w:spacing w:after="0" w:line="240" w:lineRule="auto"/>
              <w:rPr>
                <w:rFonts w:ascii="Times New Roman" w:hAnsi="Times New Roman" w:cs="Times New Roman"/>
              </w:rPr>
            </w:pPr>
            <w:r w:rsidRPr="008A0A56">
              <w:rPr>
                <w:rFonts w:ascii="Times New Roman" w:hAnsi="Times New Roman" w:cs="Times New Roman"/>
              </w:rPr>
              <w:t>ЛЫСАНОВА</w:t>
            </w:r>
          </w:p>
          <w:p w:rsidR="008A0A56" w:rsidRPr="008A0A56" w:rsidRDefault="008A0A56" w:rsidP="00B571D6">
            <w:pPr>
              <w:spacing w:after="0" w:line="240" w:lineRule="auto"/>
              <w:rPr>
                <w:rFonts w:ascii="Times New Roman" w:hAnsi="Times New Roman" w:cs="Times New Roman"/>
              </w:rPr>
            </w:pPr>
            <w:r w:rsidRPr="008A0A56">
              <w:rPr>
                <w:rFonts w:ascii="Times New Roman" w:hAnsi="Times New Roman" w:cs="Times New Roman"/>
              </w:rPr>
              <w:t>Светлана Николаевна</w:t>
            </w:r>
          </w:p>
        </w:tc>
        <w:tc>
          <w:tcPr>
            <w:tcW w:w="234" w:type="pct"/>
          </w:tcPr>
          <w:p w:rsidR="008A0A56" w:rsidRPr="008A0A56" w:rsidRDefault="008A0A56" w:rsidP="008A0A56">
            <w:pPr>
              <w:spacing w:line="240" w:lineRule="auto"/>
              <w:rPr>
                <w:rFonts w:ascii="Times New Roman" w:hAnsi="Times New Roman" w:cs="Times New Roman"/>
              </w:rPr>
            </w:pPr>
            <w:r w:rsidRPr="008A0A56">
              <w:rPr>
                <w:rFonts w:ascii="Times New Roman" w:hAnsi="Times New Roman" w:cs="Times New Roman"/>
              </w:rPr>
              <w:lastRenderedPageBreak/>
              <w:t>-</w:t>
            </w: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r w:rsidRPr="008A0A56">
              <w:rPr>
                <w:rFonts w:ascii="Times New Roman" w:hAnsi="Times New Roman" w:cs="Times New Roman"/>
              </w:rPr>
              <w:t>-</w:t>
            </w: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B571D6" w:rsidRPr="008A0A56" w:rsidRDefault="00B571D6" w:rsidP="00B571D6">
            <w:pPr>
              <w:spacing w:after="0" w:line="240" w:lineRule="auto"/>
              <w:rPr>
                <w:rFonts w:ascii="Times New Roman" w:hAnsi="Times New Roman" w:cs="Times New Roman"/>
              </w:rPr>
            </w:pPr>
          </w:p>
          <w:p w:rsidR="008A0A56" w:rsidRPr="008A0A56" w:rsidRDefault="008A0A56" w:rsidP="00B571D6">
            <w:pPr>
              <w:spacing w:after="0" w:line="240" w:lineRule="auto"/>
              <w:rPr>
                <w:rFonts w:ascii="Times New Roman" w:hAnsi="Times New Roman" w:cs="Times New Roman"/>
              </w:rPr>
            </w:pPr>
            <w:r w:rsidRPr="008A0A56">
              <w:rPr>
                <w:rFonts w:ascii="Times New Roman" w:hAnsi="Times New Roman" w:cs="Times New Roman"/>
              </w:rPr>
              <w:lastRenderedPageBreak/>
              <w:t>-</w:t>
            </w:r>
          </w:p>
          <w:p w:rsidR="008A0A56" w:rsidRPr="008A0A56" w:rsidRDefault="008A0A56" w:rsidP="00B571D6">
            <w:pPr>
              <w:spacing w:after="0" w:line="240" w:lineRule="auto"/>
              <w:rPr>
                <w:rFonts w:ascii="Times New Roman" w:hAnsi="Times New Roman" w:cs="Times New Roman"/>
              </w:rPr>
            </w:pPr>
          </w:p>
          <w:p w:rsid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A560F4" w:rsidRDefault="00A560F4" w:rsidP="00A560F4">
            <w:pPr>
              <w:spacing w:after="0" w:line="240" w:lineRule="auto"/>
              <w:rPr>
                <w:rFonts w:ascii="Times New Roman" w:hAnsi="Times New Roman" w:cs="Times New Roman"/>
              </w:rPr>
            </w:pPr>
          </w:p>
          <w:p w:rsidR="00A560F4" w:rsidRDefault="00A560F4" w:rsidP="00A560F4">
            <w:pPr>
              <w:spacing w:after="0" w:line="240" w:lineRule="auto"/>
              <w:rPr>
                <w:rFonts w:ascii="Times New Roman" w:hAnsi="Times New Roman" w:cs="Times New Roman"/>
              </w:rPr>
            </w:pPr>
          </w:p>
          <w:p w:rsidR="008A0A56" w:rsidRPr="008A0A56" w:rsidRDefault="008A0A56" w:rsidP="00A560F4">
            <w:pPr>
              <w:spacing w:after="0" w:line="240" w:lineRule="auto"/>
              <w:rPr>
                <w:rFonts w:ascii="Times New Roman" w:hAnsi="Times New Roman" w:cs="Times New Roman"/>
              </w:rPr>
            </w:pPr>
            <w:r w:rsidRPr="008A0A56">
              <w:rPr>
                <w:rFonts w:ascii="Times New Roman" w:hAnsi="Times New Roman" w:cs="Times New Roman"/>
              </w:rPr>
              <w:t>-</w:t>
            </w:r>
          </w:p>
          <w:p w:rsidR="008A0A56" w:rsidRPr="008A0A56" w:rsidRDefault="008A0A56" w:rsidP="00A560F4">
            <w:pPr>
              <w:spacing w:after="0"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8A0A56" w:rsidRDefault="008A0A56" w:rsidP="008A0A56">
            <w:pPr>
              <w:spacing w:line="240" w:lineRule="auto"/>
              <w:rPr>
                <w:rFonts w:ascii="Times New Roman" w:hAnsi="Times New Roman" w:cs="Times New Roman"/>
              </w:rPr>
            </w:pPr>
          </w:p>
          <w:p w:rsidR="001A5C1F" w:rsidRDefault="001A5C1F" w:rsidP="00A560F4">
            <w:pPr>
              <w:spacing w:after="0" w:line="240" w:lineRule="auto"/>
              <w:rPr>
                <w:rFonts w:ascii="Times New Roman" w:hAnsi="Times New Roman" w:cs="Times New Roman"/>
              </w:rPr>
            </w:pPr>
          </w:p>
          <w:p w:rsidR="00A560F4" w:rsidRDefault="00A560F4" w:rsidP="00A560F4">
            <w:pPr>
              <w:spacing w:after="0" w:line="240" w:lineRule="auto"/>
              <w:rPr>
                <w:rFonts w:ascii="Times New Roman" w:hAnsi="Times New Roman" w:cs="Times New Roman"/>
              </w:rPr>
            </w:pPr>
          </w:p>
          <w:p w:rsidR="00A560F4" w:rsidRPr="008A0A56" w:rsidRDefault="00A560F4" w:rsidP="00A560F4">
            <w:pPr>
              <w:spacing w:after="0" w:line="240" w:lineRule="auto"/>
              <w:rPr>
                <w:rFonts w:ascii="Times New Roman" w:hAnsi="Times New Roman" w:cs="Times New Roman"/>
              </w:rPr>
            </w:pPr>
          </w:p>
          <w:p w:rsidR="008A0A56" w:rsidRPr="008A0A56" w:rsidRDefault="008A0A56" w:rsidP="00A560F4">
            <w:pPr>
              <w:spacing w:after="0" w:line="240" w:lineRule="auto"/>
              <w:rPr>
                <w:rFonts w:ascii="Times New Roman" w:hAnsi="Times New Roman" w:cs="Times New Roman"/>
              </w:rPr>
            </w:pPr>
            <w:r w:rsidRPr="008A0A56">
              <w:rPr>
                <w:rFonts w:ascii="Times New Roman" w:hAnsi="Times New Roman" w:cs="Times New Roman"/>
              </w:rPr>
              <w:t>-</w:t>
            </w:r>
          </w:p>
          <w:p w:rsidR="008A0A56" w:rsidRDefault="008A0A56" w:rsidP="00A560F4">
            <w:pPr>
              <w:spacing w:after="0" w:line="240" w:lineRule="auto"/>
              <w:rPr>
                <w:rFonts w:ascii="Times New Roman" w:hAnsi="Times New Roman" w:cs="Times New Roman"/>
              </w:rPr>
            </w:pPr>
          </w:p>
          <w:p w:rsidR="00B571D6" w:rsidRDefault="00B571D6" w:rsidP="00A560F4">
            <w:pPr>
              <w:spacing w:after="0" w:line="240" w:lineRule="auto"/>
              <w:rPr>
                <w:rFonts w:ascii="Times New Roman" w:hAnsi="Times New Roman" w:cs="Times New Roman"/>
              </w:rPr>
            </w:pPr>
          </w:p>
          <w:p w:rsidR="001A5C1F" w:rsidRDefault="001A5C1F" w:rsidP="00A560F4">
            <w:pPr>
              <w:spacing w:after="0" w:line="240" w:lineRule="auto"/>
              <w:rPr>
                <w:rFonts w:ascii="Times New Roman" w:hAnsi="Times New Roman" w:cs="Times New Roman"/>
              </w:rPr>
            </w:pPr>
          </w:p>
          <w:p w:rsidR="00A560F4" w:rsidRDefault="00A560F4" w:rsidP="00A560F4">
            <w:pPr>
              <w:spacing w:after="0" w:line="240" w:lineRule="auto"/>
              <w:rPr>
                <w:rFonts w:ascii="Times New Roman" w:hAnsi="Times New Roman" w:cs="Times New Roman"/>
              </w:rPr>
            </w:pPr>
          </w:p>
          <w:p w:rsidR="00A560F4" w:rsidRDefault="00A560F4" w:rsidP="00A560F4">
            <w:pPr>
              <w:spacing w:after="0" w:line="240" w:lineRule="auto"/>
              <w:rPr>
                <w:rFonts w:ascii="Times New Roman" w:hAnsi="Times New Roman" w:cs="Times New Roman"/>
              </w:rPr>
            </w:pPr>
          </w:p>
          <w:p w:rsidR="00A560F4" w:rsidRDefault="00A560F4" w:rsidP="00A560F4">
            <w:pPr>
              <w:spacing w:after="0" w:line="240" w:lineRule="auto"/>
              <w:rPr>
                <w:rFonts w:ascii="Times New Roman" w:hAnsi="Times New Roman" w:cs="Times New Roman"/>
              </w:rPr>
            </w:pPr>
          </w:p>
          <w:p w:rsidR="00B571D6" w:rsidRPr="008A0A56" w:rsidRDefault="00B571D6" w:rsidP="00A560F4">
            <w:pPr>
              <w:spacing w:after="0" w:line="240" w:lineRule="auto"/>
              <w:rPr>
                <w:rFonts w:ascii="Times New Roman" w:hAnsi="Times New Roman" w:cs="Times New Roman"/>
              </w:rPr>
            </w:pPr>
            <w:r w:rsidRPr="008A0A56">
              <w:rPr>
                <w:rFonts w:ascii="Times New Roman" w:hAnsi="Times New Roman" w:cs="Times New Roman"/>
              </w:rPr>
              <w:t>-</w:t>
            </w:r>
          </w:p>
          <w:p w:rsidR="00B571D6" w:rsidRDefault="00B571D6" w:rsidP="008A0A56">
            <w:pPr>
              <w:spacing w:line="240" w:lineRule="auto"/>
              <w:rPr>
                <w:rFonts w:ascii="Times New Roman" w:hAnsi="Times New Roman" w:cs="Times New Roman"/>
              </w:rPr>
            </w:pPr>
          </w:p>
          <w:p w:rsidR="00B571D6" w:rsidRDefault="00B571D6" w:rsidP="008A0A56">
            <w:pPr>
              <w:spacing w:line="240" w:lineRule="auto"/>
              <w:rPr>
                <w:rFonts w:ascii="Times New Roman" w:hAnsi="Times New Roman" w:cs="Times New Roman"/>
              </w:rPr>
            </w:pPr>
          </w:p>
          <w:p w:rsidR="00B571D6" w:rsidRDefault="00B571D6" w:rsidP="008A0A56">
            <w:pPr>
              <w:spacing w:line="240" w:lineRule="auto"/>
              <w:rPr>
                <w:rFonts w:ascii="Times New Roman" w:hAnsi="Times New Roman" w:cs="Times New Roman"/>
              </w:rPr>
            </w:pPr>
          </w:p>
          <w:p w:rsidR="00B571D6" w:rsidRPr="008A0A56" w:rsidRDefault="00B571D6" w:rsidP="00B571D6">
            <w:pPr>
              <w:spacing w:line="240" w:lineRule="auto"/>
              <w:rPr>
                <w:rFonts w:ascii="Times New Roman" w:hAnsi="Times New Roman" w:cs="Times New Roman"/>
              </w:rPr>
            </w:pPr>
            <w:r w:rsidRPr="008A0A56">
              <w:rPr>
                <w:rFonts w:ascii="Times New Roman" w:hAnsi="Times New Roman" w:cs="Times New Roman"/>
              </w:rPr>
              <w:t>-</w:t>
            </w:r>
          </w:p>
          <w:p w:rsidR="00B571D6" w:rsidRPr="008A0A56" w:rsidRDefault="00B571D6" w:rsidP="008A0A56">
            <w:pPr>
              <w:spacing w:line="240" w:lineRule="auto"/>
              <w:rPr>
                <w:rFonts w:ascii="Times New Roman" w:hAnsi="Times New Roman" w:cs="Times New Roman"/>
              </w:rPr>
            </w:pPr>
          </w:p>
        </w:tc>
        <w:tc>
          <w:tcPr>
            <w:tcW w:w="2642" w:type="pct"/>
          </w:tcPr>
          <w:p w:rsidR="008A0A56" w:rsidRPr="008A0A56" w:rsidRDefault="008A0A56" w:rsidP="008A0A56">
            <w:pPr>
              <w:jc w:val="both"/>
              <w:rPr>
                <w:rFonts w:ascii="Times New Roman" w:hAnsi="Times New Roman" w:cs="Times New Roman"/>
              </w:rPr>
            </w:pPr>
            <w:r w:rsidRPr="008A0A56">
              <w:rPr>
                <w:rStyle w:val="FontStyle13"/>
              </w:rPr>
              <w:lastRenderedPageBreak/>
              <w:t>директор муниципального бюджетного учреждения культуры Тужинского районного культурно - досугового центра Кировской области, председатель Тужинской районной Думы</w:t>
            </w:r>
            <w:r w:rsidRPr="008A0A56">
              <w:rPr>
                <w:rFonts w:ascii="Times New Roman" w:hAnsi="Times New Roman" w:cs="Times New Roman"/>
              </w:rPr>
              <w:t xml:space="preserve"> (по согласованию)</w:t>
            </w:r>
          </w:p>
          <w:p w:rsidR="008A0A56" w:rsidRPr="008A0A56" w:rsidRDefault="008A0A56" w:rsidP="008A0A56">
            <w:pPr>
              <w:jc w:val="both"/>
              <w:rPr>
                <w:rFonts w:ascii="Times New Roman" w:hAnsi="Times New Roman" w:cs="Times New Roman"/>
              </w:rPr>
            </w:pPr>
          </w:p>
          <w:p w:rsidR="008A0A56" w:rsidRPr="008A0A56" w:rsidRDefault="008A0A56" w:rsidP="008A0A56">
            <w:pPr>
              <w:jc w:val="both"/>
              <w:rPr>
                <w:rFonts w:ascii="Times New Roman" w:hAnsi="Times New Roman" w:cs="Times New Roman"/>
              </w:rPr>
            </w:pPr>
            <w:r w:rsidRPr="008A0A56">
              <w:rPr>
                <w:rFonts w:ascii="Times New Roman" w:hAnsi="Times New Roman" w:cs="Times New Roman"/>
              </w:rPr>
              <w:t>заведующий муниципального казенного дошкольного образовательного учреждения детский сад «Родничок» поселка городского типа Тужа Кировской области</w:t>
            </w:r>
            <w:r w:rsidRPr="008A0A56">
              <w:rPr>
                <w:rStyle w:val="FontStyle13"/>
              </w:rPr>
              <w:t xml:space="preserve"> (по согласованию)</w:t>
            </w:r>
          </w:p>
          <w:p w:rsidR="00A560F4" w:rsidRDefault="00A560F4" w:rsidP="00A560F4">
            <w:pPr>
              <w:spacing w:after="0"/>
              <w:jc w:val="both"/>
              <w:rPr>
                <w:rFonts w:ascii="Times New Roman" w:hAnsi="Times New Roman" w:cs="Times New Roman"/>
              </w:rPr>
            </w:pPr>
          </w:p>
          <w:p w:rsidR="008A0A56" w:rsidRPr="008A0A56" w:rsidRDefault="008A0A56" w:rsidP="00A560F4">
            <w:pPr>
              <w:spacing w:after="0"/>
              <w:jc w:val="both"/>
              <w:rPr>
                <w:rFonts w:ascii="Times New Roman" w:hAnsi="Times New Roman" w:cs="Times New Roman"/>
              </w:rPr>
            </w:pPr>
            <w:r w:rsidRPr="008A0A56">
              <w:rPr>
                <w:rFonts w:ascii="Times New Roman" w:hAnsi="Times New Roman" w:cs="Times New Roman"/>
              </w:rPr>
              <w:lastRenderedPageBreak/>
              <w:t xml:space="preserve">ведущий специалист по физкультуре </w:t>
            </w:r>
            <w:r w:rsidRPr="008A0A56">
              <w:rPr>
                <w:rFonts w:ascii="Times New Roman" w:hAnsi="Times New Roman" w:cs="Times New Roman"/>
              </w:rPr>
              <w:br/>
              <w:t xml:space="preserve">и спорту муниципального казенного учреждения «Отдел культуры, спорта </w:t>
            </w:r>
            <w:r w:rsidRPr="008A0A56">
              <w:rPr>
                <w:rFonts w:ascii="Times New Roman" w:hAnsi="Times New Roman" w:cs="Times New Roman"/>
              </w:rPr>
              <w:br/>
              <w:t>и молодежной политики администрации Тужинского муниципального района»</w:t>
            </w:r>
          </w:p>
          <w:p w:rsidR="008A0A56" w:rsidRDefault="008A0A56" w:rsidP="008A0A56">
            <w:pPr>
              <w:jc w:val="both"/>
              <w:rPr>
                <w:rFonts w:ascii="Times New Roman" w:hAnsi="Times New Roman" w:cs="Times New Roman"/>
              </w:rPr>
            </w:pPr>
          </w:p>
          <w:p w:rsidR="008A0A56" w:rsidRPr="008A0A56" w:rsidRDefault="008A0A56" w:rsidP="008A0A56">
            <w:pPr>
              <w:jc w:val="both"/>
              <w:rPr>
                <w:rFonts w:ascii="Times New Roman" w:hAnsi="Times New Roman" w:cs="Times New Roman"/>
              </w:rPr>
            </w:pPr>
            <w:r w:rsidRPr="008A0A56">
              <w:rPr>
                <w:rFonts w:ascii="Times New Roman" w:hAnsi="Times New Roman" w:cs="Times New Roman"/>
              </w:rPr>
              <w:t xml:space="preserve">начальник отдела надзорной деятельности и профилактической работы Арбажского </w:t>
            </w:r>
            <w:r w:rsidRPr="008A0A56">
              <w:rPr>
                <w:rFonts w:ascii="Times New Roman" w:hAnsi="Times New Roman" w:cs="Times New Roman"/>
              </w:rPr>
              <w:br/>
              <w:t xml:space="preserve">и Тужинского районов управления надзорной деятельности и профилактической работы Главного управления Министерства Чрезвычайных ситуаций России по Кировской области </w:t>
            </w:r>
            <w:r w:rsidRPr="008A0A56">
              <w:rPr>
                <w:rFonts w:ascii="Times New Roman" w:hAnsi="Times New Roman" w:cs="Times New Roman"/>
              </w:rPr>
              <w:br/>
              <w:t>(по согласованию)</w:t>
            </w:r>
          </w:p>
          <w:p w:rsidR="00A560F4" w:rsidRDefault="00A560F4" w:rsidP="001A5C1F">
            <w:pPr>
              <w:spacing w:after="0"/>
              <w:jc w:val="both"/>
              <w:rPr>
                <w:rFonts w:ascii="Times New Roman" w:hAnsi="Times New Roman" w:cs="Times New Roman"/>
              </w:rPr>
            </w:pPr>
          </w:p>
          <w:p w:rsidR="008A0A56" w:rsidRPr="008A0A56" w:rsidRDefault="008A0A56" w:rsidP="001A5C1F">
            <w:pPr>
              <w:spacing w:after="0"/>
              <w:jc w:val="both"/>
              <w:rPr>
                <w:rStyle w:val="FontStyle13"/>
              </w:rPr>
            </w:pPr>
            <w:r w:rsidRPr="008A0A56">
              <w:rPr>
                <w:rFonts w:ascii="Times New Roman" w:hAnsi="Times New Roman" w:cs="Times New Roman"/>
              </w:rPr>
              <w:t xml:space="preserve">главный врач </w:t>
            </w:r>
            <w:r w:rsidRPr="008A0A56">
              <w:rPr>
                <w:rStyle w:val="FontStyle13"/>
              </w:rPr>
              <w:t>Кировского областного государственного бюджетного учреждения здравоохранения «Тужинская центральная районная больница» (по согласованию)</w:t>
            </w:r>
          </w:p>
          <w:p w:rsidR="008A0A56" w:rsidRDefault="008A0A56" w:rsidP="001A5C1F">
            <w:pPr>
              <w:spacing w:after="0"/>
              <w:jc w:val="both"/>
              <w:rPr>
                <w:rStyle w:val="FontStyle13"/>
              </w:rPr>
            </w:pPr>
          </w:p>
          <w:p w:rsidR="00A560F4" w:rsidRDefault="00A560F4" w:rsidP="001A5C1F">
            <w:pPr>
              <w:spacing w:after="0"/>
              <w:jc w:val="both"/>
              <w:rPr>
                <w:rStyle w:val="FontStyle13"/>
              </w:rPr>
            </w:pPr>
          </w:p>
          <w:p w:rsidR="008A0A56" w:rsidRPr="008A0A56" w:rsidRDefault="008A0A56" w:rsidP="001A5C1F">
            <w:pPr>
              <w:spacing w:after="0"/>
              <w:jc w:val="both"/>
              <w:rPr>
                <w:rStyle w:val="FontStyle13"/>
              </w:rPr>
            </w:pPr>
            <w:r w:rsidRPr="008A0A56">
              <w:rPr>
                <w:rFonts w:ascii="Times New Roman" w:hAnsi="Times New Roman" w:cs="Times New Roman"/>
              </w:rPr>
              <w:t xml:space="preserve">социальный педагог Кировского областного государственного общеобразовательного бюджетного учреждения  «Средняя школа </w:t>
            </w:r>
            <w:r w:rsidRPr="008A0A56">
              <w:rPr>
                <w:rFonts w:ascii="Times New Roman" w:hAnsi="Times New Roman" w:cs="Times New Roman"/>
              </w:rPr>
              <w:br/>
              <w:t xml:space="preserve">село Ныр Тужинского района» </w:t>
            </w:r>
            <w:r w:rsidRPr="008A0A56">
              <w:rPr>
                <w:rStyle w:val="FontStyle13"/>
              </w:rPr>
              <w:t>(по согласованию)</w:t>
            </w:r>
          </w:p>
          <w:p w:rsidR="008A0A56" w:rsidRPr="008A0A56" w:rsidRDefault="008A0A56" w:rsidP="008A0A56">
            <w:pPr>
              <w:jc w:val="both"/>
              <w:rPr>
                <w:rStyle w:val="FontStyle13"/>
              </w:rPr>
            </w:pPr>
          </w:p>
          <w:p w:rsidR="008A0A56" w:rsidRPr="008A0A56" w:rsidRDefault="008A0A56" w:rsidP="008A0A56">
            <w:pPr>
              <w:jc w:val="both"/>
              <w:rPr>
                <w:rStyle w:val="FontStyle13"/>
              </w:rPr>
            </w:pPr>
            <w:r w:rsidRPr="008A0A56">
              <w:rPr>
                <w:rFonts w:ascii="Times New Roman" w:hAnsi="Times New Roman" w:cs="Times New Roman"/>
              </w:rPr>
              <w:t>заведующий муниципального казённого учреждения «Отдел культуры, спорта и молодежной политики администрации Тужинского муниципального района», председатель союза женщин Тужинского муниципального района</w:t>
            </w:r>
          </w:p>
          <w:p w:rsidR="008A0A56" w:rsidRPr="008A0A56" w:rsidRDefault="008A0A56" w:rsidP="008A0A56">
            <w:pPr>
              <w:jc w:val="both"/>
              <w:rPr>
                <w:rStyle w:val="FontStyle13"/>
              </w:rPr>
            </w:pPr>
          </w:p>
        </w:tc>
      </w:tr>
      <w:tr w:rsidR="008A0A56" w:rsidRPr="008A0A56" w:rsidTr="008A0A56">
        <w:trPr>
          <w:trHeight w:val="986"/>
        </w:trPr>
        <w:tc>
          <w:tcPr>
            <w:tcW w:w="2123" w:type="pct"/>
          </w:tcPr>
          <w:p w:rsidR="008A0A56" w:rsidRPr="008A0A56" w:rsidRDefault="008A0A56" w:rsidP="00B571D6">
            <w:pPr>
              <w:spacing w:after="0" w:line="240" w:lineRule="auto"/>
              <w:rPr>
                <w:rFonts w:ascii="Times New Roman" w:hAnsi="Times New Roman" w:cs="Times New Roman"/>
              </w:rPr>
            </w:pPr>
            <w:r w:rsidRPr="008A0A56">
              <w:rPr>
                <w:rFonts w:ascii="Times New Roman" w:hAnsi="Times New Roman" w:cs="Times New Roman"/>
              </w:rPr>
              <w:lastRenderedPageBreak/>
              <w:t>МЕНЬШИКОВА</w:t>
            </w:r>
          </w:p>
          <w:p w:rsidR="008A0A56" w:rsidRPr="008A0A56" w:rsidRDefault="008A0A56" w:rsidP="00B571D6">
            <w:pPr>
              <w:spacing w:after="0" w:line="240" w:lineRule="auto"/>
              <w:rPr>
                <w:rFonts w:ascii="Times New Roman" w:hAnsi="Times New Roman" w:cs="Times New Roman"/>
              </w:rPr>
            </w:pPr>
            <w:r w:rsidRPr="008A0A56">
              <w:rPr>
                <w:rFonts w:ascii="Times New Roman" w:hAnsi="Times New Roman" w:cs="Times New Roman"/>
              </w:rPr>
              <w:t>Елена Юрьевна</w:t>
            </w:r>
          </w:p>
          <w:p w:rsidR="008A0A56" w:rsidRPr="008A0A56" w:rsidRDefault="008A0A56" w:rsidP="008A0A56">
            <w:pPr>
              <w:spacing w:line="240" w:lineRule="auto"/>
              <w:rPr>
                <w:rFonts w:ascii="Times New Roman" w:hAnsi="Times New Roman" w:cs="Times New Roman"/>
              </w:rPr>
            </w:pPr>
          </w:p>
          <w:p w:rsidR="008A0A56" w:rsidRDefault="008A0A56" w:rsidP="008A0A56">
            <w:pPr>
              <w:spacing w:line="240" w:lineRule="auto"/>
              <w:rPr>
                <w:rFonts w:ascii="Times New Roman" w:hAnsi="Times New Roman" w:cs="Times New Roman"/>
              </w:rPr>
            </w:pPr>
          </w:p>
          <w:p w:rsidR="00B571D6" w:rsidRPr="008A0A56" w:rsidRDefault="00B571D6" w:rsidP="00B571D6">
            <w:pPr>
              <w:spacing w:after="0" w:line="240" w:lineRule="auto"/>
              <w:rPr>
                <w:rFonts w:ascii="Times New Roman" w:hAnsi="Times New Roman" w:cs="Times New Roman"/>
              </w:rPr>
            </w:pPr>
          </w:p>
          <w:p w:rsidR="008A0A56" w:rsidRPr="008A0A56" w:rsidRDefault="008A0A56" w:rsidP="00B571D6">
            <w:pPr>
              <w:spacing w:after="0" w:line="240" w:lineRule="auto"/>
              <w:rPr>
                <w:rFonts w:ascii="Times New Roman" w:hAnsi="Times New Roman" w:cs="Times New Roman"/>
              </w:rPr>
            </w:pPr>
            <w:r w:rsidRPr="008A0A56">
              <w:rPr>
                <w:rFonts w:ascii="Times New Roman" w:hAnsi="Times New Roman" w:cs="Times New Roman"/>
              </w:rPr>
              <w:t xml:space="preserve">МИЛЬЧАКОВ </w:t>
            </w:r>
          </w:p>
          <w:p w:rsidR="008A0A56" w:rsidRPr="008A0A56" w:rsidRDefault="008A0A56" w:rsidP="00B571D6">
            <w:pPr>
              <w:spacing w:after="0" w:line="240" w:lineRule="auto"/>
              <w:rPr>
                <w:rFonts w:ascii="Times New Roman" w:hAnsi="Times New Roman" w:cs="Times New Roman"/>
              </w:rPr>
            </w:pPr>
            <w:r w:rsidRPr="008A0A56">
              <w:rPr>
                <w:rFonts w:ascii="Times New Roman" w:hAnsi="Times New Roman" w:cs="Times New Roman"/>
              </w:rPr>
              <w:t>Сергей Анатольевич</w:t>
            </w:r>
          </w:p>
          <w:p w:rsidR="008A0A56" w:rsidRPr="008A0A56" w:rsidRDefault="008A0A56" w:rsidP="008A0A56">
            <w:pPr>
              <w:spacing w:line="240" w:lineRule="auto"/>
              <w:rPr>
                <w:rFonts w:ascii="Times New Roman" w:hAnsi="Times New Roman" w:cs="Times New Roman"/>
              </w:rPr>
            </w:pPr>
          </w:p>
          <w:p w:rsidR="008A0A56" w:rsidRDefault="008A0A56" w:rsidP="00B571D6">
            <w:pPr>
              <w:spacing w:after="0" w:line="240" w:lineRule="auto"/>
              <w:rPr>
                <w:rFonts w:ascii="Times New Roman" w:hAnsi="Times New Roman" w:cs="Times New Roman"/>
              </w:rPr>
            </w:pPr>
          </w:p>
          <w:p w:rsidR="00B571D6" w:rsidRPr="008A0A56" w:rsidRDefault="00B571D6" w:rsidP="00B571D6">
            <w:pPr>
              <w:spacing w:after="0" w:line="240" w:lineRule="auto"/>
              <w:rPr>
                <w:rFonts w:ascii="Times New Roman" w:hAnsi="Times New Roman" w:cs="Times New Roman"/>
              </w:rPr>
            </w:pPr>
          </w:p>
          <w:p w:rsidR="008A0A56" w:rsidRPr="008A0A56" w:rsidRDefault="008A0A56" w:rsidP="00B571D6">
            <w:pPr>
              <w:spacing w:after="0" w:line="240" w:lineRule="auto"/>
              <w:rPr>
                <w:rFonts w:ascii="Times New Roman" w:hAnsi="Times New Roman" w:cs="Times New Roman"/>
              </w:rPr>
            </w:pPr>
            <w:r w:rsidRPr="008A0A56">
              <w:rPr>
                <w:rFonts w:ascii="Times New Roman" w:hAnsi="Times New Roman" w:cs="Times New Roman"/>
              </w:rPr>
              <w:t xml:space="preserve">НОВИКОВА </w:t>
            </w:r>
          </w:p>
          <w:p w:rsidR="008A0A56" w:rsidRPr="008A0A56" w:rsidRDefault="008A0A56" w:rsidP="00B571D6">
            <w:pPr>
              <w:spacing w:after="0" w:line="240" w:lineRule="auto"/>
              <w:rPr>
                <w:rFonts w:ascii="Times New Roman" w:hAnsi="Times New Roman" w:cs="Times New Roman"/>
              </w:rPr>
            </w:pPr>
            <w:r w:rsidRPr="008A0A56">
              <w:rPr>
                <w:rFonts w:ascii="Times New Roman" w:hAnsi="Times New Roman" w:cs="Times New Roman"/>
              </w:rPr>
              <w:t>Анна Владимировна</w:t>
            </w:r>
          </w:p>
          <w:p w:rsidR="008A0A56" w:rsidRPr="008A0A56" w:rsidRDefault="008A0A56" w:rsidP="008A0A56">
            <w:pPr>
              <w:spacing w:line="240" w:lineRule="auto"/>
              <w:rPr>
                <w:rFonts w:ascii="Times New Roman" w:hAnsi="Times New Roman" w:cs="Times New Roman"/>
              </w:rPr>
            </w:pPr>
          </w:p>
        </w:tc>
        <w:tc>
          <w:tcPr>
            <w:tcW w:w="234" w:type="pct"/>
          </w:tcPr>
          <w:p w:rsidR="008A0A56" w:rsidRPr="008A0A56" w:rsidRDefault="008A0A56" w:rsidP="008A0A56">
            <w:pPr>
              <w:spacing w:line="240" w:lineRule="auto"/>
              <w:rPr>
                <w:rStyle w:val="FontStyle11"/>
                <w:b w:val="0"/>
                <w:bCs w:val="0"/>
              </w:rPr>
            </w:pPr>
            <w:r w:rsidRPr="008A0A56">
              <w:rPr>
                <w:rStyle w:val="FontStyle11"/>
              </w:rPr>
              <w:t>-</w:t>
            </w: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r w:rsidRPr="008A0A56">
              <w:rPr>
                <w:rStyle w:val="FontStyle11"/>
              </w:rPr>
              <w:t>-</w:t>
            </w:r>
          </w:p>
          <w:p w:rsidR="008A0A56" w:rsidRPr="008A0A56" w:rsidRDefault="008A0A56" w:rsidP="00B571D6">
            <w:pPr>
              <w:spacing w:after="0" w:line="240" w:lineRule="auto"/>
              <w:rPr>
                <w:rStyle w:val="FontStyle11"/>
                <w:b w:val="0"/>
                <w:bCs w:val="0"/>
              </w:rPr>
            </w:pPr>
          </w:p>
          <w:p w:rsidR="008A0A56" w:rsidRPr="008A0A56" w:rsidRDefault="008A0A56" w:rsidP="008A0A56">
            <w:pPr>
              <w:spacing w:line="240" w:lineRule="auto"/>
              <w:rPr>
                <w:rStyle w:val="FontStyle11"/>
                <w:b w:val="0"/>
                <w:bCs w:val="0"/>
              </w:rPr>
            </w:pPr>
          </w:p>
          <w:p w:rsidR="008A0A56" w:rsidRPr="008A0A56" w:rsidRDefault="008A0A56" w:rsidP="008A0A56">
            <w:pPr>
              <w:spacing w:line="240" w:lineRule="auto"/>
              <w:rPr>
                <w:rStyle w:val="FontStyle11"/>
                <w:b w:val="0"/>
                <w:bCs w:val="0"/>
              </w:rPr>
            </w:pPr>
          </w:p>
          <w:p w:rsidR="008A0A56" w:rsidRPr="008A0A56" w:rsidRDefault="008A0A56" w:rsidP="008A0A56">
            <w:pPr>
              <w:spacing w:line="240" w:lineRule="auto"/>
              <w:rPr>
                <w:rStyle w:val="FontStyle11"/>
                <w:b w:val="0"/>
                <w:bCs w:val="0"/>
              </w:rPr>
            </w:pPr>
            <w:r w:rsidRPr="008A0A56">
              <w:rPr>
                <w:rStyle w:val="FontStyle11"/>
              </w:rPr>
              <w:t>-</w:t>
            </w:r>
          </w:p>
        </w:tc>
        <w:tc>
          <w:tcPr>
            <w:tcW w:w="2642" w:type="pct"/>
          </w:tcPr>
          <w:p w:rsidR="008A0A56" w:rsidRPr="008A0A56" w:rsidRDefault="008A0A56" w:rsidP="008A0A56">
            <w:pPr>
              <w:spacing w:line="240" w:lineRule="auto"/>
              <w:jc w:val="both"/>
              <w:rPr>
                <w:rFonts w:ascii="Times New Roman" w:hAnsi="Times New Roman" w:cs="Times New Roman"/>
              </w:rPr>
            </w:pPr>
            <w:r w:rsidRPr="008A0A56">
              <w:rPr>
                <w:rFonts w:ascii="Times New Roman" w:hAnsi="Times New Roman" w:cs="Times New Roman"/>
              </w:rPr>
              <w:t>заведующий муниципального казенного дошкольного образовательного учреждения детский сад «Сказка» поселка городского типа Кировской области</w:t>
            </w:r>
          </w:p>
          <w:p w:rsidR="008A0A56" w:rsidRPr="008A0A56" w:rsidRDefault="008A0A56" w:rsidP="008A0A56">
            <w:pPr>
              <w:spacing w:line="240" w:lineRule="auto"/>
              <w:jc w:val="both"/>
              <w:rPr>
                <w:rFonts w:ascii="Times New Roman" w:hAnsi="Times New Roman" w:cs="Times New Roman"/>
              </w:rPr>
            </w:pPr>
          </w:p>
          <w:p w:rsidR="008A0A56" w:rsidRPr="008A0A56" w:rsidRDefault="008A0A56" w:rsidP="008A0A56">
            <w:pPr>
              <w:spacing w:line="240" w:lineRule="auto"/>
              <w:jc w:val="both"/>
              <w:rPr>
                <w:rFonts w:ascii="Times New Roman" w:hAnsi="Times New Roman" w:cs="Times New Roman"/>
              </w:rPr>
            </w:pPr>
            <w:r w:rsidRPr="008A0A56">
              <w:rPr>
                <w:rFonts w:ascii="Times New Roman" w:hAnsi="Times New Roman" w:cs="Times New Roman"/>
              </w:rPr>
              <w:t>старший инспектор полиции по делам несовершеннолетних «Тужинский» межмуниципальный отдел Министерства внутренних дел Российской Федерации «Яранский»</w:t>
            </w:r>
          </w:p>
          <w:p w:rsidR="008A0A56" w:rsidRPr="008A0A56" w:rsidRDefault="008A0A56" w:rsidP="00B571D6">
            <w:pPr>
              <w:spacing w:after="0" w:line="240" w:lineRule="auto"/>
              <w:jc w:val="both"/>
              <w:rPr>
                <w:rFonts w:ascii="Times New Roman" w:hAnsi="Times New Roman" w:cs="Times New Roman"/>
              </w:rPr>
            </w:pPr>
          </w:p>
          <w:p w:rsidR="008A0A56" w:rsidRPr="008A0A56" w:rsidRDefault="008A0A56" w:rsidP="00A560F4">
            <w:pPr>
              <w:spacing w:after="0" w:line="240" w:lineRule="auto"/>
              <w:jc w:val="both"/>
              <w:rPr>
                <w:rFonts w:ascii="Times New Roman" w:hAnsi="Times New Roman" w:cs="Times New Roman"/>
              </w:rPr>
            </w:pPr>
            <w:r w:rsidRPr="008A0A56">
              <w:rPr>
                <w:rFonts w:ascii="Times New Roman" w:hAnsi="Times New Roman" w:cs="Times New Roman"/>
              </w:rPr>
              <w:t xml:space="preserve">директор кировского областного государственного общеобразовательного бюджетного учреждения «Средняя школа с углубленным изучением отдельных предметов поселка городского типа </w:t>
            </w:r>
            <w:r w:rsidRPr="008A0A56">
              <w:rPr>
                <w:rFonts w:ascii="Times New Roman" w:hAnsi="Times New Roman" w:cs="Times New Roman"/>
              </w:rPr>
              <w:br/>
              <w:t xml:space="preserve"> Тужа»</w:t>
            </w:r>
          </w:p>
        </w:tc>
      </w:tr>
      <w:tr w:rsidR="008A0A56" w:rsidRPr="008A0A56" w:rsidTr="008A0A56">
        <w:trPr>
          <w:trHeight w:val="1665"/>
        </w:trPr>
        <w:tc>
          <w:tcPr>
            <w:tcW w:w="2123" w:type="pct"/>
          </w:tcPr>
          <w:p w:rsidR="008A0A56" w:rsidRPr="008A0A56" w:rsidRDefault="008A0A56" w:rsidP="00B571D6">
            <w:pPr>
              <w:spacing w:after="0" w:line="240" w:lineRule="auto"/>
              <w:rPr>
                <w:rFonts w:ascii="Times New Roman" w:hAnsi="Times New Roman" w:cs="Times New Roman"/>
              </w:rPr>
            </w:pPr>
            <w:r w:rsidRPr="008A0A56">
              <w:rPr>
                <w:rFonts w:ascii="Times New Roman" w:hAnsi="Times New Roman" w:cs="Times New Roman"/>
              </w:rPr>
              <w:lastRenderedPageBreak/>
              <w:t>НОСКОВА</w:t>
            </w:r>
          </w:p>
          <w:p w:rsidR="008A0A56" w:rsidRPr="008A0A56" w:rsidRDefault="008A0A56" w:rsidP="00B571D6">
            <w:pPr>
              <w:spacing w:after="0" w:line="240" w:lineRule="auto"/>
              <w:rPr>
                <w:rFonts w:ascii="Times New Roman" w:hAnsi="Times New Roman" w:cs="Times New Roman"/>
              </w:rPr>
            </w:pPr>
            <w:r w:rsidRPr="008A0A56">
              <w:rPr>
                <w:rFonts w:ascii="Times New Roman" w:hAnsi="Times New Roman" w:cs="Times New Roman"/>
              </w:rPr>
              <w:t>Ольга Валерьевна</w:t>
            </w: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Fonts w:ascii="Times New Roman" w:hAnsi="Times New Roman" w:cs="Times New Roman"/>
              </w:rPr>
            </w:pPr>
          </w:p>
          <w:p w:rsidR="008A0A56" w:rsidRDefault="008A0A56" w:rsidP="008A0A56">
            <w:pPr>
              <w:spacing w:line="240" w:lineRule="auto"/>
              <w:rPr>
                <w:rFonts w:ascii="Times New Roman" w:hAnsi="Times New Roman" w:cs="Times New Roman"/>
              </w:rPr>
            </w:pPr>
          </w:p>
          <w:p w:rsidR="00B571D6" w:rsidRPr="008A0A56" w:rsidRDefault="00B571D6" w:rsidP="00B571D6">
            <w:pPr>
              <w:spacing w:after="0" w:line="240" w:lineRule="auto"/>
              <w:rPr>
                <w:rFonts w:ascii="Times New Roman" w:hAnsi="Times New Roman" w:cs="Times New Roman"/>
              </w:rPr>
            </w:pPr>
          </w:p>
          <w:p w:rsidR="008A0A56" w:rsidRPr="008A0A56" w:rsidRDefault="008A0A56" w:rsidP="00B571D6">
            <w:pPr>
              <w:spacing w:after="0" w:line="240" w:lineRule="auto"/>
              <w:jc w:val="both"/>
              <w:rPr>
                <w:rFonts w:ascii="Times New Roman" w:hAnsi="Times New Roman" w:cs="Times New Roman"/>
              </w:rPr>
            </w:pPr>
            <w:r w:rsidRPr="008A0A56">
              <w:rPr>
                <w:rFonts w:ascii="Times New Roman" w:hAnsi="Times New Roman" w:cs="Times New Roman"/>
              </w:rPr>
              <w:t>ПОПОНИНА</w:t>
            </w:r>
          </w:p>
          <w:p w:rsidR="008A0A56" w:rsidRPr="008A0A56" w:rsidRDefault="008A0A56" w:rsidP="00B571D6">
            <w:pPr>
              <w:spacing w:after="0" w:line="240" w:lineRule="auto"/>
              <w:jc w:val="both"/>
              <w:rPr>
                <w:rFonts w:ascii="Times New Roman" w:hAnsi="Times New Roman" w:cs="Times New Roman"/>
              </w:rPr>
            </w:pPr>
            <w:r w:rsidRPr="008A0A56">
              <w:rPr>
                <w:rFonts w:ascii="Times New Roman" w:hAnsi="Times New Roman" w:cs="Times New Roman"/>
              </w:rPr>
              <w:t>Наталия Юрьевна</w:t>
            </w:r>
          </w:p>
          <w:p w:rsidR="008A0A56" w:rsidRPr="008A0A56" w:rsidRDefault="008A0A56" w:rsidP="008A0A56">
            <w:pPr>
              <w:spacing w:line="240" w:lineRule="auto"/>
              <w:rPr>
                <w:rFonts w:ascii="Times New Roman" w:hAnsi="Times New Roman" w:cs="Times New Roman"/>
              </w:rPr>
            </w:pPr>
          </w:p>
          <w:p w:rsidR="008A0A56" w:rsidRPr="008A0A56" w:rsidRDefault="008A0A56" w:rsidP="00B571D6">
            <w:pPr>
              <w:spacing w:after="0" w:line="240" w:lineRule="auto"/>
              <w:rPr>
                <w:rFonts w:ascii="Times New Roman" w:hAnsi="Times New Roman" w:cs="Times New Roman"/>
              </w:rPr>
            </w:pPr>
          </w:p>
          <w:p w:rsidR="008A0A56" w:rsidRPr="008A0A56" w:rsidRDefault="008A0A56" w:rsidP="00B571D6">
            <w:pPr>
              <w:spacing w:after="0" w:line="240" w:lineRule="auto"/>
              <w:rPr>
                <w:rFonts w:ascii="Times New Roman" w:hAnsi="Times New Roman" w:cs="Times New Roman"/>
              </w:rPr>
            </w:pPr>
          </w:p>
          <w:p w:rsidR="008A0A56" w:rsidRPr="008A0A56" w:rsidRDefault="008A0A56" w:rsidP="00B571D6">
            <w:pPr>
              <w:spacing w:after="0" w:line="240" w:lineRule="auto"/>
              <w:rPr>
                <w:rFonts w:ascii="Times New Roman" w:hAnsi="Times New Roman" w:cs="Times New Roman"/>
              </w:rPr>
            </w:pPr>
            <w:r w:rsidRPr="008A0A56">
              <w:rPr>
                <w:rFonts w:ascii="Times New Roman" w:hAnsi="Times New Roman" w:cs="Times New Roman"/>
              </w:rPr>
              <w:t>СТАШКОВА</w:t>
            </w:r>
          </w:p>
          <w:p w:rsidR="008A0A56" w:rsidRPr="008A0A56" w:rsidRDefault="008A0A56" w:rsidP="00B571D6">
            <w:pPr>
              <w:spacing w:after="0" w:line="240" w:lineRule="auto"/>
              <w:rPr>
                <w:rFonts w:ascii="Times New Roman" w:hAnsi="Times New Roman" w:cs="Times New Roman"/>
              </w:rPr>
            </w:pPr>
            <w:r w:rsidRPr="008A0A56">
              <w:rPr>
                <w:rFonts w:ascii="Times New Roman" w:hAnsi="Times New Roman" w:cs="Times New Roman"/>
              </w:rPr>
              <w:t>Светлана Аркадьевна</w:t>
            </w:r>
          </w:p>
          <w:p w:rsidR="008A0A56" w:rsidRDefault="008A0A56" w:rsidP="008A0A56">
            <w:pPr>
              <w:spacing w:line="240" w:lineRule="auto"/>
              <w:rPr>
                <w:rFonts w:ascii="Times New Roman" w:hAnsi="Times New Roman" w:cs="Times New Roman"/>
              </w:rPr>
            </w:pPr>
          </w:p>
          <w:p w:rsidR="00A560F4" w:rsidRPr="008A0A56" w:rsidRDefault="00A560F4" w:rsidP="008A0A56">
            <w:pPr>
              <w:spacing w:line="240" w:lineRule="auto"/>
              <w:rPr>
                <w:rFonts w:ascii="Times New Roman" w:hAnsi="Times New Roman" w:cs="Times New Roman"/>
              </w:rPr>
            </w:pPr>
          </w:p>
          <w:p w:rsidR="008A0A56" w:rsidRPr="008A0A56" w:rsidRDefault="008A0A56" w:rsidP="00B571D6">
            <w:pPr>
              <w:spacing w:after="0" w:line="240" w:lineRule="auto"/>
              <w:rPr>
                <w:rFonts w:ascii="Times New Roman" w:hAnsi="Times New Roman" w:cs="Times New Roman"/>
              </w:rPr>
            </w:pPr>
            <w:r w:rsidRPr="008A0A56">
              <w:rPr>
                <w:rFonts w:ascii="Times New Roman" w:hAnsi="Times New Roman" w:cs="Times New Roman"/>
              </w:rPr>
              <w:t>СУСЛОВ</w:t>
            </w:r>
          </w:p>
          <w:p w:rsidR="008A0A56" w:rsidRPr="008A0A56" w:rsidRDefault="008A0A56" w:rsidP="00B571D6">
            <w:pPr>
              <w:spacing w:after="0" w:line="240" w:lineRule="auto"/>
              <w:rPr>
                <w:rFonts w:ascii="Times New Roman" w:hAnsi="Times New Roman" w:cs="Times New Roman"/>
              </w:rPr>
            </w:pPr>
            <w:r w:rsidRPr="008A0A56">
              <w:rPr>
                <w:rFonts w:ascii="Times New Roman" w:hAnsi="Times New Roman" w:cs="Times New Roman"/>
              </w:rPr>
              <w:t>Александр Иванович</w:t>
            </w:r>
          </w:p>
          <w:p w:rsidR="008A0A56" w:rsidRPr="008A0A56" w:rsidRDefault="008A0A56" w:rsidP="008A0A56">
            <w:pPr>
              <w:spacing w:line="240" w:lineRule="auto"/>
              <w:rPr>
                <w:rFonts w:ascii="Times New Roman" w:hAnsi="Times New Roman" w:cs="Times New Roman"/>
              </w:rPr>
            </w:pPr>
          </w:p>
          <w:p w:rsidR="008A0A56" w:rsidRPr="008A0A56" w:rsidRDefault="008A0A56" w:rsidP="008A0A56">
            <w:pPr>
              <w:spacing w:line="240" w:lineRule="auto"/>
              <w:rPr>
                <w:rStyle w:val="FontStyle13"/>
              </w:rPr>
            </w:pPr>
          </w:p>
          <w:p w:rsidR="008A0A56" w:rsidRPr="008A0A56" w:rsidRDefault="008A0A56" w:rsidP="00B571D6">
            <w:pPr>
              <w:spacing w:after="0" w:line="240" w:lineRule="auto"/>
              <w:rPr>
                <w:rStyle w:val="FontStyle13"/>
              </w:rPr>
            </w:pPr>
            <w:r w:rsidRPr="008A0A56">
              <w:rPr>
                <w:rStyle w:val="FontStyle13"/>
              </w:rPr>
              <w:t>ТЕТЕРИНА</w:t>
            </w:r>
          </w:p>
          <w:p w:rsidR="008A0A56" w:rsidRPr="008A0A56" w:rsidRDefault="008A0A56" w:rsidP="00B571D6">
            <w:pPr>
              <w:spacing w:after="0" w:line="240" w:lineRule="auto"/>
              <w:rPr>
                <w:rStyle w:val="FontStyle13"/>
              </w:rPr>
            </w:pPr>
            <w:r w:rsidRPr="008A0A56">
              <w:rPr>
                <w:rStyle w:val="FontStyle13"/>
              </w:rPr>
              <w:t>Татьяна Игоревна</w:t>
            </w:r>
          </w:p>
          <w:p w:rsidR="008A0A56" w:rsidRPr="008A0A56" w:rsidRDefault="008A0A56" w:rsidP="00B571D6">
            <w:pPr>
              <w:spacing w:after="0" w:line="240" w:lineRule="auto"/>
              <w:rPr>
                <w:rStyle w:val="FontStyle13"/>
              </w:rPr>
            </w:pPr>
          </w:p>
          <w:p w:rsidR="008A0A56" w:rsidRDefault="008A0A56" w:rsidP="00B571D6">
            <w:pPr>
              <w:spacing w:after="0" w:line="240" w:lineRule="auto"/>
              <w:rPr>
                <w:rStyle w:val="FontStyle13"/>
              </w:rPr>
            </w:pPr>
          </w:p>
          <w:p w:rsidR="00B571D6" w:rsidRDefault="00B571D6" w:rsidP="00B571D6">
            <w:pPr>
              <w:spacing w:after="0" w:line="240" w:lineRule="auto"/>
              <w:rPr>
                <w:rStyle w:val="FontStyle13"/>
              </w:rPr>
            </w:pPr>
          </w:p>
          <w:p w:rsidR="00B571D6" w:rsidRDefault="00B571D6" w:rsidP="00B571D6">
            <w:pPr>
              <w:spacing w:after="0" w:line="240" w:lineRule="auto"/>
              <w:rPr>
                <w:rStyle w:val="FontStyle13"/>
              </w:rPr>
            </w:pPr>
          </w:p>
          <w:p w:rsidR="00B571D6" w:rsidRPr="008A0A56" w:rsidRDefault="00B571D6" w:rsidP="00B571D6">
            <w:pPr>
              <w:spacing w:after="0" w:line="240" w:lineRule="auto"/>
              <w:rPr>
                <w:rStyle w:val="FontStyle13"/>
              </w:rPr>
            </w:pPr>
          </w:p>
          <w:p w:rsidR="00A560F4" w:rsidRDefault="00A560F4" w:rsidP="00B571D6">
            <w:pPr>
              <w:spacing w:after="0" w:line="240" w:lineRule="auto"/>
              <w:rPr>
                <w:rStyle w:val="FontStyle13"/>
              </w:rPr>
            </w:pPr>
          </w:p>
          <w:p w:rsidR="008A0A56" w:rsidRPr="008A0A56" w:rsidRDefault="008A0A56" w:rsidP="00B571D6">
            <w:pPr>
              <w:spacing w:after="0" w:line="240" w:lineRule="auto"/>
              <w:rPr>
                <w:rStyle w:val="FontStyle13"/>
              </w:rPr>
            </w:pPr>
            <w:r w:rsidRPr="008A0A56">
              <w:rPr>
                <w:rStyle w:val="FontStyle13"/>
              </w:rPr>
              <w:t>ЦАРЕГОРОДЦЕВА</w:t>
            </w:r>
          </w:p>
          <w:p w:rsidR="008A0A56" w:rsidRPr="008A0A56" w:rsidRDefault="008A0A56" w:rsidP="00B571D6">
            <w:pPr>
              <w:spacing w:after="0" w:line="240" w:lineRule="auto"/>
              <w:rPr>
                <w:rStyle w:val="FontStyle13"/>
              </w:rPr>
            </w:pPr>
            <w:r w:rsidRPr="008A0A56">
              <w:rPr>
                <w:rStyle w:val="FontStyle13"/>
              </w:rPr>
              <w:t>Юлия Геннадьевна</w:t>
            </w:r>
          </w:p>
          <w:p w:rsidR="008A0A56" w:rsidRPr="008A0A56" w:rsidRDefault="008A0A56" w:rsidP="008A0A56">
            <w:pPr>
              <w:spacing w:line="240" w:lineRule="auto"/>
              <w:rPr>
                <w:rStyle w:val="FontStyle13"/>
              </w:rPr>
            </w:pPr>
          </w:p>
          <w:p w:rsidR="008A0A56" w:rsidRPr="008A0A56" w:rsidRDefault="008A0A56" w:rsidP="008A0A56">
            <w:pPr>
              <w:spacing w:line="240" w:lineRule="auto"/>
              <w:rPr>
                <w:rStyle w:val="FontStyle13"/>
              </w:rPr>
            </w:pPr>
          </w:p>
          <w:p w:rsidR="008A0A56" w:rsidRDefault="008A0A56" w:rsidP="00B571D6">
            <w:pPr>
              <w:spacing w:after="0" w:line="240" w:lineRule="auto"/>
              <w:rPr>
                <w:rStyle w:val="FontStyle13"/>
              </w:rPr>
            </w:pPr>
          </w:p>
          <w:p w:rsidR="00B571D6" w:rsidRDefault="00B571D6" w:rsidP="00B571D6">
            <w:pPr>
              <w:spacing w:after="0" w:line="240" w:lineRule="auto"/>
              <w:rPr>
                <w:rStyle w:val="FontStyle13"/>
              </w:rPr>
            </w:pPr>
          </w:p>
          <w:p w:rsidR="008A0A56" w:rsidRPr="008A0A56" w:rsidRDefault="008A0A56" w:rsidP="00B571D6">
            <w:pPr>
              <w:spacing w:after="0" w:line="240" w:lineRule="auto"/>
              <w:rPr>
                <w:rStyle w:val="FontStyle13"/>
              </w:rPr>
            </w:pPr>
            <w:r w:rsidRPr="008A0A56">
              <w:rPr>
                <w:rStyle w:val="FontStyle13"/>
              </w:rPr>
              <w:t>ШИШКИНА</w:t>
            </w:r>
          </w:p>
          <w:p w:rsidR="008A0A56" w:rsidRPr="008A0A56" w:rsidRDefault="008A0A56" w:rsidP="00B571D6">
            <w:pPr>
              <w:spacing w:after="0" w:line="240" w:lineRule="auto"/>
              <w:rPr>
                <w:rStyle w:val="FontStyle13"/>
              </w:rPr>
            </w:pPr>
            <w:r w:rsidRPr="008A0A56">
              <w:rPr>
                <w:rStyle w:val="FontStyle13"/>
              </w:rPr>
              <w:t>Наталья Геннадьевна</w:t>
            </w:r>
          </w:p>
          <w:p w:rsidR="008A0A56" w:rsidRPr="008A0A56" w:rsidRDefault="008A0A56" w:rsidP="008A0A56">
            <w:pPr>
              <w:spacing w:line="240" w:lineRule="auto"/>
              <w:rPr>
                <w:rStyle w:val="FontStyle13"/>
              </w:rPr>
            </w:pPr>
          </w:p>
          <w:p w:rsidR="008A0A56" w:rsidRDefault="008A0A56" w:rsidP="008A0A56">
            <w:pPr>
              <w:spacing w:line="240" w:lineRule="auto"/>
              <w:rPr>
                <w:rStyle w:val="FontStyle13"/>
              </w:rPr>
            </w:pPr>
          </w:p>
          <w:p w:rsidR="00A560F4" w:rsidRPr="008A0A56" w:rsidRDefault="00A560F4" w:rsidP="008A0A56">
            <w:pPr>
              <w:spacing w:line="240" w:lineRule="auto"/>
              <w:rPr>
                <w:rStyle w:val="FontStyle13"/>
              </w:rPr>
            </w:pPr>
          </w:p>
          <w:p w:rsidR="008A0A56" w:rsidRPr="008A0A56" w:rsidRDefault="008A0A56" w:rsidP="00B571D6">
            <w:pPr>
              <w:spacing w:after="0" w:line="240" w:lineRule="auto"/>
              <w:rPr>
                <w:rStyle w:val="FontStyle13"/>
              </w:rPr>
            </w:pPr>
            <w:r w:rsidRPr="008A0A56">
              <w:rPr>
                <w:rStyle w:val="FontStyle13"/>
              </w:rPr>
              <w:t>ШУЛЁВ</w:t>
            </w:r>
          </w:p>
          <w:p w:rsidR="008A0A56" w:rsidRPr="008A0A56" w:rsidRDefault="008A0A56" w:rsidP="00B571D6">
            <w:pPr>
              <w:spacing w:after="0" w:line="240" w:lineRule="auto"/>
              <w:rPr>
                <w:rStyle w:val="FontStyle13"/>
              </w:rPr>
            </w:pPr>
            <w:r w:rsidRPr="008A0A56">
              <w:rPr>
                <w:rStyle w:val="FontStyle13"/>
              </w:rPr>
              <w:t>Владимир Витальевич</w:t>
            </w:r>
          </w:p>
          <w:p w:rsidR="008A0A56" w:rsidRPr="008A0A56" w:rsidRDefault="008A0A56" w:rsidP="008A0A56">
            <w:pPr>
              <w:spacing w:line="240" w:lineRule="auto"/>
              <w:rPr>
                <w:rFonts w:ascii="Times New Roman" w:hAnsi="Times New Roman" w:cs="Times New Roman"/>
              </w:rPr>
            </w:pPr>
          </w:p>
        </w:tc>
        <w:tc>
          <w:tcPr>
            <w:tcW w:w="234" w:type="pct"/>
          </w:tcPr>
          <w:p w:rsidR="008A0A56" w:rsidRPr="008A0A56" w:rsidRDefault="008A0A56" w:rsidP="008A0A56">
            <w:pPr>
              <w:spacing w:line="240" w:lineRule="auto"/>
              <w:rPr>
                <w:rStyle w:val="FontStyle11"/>
                <w:b w:val="0"/>
                <w:bCs w:val="0"/>
              </w:rPr>
            </w:pPr>
            <w:r w:rsidRPr="008A0A56">
              <w:rPr>
                <w:rStyle w:val="FontStyle11"/>
              </w:rPr>
              <w:t>-</w:t>
            </w:r>
          </w:p>
          <w:p w:rsidR="008A0A56" w:rsidRPr="008A0A56" w:rsidRDefault="008A0A56" w:rsidP="008A0A56">
            <w:pPr>
              <w:spacing w:line="240" w:lineRule="auto"/>
              <w:rPr>
                <w:rStyle w:val="FontStyle11"/>
                <w:b w:val="0"/>
                <w:bCs w:val="0"/>
              </w:rPr>
            </w:pPr>
          </w:p>
          <w:p w:rsidR="008A0A56" w:rsidRPr="008A0A56" w:rsidRDefault="008A0A56" w:rsidP="008A0A56">
            <w:pPr>
              <w:spacing w:line="240" w:lineRule="auto"/>
              <w:rPr>
                <w:rStyle w:val="FontStyle11"/>
                <w:b w:val="0"/>
                <w:bCs w:val="0"/>
              </w:rPr>
            </w:pPr>
          </w:p>
          <w:p w:rsidR="008A0A56" w:rsidRDefault="008A0A56" w:rsidP="00B571D6">
            <w:pPr>
              <w:spacing w:after="0" w:line="240" w:lineRule="auto"/>
              <w:rPr>
                <w:rStyle w:val="FontStyle11"/>
                <w:b w:val="0"/>
                <w:bCs w:val="0"/>
              </w:rPr>
            </w:pPr>
          </w:p>
          <w:p w:rsidR="00B571D6" w:rsidRDefault="00B571D6" w:rsidP="00B571D6">
            <w:pPr>
              <w:spacing w:after="0" w:line="240" w:lineRule="auto"/>
              <w:rPr>
                <w:rStyle w:val="FontStyle11"/>
                <w:b w:val="0"/>
                <w:bCs w:val="0"/>
              </w:rPr>
            </w:pPr>
          </w:p>
          <w:p w:rsidR="00B571D6" w:rsidRPr="008A0A56" w:rsidRDefault="00B571D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r w:rsidRPr="008A0A56">
              <w:rPr>
                <w:rStyle w:val="FontStyle11"/>
              </w:rPr>
              <w:t>-</w:t>
            </w:r>
          </w:p>
          <w:p w:rsidR="008A0A56" w:rsidRPr="008A0A56" w:rsidRDefault="008A0A56" w:rsidP="008A0A56">
            <w:pPr>
              <w:spacing w:line="240" w:lineRule="auto"/>
              <w:rPr>
                <w:rStyle w:val="FontStyle11"/>
                <w:b w:val="0"/>
                <w:bCs w:val="0"/>
              </w:rPr>
            </w:pPr>
          </w:p>
          <w:p w:rsidR="008A0A56" w:rsidRPr="008A0A56" w:rsidRDefault="008A0A56" w:rsidP="008A0A56">
            <w:pPr>
              <w:spacing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r w:rsidRPr="008A0A56">
              <w:rPr>
                <w:rStyle w:val="FontStyle11"/>
              </w:rPr>
              <w:t>-</w:t>
            </w: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Default="008A0A56" w:rsidP="00B571D6">
            <w:pPr>
              <w:spacing w:after="0" w:line="240" w:lineRule="auto"/>
              <w:rPr>
                <w:rStyle w:val="FontStyle11"/>
                <w:b w:val="0"/>
                <w:bCs w:val="0"/>
              </w:rPr>
            </w:pPr>
          </w:p>
          <w:p w:rsidR="00A560F4" w:rsidRDefault="00A560F4" w:rsidP="00B571D6">
            <w:pPr>
              <w:spacing w:after="0" w:line="240" w:lineRule="auto"/>
              <w:rPr>
                <w:rStyle w:val="FontStyle11"/>
                <w:b w:val="0"/>
                <w:bCs w:val="0"/>
              </w:rPr>
            </w:pPr>
          </w:p>
          <w:p w:rsidR="00A560F4" w:rsidRPr="008A0A56" w:rsidRDefault="00A560F4"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r w:rsidRPr="008A0A56">
              <w:rPr>
                <w:rStyle w:val="FontStyle11"/>
              </w:rPr>
              <w:t>-</w:t>
            </w: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B571D6" w:rsidRDefault="00B571D6" w:rsidP="00B571D6">
            <w:pPr>
              <w:spacing w:after="0" w:line="240" w:lineRule="auto"/>
              <w:rPr>
                <w:rStyle w:val="FontStyle11"/>
                <w:b w:val="0"/>
                <w:bCs w:val="0"/>
              </w:rPr>
            </w:pPr>
          </w:p>
          <w:p w:rsidR="00A560F4" w:rsidRDefault="00A560F4" w:rsidP="00B571D6">
            <w:pPr>
              <w:spacing w:after="0" w:line="240" w:lineRule="auto"/>
              <w:rPr>
                <w:rStyle w:val="FontStyle11"/>
                <w:b w:val="0"/>
                <w:bCs w:val="0"/>
              </w:rPr>
            </w:pPr>
          </w:p>
          <w:p w:rsidR="00A560F4" w:rsidRPr="008A0A56" w:rsidRDefault="00A560F4"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r w:rsidRPr="008A0A56">
              <w:rPr>
                <w:rStyle w:val="FontStyle11"/>
              </w:rPr>
              <w:t>-</w:t>
            </w: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Default="008A0A56" w:rsidP="00B571D6">
            <w:pPr>
              <w:spacing w:after="0" w:line="240" w:lineRule="auto"/>
              <w:rPr>
                <w:rStyle w:val="FontStyle11"/>
                <w:b w:val="0"/>
                <w:bCs w:val="0"/>
              </w:rPr>
            </w:pPr>
          </w:p>
          <w:p w:rsidR="00B571D6" w:rsidRPr="008A0A56" w:rsidRDefault="00B571D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r w:rsidRPr="008A0A56">
              <w:rPr>
                <w:rStyle w:val="FontStyle11"/>
              </w:rPr>
              <w:t>-</w:t>
            </w: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r w:rsidRPr="008A0A56">
              <w:rPr>
                <w:rStyle w:val="FontStyle11"/>
              </w:rPr>
              <w:t>-</w:t>
            </w: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p>
          <w:p w:rsidR="008A0A56" w:rsidRDefault="008A0A56" w:rsidP="00B571D6">
            <w:pPr>
              <w:spacing w:after="0" w:line="240" w:lineRule="auto"/>
              <w:rPr>
                <w:rStyle w:val="FontStyle11"/>
                <w:b w:val="0"/>
                <w:bCs w:val="0"/>
              </w:rPr>
            </w:pPr>
          </w:p>
          <w:p w:rsidR="00A560F4" w:rsidRDefault="00A560F4" w:rsidP="00B571D6">
            <w:pPr>
              <w:spacing w:after="0" w:line="240" w:lineRule="auto"/>
              <w:rPr>
                <w:rStyle w:val="FontStyle11"/>
                <w:b w:val="0"/>
                <w:bCs w:val="0"/>
              </w:rPr>
            </w:pPr>
          </w:p>
          <w:p w:rsidR="00A560F4" w:rsidRPr="008A0A56" w:rsidRDefault="00A560F4" w:rsidP="00B571D6">
            <w:pPr>
              <w:spacing w:after="0" w:line="240" w:lineRule="auto"/>
              <w:rPr>
                <w:rStyle w:val="FontStyle11"/>
                <w:b w:val="0"/>
                <w:bCs w:val="0"/>
              </w:rPr>
            </w:pPr>
          </w:p>
          <w:p w:rsidR="008A0A56" w:rsidRPr="008A0A56" w:rsidRDefault="008A0A56" w:rsidP="00B571D6">
            <w:pPr>
              <w:spacing w:after="0" w:line="240" w:lineRule="auto"/>
              <w:rPr>
                <w:rStyle w:val="FontStyle11"/>
                <w:b w:val="0"/>
                <w:bCs w:val="0"/>
              </w:rPr>
            </w:pPr>
            <w:r w:rsidRPr="008A0A56">
              <w:rPr>
                <w:rStyle w:val="FontStyle11"/>
              </w:rPr>
              <w:t>-</w:t>
            </w:r>
          </w:p>
        </w:tc>
        <w:tc>
          <w:tcPr>
            <w:tcW w:w="2642" w:type="pct"/>
          </w:tcPr>
          <w:p w:rsidR="008A0A56" w:rsidRPr="008A0A56" w:rsidRDefault="008A0A56" w:rsidP="00A560F4">
            <w:pPr>
              <w:spacing w:after="0" w:line="240" w:lineRule="auto"/>
              <w:jc w:val="both"/>
              <w:rPr>
                <w:rFonts w:ascii="Times New Roman" w:hAnsi="Times New Roman" w:cs="Times New Roman"/>
              </w:rPr>
            </w:pPr>
            <w:r w:rsidRPr="008A0A56">
              <w:rPr>
                <w:rFonts w:ascii="Times New Roman" w:hAnsi="Times New Roman" w:cs="Times New Roman"/>
              </w:rPr>
              <w:t>старший инспектор Яранского межмуниципального филиала  федерального казенного учреждения «Уголовно – исполнительная инспекция главного управления федеральной службы исполнения наказаний России по Кировской области» (по согласованию)</w:t>
            </w:r>
          </w:p>
          <w:p w:rsidR="008A0A56" w:rsidRDefault="008A0A56" w:rsidP="00A560F4">
            <w:pPr>
              <w:spacing w:after="0" w:line="240" w:lineRule="auto"/>
              <w:jc w:val="both"/>
              <w:rPr>
                <w:rFonts w:ascii="Times New Roman" w:hAnsi="Times New Roman" w:cs="Times New Roman"/>
              </w:rPr>
            </w:pPr>
          </w:p>
          <w:p w:rsidR="00A560F4" w:rsidRPr="008A0A56" w:rsidRDefault="00A560F4" w:rsidP="00A560F4">
            <w:pPr>
              <w:spacing w:after="0" w:line="240" w:lineRule="auto"/>
              <w:jc w:val="both"/>
              <w:rPr>
                <w:rFonts w:ascii="Times New Roman" w:hAnsi="Times New Roman" w:cs="Times New Roman"/>
              </w:rPr>
            </w:pPr>
          </w:p>
          <w:p w:rsidR="008A0A56" w:rsidRPr="008A0A56" w:rsidRDefault="008A0A56" w:rsidP="00A560F4">
            <w:pPr>
              <w:autoSpaceDE w:val="0"/>
              <w:autoSpaceDN w:val="0"/>
              <w:adjustRightInd w:val="0"/>
              <w:spacing w:after="0" w:line="240" w:lineRule="auto"/>
              <w:jc w:val="both"/>
              <w:rPr>
                <w:rStyle w:val="FontStyle13"/>
              </w:rPr>
            </w:pPr>
            <w:r w:rsidRPr="008A0A56">
              <w:rPr>
                <w:rFonts w:ascii="Times New Roman" w:hAnsi="Times New Roman" w:cs="Times New Roman"/>
              </w:rPr>
              <w:t>начальник отдела организационно-правовой и кадровой работы администрации Тужинского муниципального района</w:t>
            </w:r>
          </w:p>
          <w:p w:rsidR="00B571D6" w:rsidRDefault="00B571D6" w:rsidP="00B571D6">
            <w:pPr>
              <w:spacing w:after="0" w:line="240" w:lineRule="auto"/>
              <w:jc w:val="both"/>
              <w:rPr>
                <w:rFonts w:ascii="Times New Roman" w:hAnsi="Times New Roman" w:cs="Times New Roman"/>
              </w:rPr>
            </w:pPr>
          </w:p>
          <w:p w:rsidR="00B571D6" w:rsidRDefault="00B571D6" w:rsidP="00B571D6">
            <w:pPr>
              <w:spacing w:after="0" w:line="240" w:lineRule="auto"/>
              <w:jc w:val="both"/>
              <w:rPr>
                <w:rFonts w:ascii="Times New Roman" w:hAnsi="Times New Roman" w:cs="Times New Roman"/>
              </w:rPr>
            </w:pPr>
          </w:p>
          <w:p w:rsidR="00A560F4" w:rsidRDefault="00A560F4" w:rsidP="00B571D6">
            <w:pPr>
              <w:spacing w:after="0" w:line="240" w:lineRule="auto"/>
              <w:jc w:val="both"/>
              <w:rPr>
                <w:rFonts w:ascii="Times New Roman" w:hAnsi="Times New Roman" w:cs="Times New Roman"/>
              </w:rPr>
            </w:pPr>
          </w:p>
          <w:p w:rsidR="008A0A56" w:rsidRPr="008A0A56" w:rsidRDefault="008A0A56" w:rsidP="00B571D6">
            <w:pPr>
              <w:spacing w:after="0" w:line="240" w:lineRule="auto"/>
              <w:jc w:val="both"/>
              <w:rPr>
                <w:rFonts w:ascii="Times New Roman" w:hAnsi="Times New Roman" w:cs="Times New Roman"/>
              </w:rPr>
            </w:pPr>
            <w:r w:rsidRPr="008A0A56">
              <w:rPr>
                <w:rFonts w:ascii="Times New Roman" w:hAnsi="Times New Roman" w:cs="Times New Roman"/>
              </w:rPr>
              <w:t xml:space="preserve">главный специалист по опеке </w:t>
            </w:r>
            <w:r w:rsidRPr="008A0A56">
              <w:rPr>
                <w:rFonts w:ascii="Times New Roman" w:hAnsi="Times New Roman" w:cs="Times New Roman"/>
              </w:rPr>
              <w:br/>
              <w:t xml:space="preserve">и попечительству муниципального казенного учреждения управления образования администрации Тужинского муниципального района </w:t>
            </w:r>
          </w:p>
          <w:p w:rsidR="00A560F4" w:rsidRDefault="00A560F4" w:rsidP="00B571D6">
            <w:pPr>
              <w:spacing w:after="0" w:line="240" w:lineRule="auto"/>
              <w:jc w:val="both"/>
              <w:rPr>
                <w:rFonts w:ascii="Times New Roman" w:hAnsi="Times New Roman" w:cs="Times New Roman"/>
              </w:rPr>
            </w:pPr>
          </w:p>
          <w:p w:rsidR="00A560F4" w:rsidRDefault="00A560F4" w:rsidP="00B571D6">
            <w:pPr>
              <w:spacing w:after="0" w:line="240" w:lineRule="auto"/>
              <w:jc w:val="both"/>
              <w:rPr>
                <w:rFonts w:ascii="Times New Roman" w:hAnsi="Times New Roman" w:cs="Times New Roman"/>
              </w:rPr>
            </w:pPr>
          </w:p>
          <w:p w:rsidR="008A0A56" w:rsidRPr="008A0A56" w:rsidRDefault="008A0A56" w:rsidP="00B571D6">
            <w:pPr>
              <w:spacing w:after="0" w:line="240" w:lineRule="auto"/>
              <w:jc w:val="both"/>
              <w:rPr>
                <w:rFonts w:ascii="Times New Roman" w:hAnsi="Times New Roman" w:cs="Times New Roman"/>
              </w:rPr>
            </w:pPr>
            <w:r w:rsidRPr="008A0A56">
              <w:rPr>
                <w:rFonts w:ascii="Times New Roman" w:hAnsi="Times New Roman" w:cs="Times New Roman"/>
              </w:rPr>
              <w:t xml:space="preserve">директор Кировского областного государственного казенного учреждения «Центр занятости населения» Тужинского района </w:t>
            </w:r>
            <w:r w:rsidRPr="008A0A56">
              <w:rPr>
                <w:rStyle w:val="FontStyle13"/>
              </w:rPr>
              <w:t>(по согласованию)</w:t>
            </w:r>
          </w:p>
          <w:p w:rsidR="008A0A56" w:rsidRPr="008A0A56" w:rsidRDefault="008A0A56" w:rsidP="00B571D6">
            <w:pPr>
              <w:spacing w:after="0" w:line="240" w:lineRule="auto"/>
              <w:jc w:val="both"/>
              <w:rPr>
                <w:rFonts w:ascii="Times New Roman" w:hAnsi="Times New Roman" w:cs="Times New Roman"/>
              </w:rPr>
            </w:pPr>
          </w:p>
          <w:p w:rsidR="008A0A56" w:rsidRDefault="008A0A56" w:rsidP="00B571D6">
            <w:pPr>
              <w:spacing w:after="0" w:line="240" w:lineRule="auto"/>
              <w:jc w:val="both"/>
              <w:rPr>
                <w:rStyle w:val="FontStyle13"/>
              </w:rPr>
            </w:pPr>
          </w:p>
          <w:p w:rsidR="00A560F4" w:rsidRPr="008A0A56" w:rsidRDefault="00A560F4" w:rsidP="00B571D6">
            <w:pPr>
              <w:spacing w:after="0" w:line="240" w:lineRule="auto"/>
              <w:jc w:val="both"/>
              <w:rPr>
                <w:rStyle w:val="FontStyle13"/>
              </w:rPr>
            </w:pPr>
          </w:p>
          <w:p w:rsidR="008A0A56" w:rsidRPr="008A0A56" w:rsidRDefault="008A0A56" w:rsidP="00B571D6">
            <w:pPr>
              <w:spacing w:after="0" w:line="240" w:lineRule="auto"/>
              <w:jc w:val="both"/>
              <w:rPr>
                <w:rStyle w:val="FontStyle13"/>
              </w:rPr>
            </w:pPr>
            <w:r w:rsidRPr="008A0A56">
              <w:rPr>
                <w:rStyle w:val="FontStyle13"/>
              </w:rPr>
              <w:t>врач психиатр-нарколог Кировского областного государственного бюджетного учреждения здравоохранения «Тужинская центральная районная больница» (по согласованию)</w:t>
            </w:r>
          </w:p>
          <w:p w:rsidR="008A0A56" w:rsidRPr="008A0A56" w:rsidRDefault="008A0A56" w:rsidP="00B571D6">
            <w:pPr>
              <w:spacing w:after="0" w:line="240" w:lineRule="auto"/>
              <w:jc w:val="both"/>
              <w:rPr>
                <w:rFonts w:ascii="Times New Roman" w:hAnsi="Times New Roman" w:cs="Times New Roman"/>
              </w:rPr>
            </w:pPr>
          </w:p>
          <w:p w:rsidR="00B571D6" w:rsidRDefault="00B571D6" w:rsidP="00B571D6">
            <w:pPr>
              <w:spacing w:after="0" w:line="240" w:lineRule="auto"/>
              <w:jc w:val="both"/>
              <w:rPr>
                <w:rFonts w:ascii="Times New Roman" w:hAnsi="Times New Roman" w:cs="Times New Roman"/>
              </w:rPr>
            </w:pPr>
          </w:p>
          <w:p w:rsidR="00B571D6" w:rsidRDefault="00B571D6" w:rsidP="00B571D6">
            <w:pPr>
              <w:spacing w:after="0" w:line="240" w:lineRule="auto"/>
              <w:jc w:val="both"/>
              <w:rPr>
                <w:rFonts w:ascii="Times New Roman" w:hAnsi="Times New Roman" w:cs="Times New Roman"/>
              </w:rPr>
            </w:pPr>
          </w:p>
          <w:p w:rsidR="008A0A56" w:rsidRPr="008A0A56" w:rsidRDefault="008A0A56" w:rsidP="00B571D6">
            <w:pPr>
              <w:spacing w:after="0" w:line="240" w:lineRule="auto"/>
              <w:jc w:val="both"/>
              <w:rPr>
                <w:rStyle w:val="FontStyle13"/>
              </w:rPr>
            </w:pPr>
            <w:r w:rsidRPr="008A0A56">
              <w:rPr>
                <w:rFonts w:ascii="Times New Roman" w:hAnsi="Times New Roman" w:cs="Times New Roman"/>
              </w:rPr>
              <w:t xml:space="preserve">ведущий специалист по молодежной политике муниципального казённого учреждения «Отдел  культуры, спорта и молодежной политике администрации Тужинского муниципального района», старший волонтер отряда волонтёров </w:t>
            </w:r>
            <w:r w:rsidRPr="008A0A56">
              <w:rPr>
                <w:rStyle w:val="FontStyle13"/>
              </w:rPr>
              <w:t>Тужинского муниципального района</w:t>
            </w:r>
          </w:p>
          <w:p w:rsidR="008A0A56" w:rsidRDefault="008A0A56" w:rsidP="00B571D6">
            <w:pPr>
              <w:spacing w:after="0" w:line="240" w:lineRule="auto"/>
              <w:jc w:val="both"/>
              <w:rPr>
                <w:rStyle w:val="FontStyle13"/>
              </w:rPr>
            </w:pPr>
          </w:p>
          <w:p w:rsidR="00B571D6" w:rsidRPr="008A0A56" w:rsidRDefault="00B571D6" w:rsidP="00B571D6">
            <w:pPr>
              <w:spacing w:after="0" w:line="240" w:lineRule="auto"/>
              <w:jc w:val="both"/>
              <w:rPr>
                <w:rStyle w:val="FontStyle13"/>
              </w:rPr>
            </w:pPr>
          </w:p>
          <w:p w:rsidR="008A0A56" w:rsidRPr="008A0A56" w:rsidRDefault="008A0A56" w:rsidP="00B571D6">
            <w:pPr>
              <w:spacing w:after="0" w:line="240" w:lineRule="auto"/>
              <w:jc w:val="both"/>
              <w:rPr>
                <w:rFonts w:ascii="Times New Roman" w:hAnsi="Times New Roman" w:cs="Times New Roman"/>
              </w:rPr>
            </w:pPr>
            <w:r w:rsidRPr="008A0A56">
              <w:rPr>
                <w:rStyle w:val="FontStyle13"/>
              </w:rPr>
              <w:t xml:space="preserve">методист по воспитательной работе </w:t>
            </w:r>
            <w:r w:rsidRPr="008A0A56">
              <w:rPr>
                <w:rStyle w:val="FontStyle13"/>
              </w:rPr>
              <w:br/>
              <w:t>и дополнительному образованию муниципального казенного учреждения управления образования администрации Тужинского муниципального района</w:t>
            </w:r>
          </w:p>
          <w:p w:rsidR="008A0A56" w:rsidRPr="008A0A56" w:rsidRDefault="008A0A56" w:rsidP="008A0A56">
            <w:pPr>
              <w:spacing w:line="240" w:lineRule="auto"/>
              <w:jc w:val="both"/>
              <w:rPr>
                <w:rFonts w:ascii="Times New Roman" w:hAnsi="Times New Roman" w:cs="Times New Roman"/>
              </w:rPr>
            </w:pPr>
          </w:p>
          <w:p w:rsidR="00A560F4" w:rsidRDefault="00A560F4" w:rsidP="008A0A56">
            <w:pPr>
              <w:spacing w:line="240" w:lineRule="auto"/>
              <w:jc w:val="both"/>
              <w:rPr>
                <w:rStyle w:val="FontStyle13"/>
              </w:rPr>
            </w:pPr>
          </w:p>
          <w:p w:rsidR="008A0A56" w:rsidRPr="008A0A56" w:rsidRDefault="008A0A56" w:rsidP="008A0A56">
            <w:pPr>
              <w:spacing w:line="240" w:lineRule="auto"/>
              <w:jc w:val="both"/>
              <w:rPr>
                <w:rFonts w:ascii="Times New Roman" w:hAnsi="Times New Roman" w:cs="Times New Roman"/>
              </w:rPr>
            </w:pPr>
            <w:r w:rsidRPr="008A0A56">
              <w:rPr>
                <w:rStyle w:val="FontStyle13"/>
              </w:rPr>
              <w:t xml:space="preserve">начальник пункта полиции «Тужинский» межмуниципального отдела Министерства внутренних дел Российской Федерации  «Яранский» </w:t>
            </w:r>
            <w:r w:rsidRPr="008A0A56">
              <w:rPr>
                <w:rFonts w:ascii="Times New Roman" w:hAnsi="Times New Roman" w:cs="Times New Roman"/>
              </w:rPr>
              <w:t>(по согласованию)</w:t>
            </w:r>
          </w:p>
          <w:p w:rsidR="008A0A56" w:rsidRPr="008A0A56" w:rsidRDefault="008A0A56" w:rsidP="008A0A56">
            <w:pPr>
              <w:spacing w:line="240" w:lineRule="auto"/>
              <w:jc w:val="both"/>
              <w:rPr>
                <w:rFonts w:ascii="Times New Roman" w:hAnsi="Times New Roman" w:cs="Times New Roman"/>
              </w:rPr>
            </w:pPr>
          </w:p>
        </w:tc>
      </w:tr>
    </w:tbl>
    <w:p w:rsidR="008A0A56" w:rsidRPr="008A0A56" w:rsidRDefault="008A0A56" w:rsidP="008A0A56">
      <w:pPr>
        <w:tabs>
          <w:tab w:val="left" w:pos="0"/>
          <w:tab w:val="left" w:pos="1134"/>
        </w:tabs>
        <w:spacing w:line="240" w:lineRule="auto"/>
        <w:jc w:val="center"/>
        <w:rPr>
          <w:rFonts w:ascii="Times New Roman" w:eastAsia="Times New Roman" w:hAnsi="Times New Roman" w:cs="Times New Roman"/>
        </w:rPr>
      </w:pPr>
      <w:r w:rsidRPr="008A0A56">
        <w:rPr>
          <w:rFonts w:ascii="Times New Roman" w:hAnsi="Times New Roman" w:cs="Times New Roman"/>
        </w:rPr>
        <w:t>__________</w:t>
      </w:r>
    </w:p>
    <w:p w:rsidR="008A0A56" w:rsidRDefault="008A0A56" w:rsidP="005F63F2">
      <w:pPr>
        <w:spacing w:after="0" w:line="240" w:lineRule="auto"/>
        <w:ind w:left="6521"/>
        <w:jc w:val="both"/>
        <w:rPr>
          <w:rFonts w:ascii="Times New Roman" w:hAnsi="Times New Roman"/>
          <w:color w:val="000000"/>
          <w:highlight w:val="yellow"/>
        </w:rPr>
      </w:pPr>
    </w:p>
    <w:p w:rsidR="00B947CE" w:rsidRPr="00B947CE" w:rsidRDefault="00B947CE" w:rsidP="00B947CE">
      <w:pPr>
        <w:pStyle w:val="a4"/>
        <w:jc w:val="center"/>
        <w:rPr>
          <w:rFonts w:ascii="Times New Roman" w:hAnsi="Times New Roman"/>
          <w:b/>
          <w:lang w:val="ru-RU"/>
        </w:rPr>
      </w:pPr>
      <w:r w:rsidRPr="00B947CE">
        <w:rPr>
          <w:rFonts w:ascii="Times New Roman" w:hAnsi="Times New Roman"/>
          <w:b/>
          <w:lang w:val="ru-RU"/>
        </w:rPr>
        <w:lastRenderedPageBreak/>
        <w:t xml:space="preserve">ТУЖИНСКАЯ РАЙОННАЯ ДУМА </w:t>
      </w:r>
    </w:p>
    <w:p w:rsidR="00B947CE" w:rsidRPr="00B947CE" w:rsidRDefault="00B947CE" w:rsidP="00B947CE">
      <w:pPr>
        <w:pStyle w:val="a4"/>
        <w:jc w:val="center"/>
        <w:rPr>
          <w:rFonts w:ascii="Times New Roman" w:hAnsi="Times New Roman"/>
          <w:b/>
          <w:lang w:val="ru-RU"/>
        </w:rPr>
      </w:pPr>
      <w:r w:rsidRPr="00B947CE">
        <w:rPr>
          <w:rFonts w:ascii="Times New Roman" w:hAnsi="Times New Roman"/>
          <w:b/>
          <w:lang w:val="ru-RU"/>
        </w:rPr>
        <w:t>КИРОВСКОЙ ОБЛАСТИ</w:t>
      </w:r>
    </w:p>
    <w:p w:rsidR="00B947CE" w:rsidRPr="00B947CE" w:rsidRDefault="00B947CE" w:rsidP="00B947CE">
      <w:pPr>
        <w:pStyle w:val="a4"/>
        <w:jc w:val="center"/>
        <w:rPr>
          <w:rFonts w:ascii="Times New Roman" w:hAnsi="Times New Roman"/>
          <w:lang w:val="ru-RU"/>
        </w:rPr>
      </w:pPr>
    </w:p>
    <w:p w:rsidR="00B947CE" w:rsidRPr="00B947CE" w:rsidRDefault="00B947CE" w:rsidP="00B947CE">
      <w:pPr>
        <w:pStyle w:val="a4"/>
        <w:jc w:val="center"/>
        <w:rPr>
          <w:rFonts w:ascii="Times New Roman" w:hAnsi="Times New Roman"/>
          <w:b/>
          <w:lang w:val="ru-RU"/>
        </w:rPr>
      </w:pPr>
      <w:r w:rsidRPr="00B947CE">
        <w:rPr>
          <w:rFonts w:ascii="Times New Roman" w:hAnsi="Times New Roman"/>
          <w:b/>
          <w:lang w:val="ru-RU"/>
        </w:rPr>
        <w:t>РЕШЕНИЕ</w:t>
      </w:r>
    </w:p>
    <w:p w:rsidR="00B947CE" w:rsidRPr="00B947CE" w:rsidRDefault="00B947CE" w:rsidP="00B947CE">
      <w:pPr>
        <w:pStyle w:val="a4"/>
        <w:jc w:val="center"/>
        <w:rPr>
          <w:rFonts w:ascii="Times New Roman" w:hAnsi="Times New Roman"/>
          <w:lang w:val="ru-RU"/>
        </w:rPr>
      </w:pPr>
    </w:p>
    <w:tbl>
      <w:tblPr>
        <w:tblW w:w="0" w:type="auto"/>
        <w:tblLook w:val="04A0"/>
      </w:tblPr>
      <w:tblGrid>
        <w:gridCol w:w="2235"/>
        <w:gridCol w:w="4819"/>
        <w:gridCol w:w="2516"/>
      </w:tblGrid>
      <w:tr w:rsidR="00B947CE" w:rsidRPr="00B947CE" w:rsidTr="004B79AA">
        <w:tc>
          <w:tcPr>
            <w:tcW w:w="2235" w:type="dxa"/>
            <w:tcBorders>
              <w:bottom w:val="single" w:sz="4" w:space="0" w:color="auto"/>
            </w:tcBorders>
          </w:tcPr>
          <w:p w:rsidR="00B947CE" w:rsidRPr="00B947CE" w:rsidRDefault="00B947CE" w:rsidP="00B947CE">
            <w:pPr>
              <w:pStyle w:val="a4"/>
              <w:jc w:val="center"/>
              <w:rPr>
                <w:rFonts w:ascii="Times New Roman" w:hAnsi="Times New Roman"/>
              </w:rPr>
            </w:pPr>
            <w:r w:rsidRPr="00B947CE">
              <w:rPr>
                <w:rFonts w:ascii="Times New Roman" w:hAnsi="Times New Roman"/>
              </w:rPr>
              <w:t>28.01.2022</w:t>
            </w:r>
          </w:p>
        </w:tc>
        <w:tc>
          <w:tcPr>
            <w:tcW w:w="4819" w:type="dxa"/>
          </w:tcPr>
          <w:p w:rsidR="00B947CE" w:rsidRPr="00B947CE" w:rsidRDefault="00B947CE" w:rsidP="00B947CE">
            <w:pPr>
              <w:pStyle w:val="a4"/>
              <w:jc w:val="right"/>
              <w:rPr>
                <w:rFonts w:ascii="Times New Roman" w:hAnsi="Times New Roman"/>
              </w:rPr>
            </w:pPr>
            <w:r w:rsidRPr="00B947CE">
              <w:rPr>
                <w:rFonts w:ascii="Times New Roman" w:hAnsi="Times New Roman"/>
              </w:rPr>
              <w:t>№</w:t>
            </w:r>
          </w:p>
        </w:tc>
        <w:tc>
          <w:tcPr>
            <w:tcW w:w="2516" w:type="dxa"/>
            <w:tcBorders>
              <w:bottom w:val="single" w:sz="4" w:space="0" w:color="auto"/>
            </w:tcBorders>
          </w:tcPr>
          <w:p w:rsidR="00B947CE" w:rsidRPr="00B947CE" w:rsidRDefault="00B947CE" w:rsidP="00B947CE">
            <w:pPr>
              <w:pStyle w:val="a4"/>
              <w:jc w:val="center"/>
              <w:rPr>
                <w:rFonts w:ascii="Times New Roman" w:hAnsi="Times New Roman"/>
              </w:rPr>
            </w:pPr>
            <w:r w:rsidRPr="00B947CE">
              <w:rPr>
                <w:rFonts w:ascii="Times New Roman" w:hAnsi="Times New Roman"/>
              </w:rPr>
              <w:t>6/40</w:t>
            </w:r>
          </w:p>
        </w:tc>
      </w:tr>
    </w:tbl>
    <w:p w:rsidR="00B947CE" w:rsidRPr="00B947CE" w:rsidRDefault="00B947CE" w:rsidP="00B947CE">
      <w:pPr>
        <w:pStyle w:val="a4"/>
        <w:jc w:val="center"/>
        <w:rPr>
          <w:rFonts w:ascii="Times New Roman" w:hAnsi="Times New Roman"/>
        </w:rPr>
      </w:pPr>
      <w:r w:rsidRPr="00B947CE">
        <w:rPr>
          <w:rFonts w:ascii="Times New Roman" w:hAnsi="Times New Roman"/>
        </w:rPr>
        <w:t>пгт Тужа</w:t>
      </w:r>
    </w:p>
    <w:p w:rsidR="00B947CE" w:rsidRDefault="00B947CE" w:rsidP="00B947CE">
      <w:pPr>
        <w:spacing w:after="0" w:line="240" w:lineRule="auto"/>
        <w:jc w:val="center"/>
        <w:rPr>
          <w:rFonts w:ascii="Times New Roman" w:hAnsi="Times New Roman" w:cs="Times New Roman"/>
          <w:b/>
        </w:rPr>
      </w:pPr>
    </w:p>
    <w:p w:rsidR="00B947CE" w:rsidRDefault="00B947CE" w:rsidP="00B947CE">
      <w:pPr>
        <w:spacing w:after="0" w:line="240" w:lineRule="auto"/>
        <w:jc w:val="center"/>
        <w:rPr>
          <w:rFonts w:ascii="Times New Roman" w:hAnsi="Times New Roman" w:cs="Times New Roman"/>
          <w:b/>
        </w:rPr>
      </w:pPr>
    </w:p>
    <w:p w:rsidR="00B947CE" w:rsidRPr="00B947CE" w:rsidRDefault="00B947CE" w:rsidP="00B947CE">
      <w:pPr>
        <w:spacing w:after="0" w:line="240" w:lineRule="auto"/>
        <w:jc w:val="center"/>
        <w:rPr>
          <w:rFonts w:ascii="Times New Roman" w:hAnsi="Times New Roman" w:cs="Times New Roman"/>
          <w:b/>
        </w:rPr>
      </w:pPr>
      <w:r w:rsidRPr="00B947CE">
        <w:rPr>
          <w:rFonts w:ascii="Times New Roman" w:hAnsi="Times New Roman" w:cs="Times New Roman"/>
          <w:b/>
        </w:rPr>
        <w:t>О внесении изменений в решение Тужинской районной Думы</w:t>
      </w:r>
    </w:p>
    <w:p w:rsidR="00B947CE" w:rsidRPr="00B947CE" w:rsidRDefault="00B947CE" w:rsidP="00B947CE">
      <w:pPr>
        <w:spacing w:after="0" w:line="240" w:lineRule="auto"/>
        <w:jc w:val="center"/>
        <w:rPr>
          <w:rFonts w:ascii="Times New Roman" w:hAnsi="Times New Roman" w:cs="Times New Roman"/>
          <w:b/>
        </w:rPr>
      </w:pPr>
      <w:r w:rsidRPr="00B947CE">
        <w:rPr>
          <w:rFonts w:ascii="Times New Roman" w:hAnsi="Times New Roman" w:cs="Times New Roman"/>
          <w:b/>
        </w:rPr>
        <w:t>от 30.11.2018 № 31/240</w:t>
      </w:r>
    </w:p>
    <w:p w:rsidR="00B947CE" w:rsidRPr="00B947CE" w:rsidRDefault="00B947CE" w:rsidP="00B947CE">
      <w:pPr>
        <w:spacing w:before="480" w:after="0" w:line="240" w:lineRule="auto"/>
        <w:ind w:firstLine="709"/>
        <w:jc w:val="both"/>
        <w:rPr>
          <w:rFonts w:ascii="Times New Roman" w:hAnsi="Times New Roman" w:cs="Times New Roman"/>
        </w:rPr>
      </w:pPr>
      <w:r w:rsidRPr="00B947CE">
        <w:rPr>
          <w:rFonts w:ascii="Times New Roman" w:hAnsi="Times New Roman" w:cs="Times New Roman"/>
        </w:rPr>
        <w:t xml:space="preserve">В соответствии с частью 8 статьи 37 Федерального закона от 06.10.2003 № 131-ФЗ «Об общих принципах организации местного самоуправления в Российской Федерации», на основании пункта 8 части 2 статьи 21 Устава муниципального образования Тужинский муниципальный район </w:t>
      </w:r>
      <w:r w:rsidRPr="00B947CE">
        <w:rPr>
          <w:rFonts w:ascii="Times New Roman" w:hAnsi="Times New Roman" w:cs="Times New Roman"/>
        </w:rPr>
        <w:br/>
        <w:t>Тужинская районная Дума РЕШИЛА:</w:t>
      </w:r>
    </w:p>
    <w:p w:rsidR="00B947CE" w:rsidRPr="00B947CE" w:rsidRDefault="00B947CE" w:rsidP="00B947CE">
      <w:pPr>
        <w:spacing w:after="0" w:line="240" w:lineRule="auto"/>
        <w:ind w:firstLine="708"/>
        <w:jc w:val="both"/>
        <w:rPr>
          <w:rFonts w:ascii="Times New Roman" w:hAnsi="Times New Roman" w:cs="Times New Roman"/>
        </w:rPr>
      </w:pPr>
      <w:r w:rsidRPr="00B947CE">
        <w:rPr>
          <w:rFonts w:ascii="Times New Roman" w:hAnsi="Times New Roman" w:cs="Times New Roman"/>
        </w:rPr>
        <w:t xml:space="preserve">1. Внести изменения в решение Тужинской районной Думы </w:t>
      </w:r>
      <w:r w:rsidRPr="00B947CE">
        <w:rPr>
          <w:rFonts w:ascii="Times New Roman" w:hAnsi="Times New Roman" w:cs="Times New Roman"/>
        </w:rPr>
        <w:br/>
        <w:t xml:space="preserve">от 30.11.2018 № 31/240 «Об утверждении структуры администрации Тужинского муниципального района», утвердив структуру администрации Тужинского муниципального района в новой редакции согласно  приложению. </w:t>
      </w:r>
    </w:p>
    <w:p w:rsidR="00B947CE" w:rsidRPr="00B947CE" w:rsidRDefault="00B947CE" w:rsidP="00B947CE">
      <w:pPr>
        <w:spacing w:after="0" w:line="240" w:lineRule="auto"/>
        <w:ind w:firstLine="708"/>
        <w:jc w:val="both"/>
        <w:rPr>
          <w:rFonts w:ascii="Times New Roman" w:hAnsi="Times New Roman" w:cs="Times New Roman"/>
        </w:rPr>
      </w:pPr>
      <w:r w:rsidRPr="00B947CE">
        <w:rPr>
          <w:rFonts w:ascii="Times New Roman" w:hAnsi="Times New Roman" w:cs="Times New Roman"/>
        </w:rPr>
        <w:t xml:space="preserve">2. Главе Тужинского муниципального района Бледных Л.В. привести штатное расписание в соответствие с настоящим решением. </w:t>
      </w:r>
    </w:p>
    <w:p w:rsidR="00B947CE" w:rsidRPr="00B947CE" w:rsidRDefault="00B947CE" w:rsidP="00B947CE">
      <w:pPr>
        <w:spacing w:after="0" w:line="240" w:lineRule="auto"/>
        <w:ind w:firstLine="708"/>
        <w:jc w:val="both"/>
        <w:rPr>
          <w:rFonts w:ascii="Times New Roman" w:hAnsi="Times New Roman" w:cs="Times New Roman"/>
        </w:rPr>
      </w:pPr>
      <w:r w:rsidRPr="00B947CE">
        <w:rPr>
          <w:rFonts w:ascii="Times New Roman" w:hAnsi="Times New Roman" w:cs="Times New Roman"/>
        </w:rPr>
        <w:t>3.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B947CE" w:rsidRPr="00B947CE" w:rsidRDefault="00B947CE" w:rsidP="00B947CE">
      <w:pPr>
        <w:spacing w:after="0" w:line="240" w:lineRule="auto"/>
        <w:ind w:firstLine="708"/>
        <w:jc w:val="both"/>
        <w:rPr>
          <w:rFonts w:ascii="Times New Roman" w:hAnsi="Times New Roman" w:cs="Times New Roman"/>
        </w:rPr>
      </w:pPr>
      <w:r w:rsidRPr="00B947CE">
        <w:rPr>
          <w:rFonts w:ascii="Times New Roman" w:hAnsi="Times New Roman" w:cs="Times New Roman"/>
        </w:rPr>
        <w:t>4. Настоящее решение вступает в  силу с 01.02.2022.</w:t>
      </w:r>
    </w:p>
    <w:p w:rsidR="00B947CE" w:rsidRPr="00B947CE" w:rsidRDefault="00B947CE" w:rsidP="00B947CE">
      <w:pPr>
        <w:spacing w:after="0" w:line="240" w:lineRule="auto"/>
        <w:ind w:firstLine="708"/>
        <w:jc w:val="both"/>
        <w:rPr>
          <w:rFonts w:ascii="Times New Roman" w:hAnsi="Times New Roman" w:cs="Times New Roman"/>
        </w:rPr>
      </w:pPr>
      <w:r w:rsidRPr="00B947CE">
        <w:rPr>
          <w:rFonts w:ascii="Times New Roman" w:hAnsi="Times New Roman" w:cs="Times New Roman"/>
        </w:rPr>
        <w:t>5. Контроль за выполнением данного решения возложить на главу Тужинского муниципального района Бледных Л.В.</w:t>
      </w:r>
    </w:p>
    <w:p w:rsidR="00B947CE" w:rsidRPr="00B947CE" w:rsidRDefault="00B947CE" w:rsidP="00B947CE">
      <w:pPr>
        <w:spacing w:before="600" w:after="0" w:line="240" w:lineRule="auto"/>
        <w:jc w:val="both"/>
        <w:rPr>
          <w:rFonts w:ascii="Times New Roman" w:hAnsi="Times New Roman" w:cs="Times New Roman"/>
        </w:rPr>
      </w:pPr>
      <w:r w:rsidRPr="00B947CE">
        <w:rPr>
          <w:rFonts w:ascii="Times New Roman" w:hAnsi="Times New Roman" w:cs="Times New Roman"/>
        </w:rPr>
        <w:t>Председатель Тужинской</w:t>
      </w:r>
    </w:p>
    <w:p w:rsidR="00B947CE" w:rsidRPr="00B947CE" w:rsidRDefault="00B947CE" w:rsidP="00B947CE">
      <w:pPr>
        <w:spacing w:after="0" w:line="240" w:lineRule="auto"/>
        <w:jc w:val="both"/>
        <w:rPr>
          <w:rFonts w:ascii="Times New Roman" w:hAnsi="Times New Roman" w:cs="Times New Roman"/>
        </w:rPr>
      </w:pPr>
      <w:r w:rsidRPr="00B947CE">
        <w:rPr>
          <w:rFonts w:ascii="Times New Roman" w:hAnsi="Times New Roman" w:cs="Times New Roman"/>
        </w:rPr>
        <w:t>районной Думы</w:t>
      </w:r>
      <w:r w:rsidRPr="00B947CE">
        <w:rPr>
          <w:rFonts w:ascii="Times New Roman" w:hAnsi="Times New Roman" w:cs="Times New Roman"/>
        </w:rPr>
        <w:tab/>
      </w:r>
      <w:r w:rsidRPr="00B947CE">
        <w:rPr>
          <w:rFonts w:ascii="Times New Roman" w:hAnsi="Times New Roman" w:cs="Times New Roman"/>
        </w:rPr>
        <w:tab/>
      </w:r>
      <w:r w:rsidRPr="00B947CE">
        <w:rPr>
          <w:rFonts w:ascii="Times New Roman" w:hAnsi="Times New Roman" w:cs="Times New Roman"/>
        </w:rPr>
        <w:tab/>
        <w:t>Э.Н. Багаев</w:t>
      </w:r>
    </w:p>
    <w:p w:rsidR="00B947CE" w:rsidRPr="00B947CE" w:rsidRDefault="00B947CE" w:rsidP="00B947CE">
      <w:pPr>
        <w:spacing w:before="360" w:after="0" w:line="240" w:lineRule="auto"/>
        <w:jc w:val="both"/>
        <w:rPr>
          <w:rFonts w:ascii="Times New Roman" w:hAnsi="Times New Roman" w:cs="Times New Roman"/>
        </w:rPr>
      </w:pPr>
      <w:r w:rsidRPr="00B947CE">
        <w:rPr>
          <w:rFonts w:ascii="Times New Roman" w:hAnsi="Times New Roman" w:cs="Times New Roman"/>
        </w:rPr>
        <w:t>Глава Тужинского</w:t>
      </w:r>
    </w:p>
    <w:p w:rsidR="00520696" w:rsidRPr="00B947CE" w:rsidRDefault="00B947CE" w:rsidP="00B947CE">
      <w:pPr>
        <w:spacing w:after="0" w:line="240" w:lineRule="auto"/>
        <w:jc w:val="both"/>
        <w:rPr>
          <w:rFonts w:ascii="Times New Roman" w:hAnsi="Times New Roman" w:cs="Times New Roman"/>
          <w:color w:val="000000"/>
          <w:highlight w:val="yellow"/>
        </w:rPr>
      </w:pPr>
      <w:r w:rsidRPr="00B947CE">
        <w:rPr>
          <w:rFonts w:ascii="Times New Roman" w:hAnsi="Times New Roman" w:cs="Times New Roman"/>
        </w:rPr>
        <w:t>муниципального района</w:t>
      </w:r>
      <w:r w:rsidRPr="00B947CE">
        <w:rPr>
          <w:rFonts w:ascii="Times New Roman" w:hAnsi="Times New Roman" w:cs="Times New Roman"/>
        </w:rPr>
        <w:tab/>
      </w:r>
      <w:r w:rsidRPr="00B947CE">
        <w:rPr>
          <w:rFonts w:ascii="Times New Roman" w:hAnsi="Times New Roman" w:cs="Times New Roman"/>
        </w:rPr>
        <w:tab/>
        <w:t>Л.В. Бледных</w:t>
      </w:r>
    </w:p>
    <w:p w:rsidR="005F63F2" w:rsidRPr="003906CE" w:rsidRDefault="005F63F2" w:rsidP="005F63F2">
      <w:pPr>
        <w:pStyle w:val="a4"/>
        <w:ind w:right="-710"/>
        <w:rPr>
          <w:rFonts w:ascii="Times New Roman" w:hAnsi="Times New Roman"/>
          <w:lang w:val="ru-RU"/>
        </w:rPr>
      </w:pP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B947CE" w:rsidRDefault="00B947CE" w:rsidP="000674E3">
      <w:pPr>
        <w:spacing w:after="0" w:line="240" w:lineRule="auto"/>
        <w:rPr>
          <w:rFonts w:ascii="Times New Roman" w:hAnsi="Times New Roman"/>
        </w:rPr>
        <w:sectPr w:rsidR="00B947CE" w:rsidSect="00520696">
          <w:pgSz w:w="11906" w:h="16838"/>
          <w:pgMar w:top="851" w:right="992" w:bottom="851" w:left="1134" w:header="709" w:footer="709" w:gutter="0"/>
          <w:cols w:space="708"/>
          <w:docGrid w:linePitch="360"/>
        </w:sectPr>
      </w:pPr>
    </w:p>
    <w:p w:rsidR="00B947CE" w:rsidRPr="00B947CE" w:rsidRDefault="00B947CE" w:rsidP="00B07C65">
      <w:pPr>
        <w:spacing w:line="240" w:lineRule="auto"/>
        <w:ind w:left="11340"/>
        <w:contextualSpacing/>
        <w:rPr>
          <w:rFonts w:ascii="Times New Roman" w:hAnsi="Times New Roman" w:cs="Times New Roman"/>
        </w:rPr>
      </w:pPr>
      <w:r w:rsidRPr="00B947CE">
        <w:rPr>
          <w:rFonts w:ascii="Times New Roman" w:hAnsi="Times New Roman" w:cs="Times New Roman"/>
        </w:rPr>
        <w:lastRenderedPageBreak/>
        <w:t>Приложение</w:t>
      </w:r>
    </w:p>
    <w:p w:rsidR="00B947CE" w:rsidRPr="00B947CE" w:rsidRDefault="00B947CE" w:rsidP="00B07C65">
      <w:pPr>
        <w:spacing w:line="240" w:lineRule="auto"/>
        <w:ind w:left="11340"/>
        <w:contextualSpacing/>
        <w:rPr>
          <w:rFonts w:ascii="Times New Roman" w:hAnsi="Times New Roman" w:cs="Times New Roman"/>
        </w:rPr>
      </w:pPr>
    </w:p>
    <w:p w:rsidR="00B947CE" w:rsidRPr="00B947CE" w:rsidRDefault="00B947CE" w:rsidP="00B07C65">
      <w:pPr>
        <w:spacing w:line="240" w:lineRule="auto"/>
        <w:ind w:left="11340"/>
        <w:contextualSpacing/>
        <w:rPr>
          <w:rFonts w:ascii="Times New Roman" w:hAnsi="Times New Roman" w:cs="Times New Roman"/>
        </w:rPr>
      </w:pPr>
      <w:r w:rsidRPr="00B947CE">
        <w:rPr>
          <w:rFonts w:ascii="Times New Roman" w:hAnsi="Times New Roman" w:cs="Times New Roman"/>
        </w:rPr>
        <w:t>УТВЕРЖДЕНА</w:t>
      </w:r>
    </w:p>
    <w:p w:rsidR="00B947CE" w:rsidRPr="00B947CE" w:rsidRDefault="00B947CE" w:rsidP="00B07C65">
      <w:pPr>
        <w:spacing w:line="240" w:lineRule="auto"/>
        <w:ind w:left="11340"/>
        <w:contextualSpacing/>
        <w:rPr>
          <w:rFonts w:ascii="Times New Roman" w:hAnsi="Times New Roman" w:cs="Times New Roman"/>
        </w:rPr>
      </w:pPr>
    </w:p>
    <w:p w:rsidR="00B947CE" w:rsidRPr="00B947CE" w:rsidRDefault="00B947CE" w:rsidP="00B07C65">
      <w:pPr>
        <w:spacing w:line="240" w:lineRule="auto"/>
        <w:ind w:left="11340"/>
        <w:contextualSpacing/>
        <w:rPr>
          <w:rFonts w:ascii="Times New Roman" w:hAnsi="Times New Roman" w:cs="Times New Roman"/>
        </w:rPr>
      </w:pPr>
      <w:r w:rsidRPr="00B947CE">
        <w:rPr>
          <w:rFonts w:ascii="Times New Roman" w:hAnsi="Times New Roman" w:cs="Times New Roman"/>
        </w:rPr>
        <w:t>решением Тужинской районной Думы</w:t>
      </w:r>
    </w:p>
    <w:p w:rsidR="00B947CE" w:rsidRPr="00B947CE" w:rsidRDefault="00B947CE" w:rsidP="00B07C65">
      <w:pPr>
        <w:spacing w:line="240" w:lineRule="auto"/>
        <w:ind w:left="11340"/>
        <w:contextualSpacing/>
        <w:rPr>
          <w:rFonts w:ascii="Times New Roman" w:hAnsi="Times New Roman" w:cs="Times New Roman"/>
        </w:rPr>
      </w:pPr>
      <w:r w:rsidRPr="00B947CE">
        <w:rPr>
          <w:rFonts w:ascii="Times New Roman" w:hAnsi="Times New Roman" w:cs="Times New Roman"/>
        </w:rPr>
        <w:t>от 28.01.2022 № 6/40</w:t>
      </w:r>
    </w:p>
    <w:p w:rsidR="00B947CE" w:rsidRPr="00B947CE" w:rsidRDefault="00B947CE" w:rsidP="00B947CE">
      <w:pPr>
        <w:contextualSpacing/>
        <w:jc w:val="center"/>
        <w:rPr>
          <w:rFonts w:ascii="Times New Roman" w:hAnsi="Times New Roman" w:cs="Times New Roman"/>
          <w:b/>
        </w:rPr>
      </w:pPr>
      <w:r w:rsidRPr="00B947CE">
        <w:rPr>
          <w:rFonts w:ascii="Times New Roman" w:hAnsi="Times New Roman" w:cs="Times New Roman"/>
          <w:b/>
        </w:rPr>
        <w:t>СТРУКТУРА</w:t>
      </w:r>
    </w:p>
    <w:p w:rsidR="00B947CE" w:rsidRPr="00B947CE" w:rsidRDefault="00B947CE" w:rsidP="00B947CE">
      <w:pPr>
        <w:contextualSpacing/>
        <w:jc w:val="center"/>
        <w:rPr>
          <w:rFonts w:ascii="Times New Roman" w:hAnsi="Times New Roman" w:cs="Times New Roman"/>
          <w:b/>
        </w:rPr>
      </w:pPr>
      <w:r w:rsidRPr="00B947CE">
        <w:rPr>
          <w:rFonts w:ascii="Times New Roman" w:hAnsi="Times New Roman" w:cs="Times New Roman"/>
          <w:b/>
        </w:rPr>
        <w:t>администрации Тужинского муниципального района</w:t>
      </w:r>
    </w:p>
    <w:p w:rsidR="00960612" w:rsidRDefault="008B3A57" w:rsidP="000674E3">
      <w:pPr>
        <w:spacing w:after="0" w:line="240" w:lineRule="auto"/>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175" type="#_x0000_t202" style="position:absolute;margin-left:535.05pt;margin-top:9.05pt;width:172.45pt;height:56.1pt;z-index:251659264">
            <v:textbox style="mso-next-textbox:#_x0000_s1175">
              <w:txbxContent>
                <w:p w:rsidR="008B3A57" w:rsidRPr="008B3A57" w:rsidRDefault="008B3A57" w:rsidP="008B3A57">
                  <w:pPr>
                    <w:rPr>
                      <w:rFonts w:ascii="Times New Roman" w:hAnsi="Times New Roman" w:cs="Times New Roman"/>
                    </w:rPr>
                  </w:pPr>
                  <w:r w:rsidRPr="008B3A57">
                    <w:rPr>
                      <w:rFonts w:ascii="Times New Roman" w:hAnsi="Times New Roman" w:cs="Times New Roman"/>
                    </w:rPr>
                    <w:t>Главный специалист по мобилизационной работе и защите государственной тайны</w:t>
                  </w:r>
                </w:p>
              </w:txbxContent>
            </v:textbox>
          </v:shape>
        </w:pict>
      </w: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B413AA" w:rsidP="000674E3">
      <w:pPr>
        <w:spacing w:after="0" w:line="240" w:lineRule="auto"/>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231" type="#_x0000_t32" style="position:absolute;margin-left:376.8pt;margin-top:4.9pt;width:20.1pt;height:0;z-index:251715584" o:connectortype="straight"/>
        </w:pict>
      </w:r>
      <w:r>
        <w:rPr>
          <w:rFonts w:ascii="Times New Roman" w:hAnsi="Times New Roman"/>
          <w:noProof/>
        </w:rPr>
        <w:pict>
          <v:shape id="_x0000_s1230" type="#_x0000_t32" style="position:absolute;margin-left:599.5pt;margin-top:4.9pt;width:15.9pt;height:0;z-index:251714560" o:connectortype="straight"/>
        </w:pict>
      </w:r>
      <w:r>
        <w:rPr>
          <w:rFonts w:ascii="Times New Roman" w:hAnsi="Times New Roman"/>
          <w:noProof/>
        </w:rPr>
        <w:pict>
          <v:shape id="_x0000_s1224" type="#_x0000_t32" style="position:absolute;margin-left:-16.3pt;margin-top:5.45pt;width:.05pt;height:264.85pt;flip:x;z-index:251709440" o:connectortype="straight"/>
        </w:pict>
      </w:r>
    </w:p>
    <w:p w:rsidR="00960612" w:rsidRDefault="008B3A57" w:rsidP="000674E3">
      <w:pPr>
        <w:spacing w:after="0" w:line="240" w:lineRule="auto"/>
        <w:rPr>
          <w:rFonts w:ascii="Times New Roman" w:hAnsi="Times New Roman"/>
        </w:rPr>
      </w:pPr>
      <w:r>
        <w:rPr>
          <w:rFonts w:ascii="Times New Roman" w:hAnsi="Times New Roman"/>
          <w:noProof/>
        </w:rPr>
        <w:pict>
          <v:shape id="_x0000_s1223" type="#_x0000_t32" style="position:absolute;margin-left:-16.3pt;margin-top:142.1pt;width:.05pt;height:83.25pt;z-index:251708416" o:connectortype="straight"/>
        </w:pict>
      </w:r>
      <w:r>
        <w:rPr>
          <w:rFonts w:ascii="Times New Roman" w:hAnsi="Times New Roman"/>
          <w:noProof/>
        </w:rPr>
        <w:pict>
          <v:shape id="_x0000_s1222" type="#_x0000_t32" style="position:absolute;margin-left:-16.3pt;margin-top:142.1pt;width:15.8pt;height:.05pt;z-index:251707392" o:connectortype="straight">
            <v:stroke endarrow="block"/>
          </v:shape>
        </w:pict>
      </w:r>
      <w:r>
        <w:rPr>
          <w:rFonts w:ascii="Times New Roman" w:hAnsi="Times New Roman"/>
          <w:noProof/>
        </w:rPr>
        <w:pict>
          <v:rect id="_x0000_s1221" style="position:absolute;margin-left:-.5pt;margin-top:149.4pt;width:159.65pt;height:46.5pt;z-index:251706368">
            <v:textbox style="mso-next-textbox:#_x0000_s1221">
              <w:txbxContent>
                <w:p w:rsidR="008B3A57" w:rsidRPr="008B3A57" w:rsidRDefault="008B3A57" w:rsidP="008B3A57">
                  <w:pPr>
                    <w:contextualSpacing/>
                    <w:rPr>
                      <w:rFonts w:ascii="Times New Roman" w:hAnsi="Times New Roman" w:cs="Times New Roman"/>
                    </w:rPr>
                  </w:pPr>
                  <w:r w:rsidRPr="008B3A57">
                    <w:rPr>
                      <w:rFonts w:ascii="Times New Roman" w:hAnsi="Times New Roman" w:cs="Times New Roman"/>
                    </w:rPr>
                    <w:t>Заведующий сектором – 1 ед.</w:t>
                  </w:r>
                </w:p>
                <w:p w:rsidR="008B3A57" w:rsidRPr="008B3A57" w:rsidRDefault="008B3A57" w:rsidP="008B3A57">
                  <w:pPr>
                    <w:contextualSpacing/>
                    <w:rPr>
                      <w:rFonts w:ascii="Times New Roman" w:hAnsi="Times New Roman" w:cs="Times New Roman"/>
                    </w:rPr>
                  </w:pPr>
                  <w:r w:rsidRPr="008B3A57">
                    <w:rPr>
                      <w:rFonts w:ascii="Times New Roman" w:hAnsi="Times New Roman" w:cs="Times New Roman"/>
                    </w:rPr>
                    <w:t>Главный специалист – 1 ед.</w:t>
                  </w:r>
                </w:p>
                <w:p w:rsidR="008B3A57" w:rsidRPr="00B33C8A" w:rsidRDefault="008B3A57" w:rsidP="008B3A57"/>
              </w:txbxContent>
            </v:textbox>
          </v:rect>
        </w:pict>
      </w:r>
      <w:r>
        <w:rPr>
          <w:rFonts w:ascii="Times New Roman" w:hAnsi="Times New Roman"/>
          <w:noProof/>
        </w:rPr>
        <w:pict>
          <v:rect id="_x0000_s1220" style="position:absolute;margin-left:-.5pt;margin-top:128.1pt;width:159.65pt;height:21.3pt;z-index:251705344">
            <v:textbox style="mso-next-textbox:#_x0000_s1220">
              <w:txbxContent>
                <w:p w:rsidR="008B3A57" w:rsidRPr="008B3A57" w:rsidRDefault="008B3A57" w:rsidP="008B3A57">
                  <w:pPr>
                    <w:rPr>
                      <w:rFonts w:ascii="Times New Roman" w:hAnsi="Times New Roman" w:cs="Times New Roman"/>
                    </w:rPr>
                  </w:pPr>
                  <w:r w:rsidRPr="008B3A57">
                    <w:rPr>
                      <w:rFonts w:ascii="Times New Roman" w:hAnsi="Times New Roman" w:cs="Times New Roman"/>
                    </w:rPr>
                    <w:t>Сектор сельского хозяйства</w:t>
                  </w:r>
                </w:p>
                <w:p w:rsidR="008B3A57" w:rsidRDefault="008B3A57" w:rsidP="008B3A57"/>
              </w:txbxContent>
            </v:textbox>
          </v:rect>
        </w:pict>
      </w:r>
      <w:r>
        <w:rPr>
          <w:rFonts w:ascii="Times New Roman" w:hAnsi="Times New Roman"/>
          <w:noProof/>
        </w:rPr>
        <w:pict>
          <v:rect id="_x0000_s1218" style="position:absolute;margin-left:49.7pt;margin-top:-98.1pt;width:184.5pt;height:36.75pt;z-index:251703296">
            <v:textbox style="mso-next-textbox:#_x0000_s1218">
              <w:txbxContent>
                <w:p w:rsidR="008B3A57" w:rsidRPr="008B3A57" w:rsidRDefault="008B3A57" w:rsidP="008B3A57">
                  <w:pPr>
                    <w:contextualSpacing/>
                    <w:rPr>
                      <w:rFonts w:ascii="Times New Roman" w:hAnsi="Times New Roman" w:cs="Times New Roman"/>
                    </w:rPr>
                  </w:pPr>
                  <w:r w:rsidRPr="008B3A57">
                    <w:rPr>
                      <w:rFonts w:ascii="Times New Roman" w:hAnsi="Times New Roman" w:cs="Times New Roman"/>
                    </w:rPr>
                    <w:t>Заведующий сектором – 1 ед.</w:t>
                  </w:r>
                </w:p>
                <w:p w:rsidR="008B3A57" w:rsidRPr="008B3A57" w:rsidRDefault="008B3A57" w:rsidP="008B3A57">
                  <w:pPr>
                    <w:contextualSpacing/>
                    <w:rPr>
                      <w:rFonts w:ascii="Times New Roman" w:hAnsi="Times New Roman" w:cs="Times New Roman"/>
                    </w:rPr>
                  </w:pPr>
                  <w:r w:rsidRPr="008B3A57">
                    <w:rPr>
                      <w:rFonts w:ascii="Times New Roman" w:hAnsi="Times New Roman" w:cs="Times New Roman"/>
                    </w:rPr>
                    <w:t>Ведущий специалист – 1 ед.</w:t>
                  </w:r>
                </w:p>
                <w:p w:rsidR="008B3A57" w:rsidRPr="00B33C8A" w:rsidRDefault="008B3A57" w:rsidP="008B3A57"/>
              </w:txbxContent>
            </v:textbox>
          </v:rect>
        </w:pict>
      </w:r>
      <w:r>
        <w:rPr>
          <w:rFonts w:ascii="Times New Roman" w:hAnsi="Times New Roman"/>
          <w:noProof/>
        </w:rPr>
        <w:pict>
          <v:rect id="_x0000_s1217" style="position:absolute;margin-left:49.7pt;margin-top:-121.35pt;width:184.5pt;height:23.25pt;z-index:251702272">
            <v:textbox style="mso-next-textbox:#_x0000_s1217">
              <w:txbxContent>
                <w:p w:rsidR="008B3A57" w:rsidRPr="008B3A57" w:rsidRDefault="008B3A57" w:rsidP="008B3A57">
                  <w:pPr>
                    <w:rPr>
                      <w:rFonts w:ascii="Times New Roman" w:hAnsi="Times New Roman" w:cs="Times New Roman"/>
                    </w:rPr>
                  </w:pPr>
                  <w:r w:rsidRPr="008B3A57">
                    <w:rPr>
                      <w:rFonts w:ascii="Times New Roman" w:hAnsi="Times New Roman" w:cs="Times New Roman"/>
                    </w:rPr>
                    <w:t>Сектор бухгалтерского учёта</w:t>
                  </w:r>
                </w:p>
                <w:p w:rsidR="008B3A57" w:rsidRPr="00640D72" w:rsidRDefault="008B3A57" w:rsidP="008B3A57"/>
              </w:txbxContent>
            </v:textbox>
          </v:rect>
        </w:pict>
      </w:r>
      <w:r>
        <w:rPr>
          <w:rFonts w:ascii="Times New Roman" w:hAnsi="Times New Roman"/>
          <w:noProof/>
        </w:rPr>
        <w:pict>
          <v:shape id="_x0000_s1216" type="#_x0000_t32" style="position:absolute;margin-left:234.2pt;margin-top:-107.85pt;width:72.3pt;height:0;flip:x;z-index:251701248" o:connectortype="straight">
            <v:stroke endarrow="block"/>
          </v:shape>
        </w:pict>
      </w:r>
      <w:r>
        <w:rPr>
          <w:rFonts w:ascii="Times New Roman" w:hAnsi="Times New Roman"/>
          <w:noProof/>
        </w:rPr>
        <w:pict>
          <v:shape id="_x0000_s1215" type="#_x0000_t202" style="position:absolute;margin-left:615.4pt;margin-top:19.8pt;width:162.55pt;height:25.7pt;z-index:251700224">
            <v:textbox style="mso-next-textbox:#_x0000_s1215">
              <w:txbxContent>
                <w:p w:rsidR="008B3A57" w:rsidRPr="008B3A57" w:rsidRDefault="008B3A57" w:rsidP="008B3A57">
                  <w:pPr>
                    <w:rPr>
                      <w:rFonts w:ascii="Times New Roman" w:hAnsi="Times New Roman" w:cs="Times New Roman"/>
                    </w:rPr>
                  </w:pPr>
                  <w:r w:rsidRPr="008B3A57">
                    <w:rPr>
                      <w:rFonts w:ascii="Times New Roman" w:hAnsi="Times New Roman" w:cs="Times New Roman"/>
                    </w:rPr>
                    <w:t>Управление делами</w:t>
                  </w:r>
                </w:p>
                <w:p w:rsidR="008B3A57" w:rsidRPr="008B3A57" w:rsidRDefault="008B3A57" w:rsidP="008B3A57">
                  <w:pPr>
                    <w:rPr>
                      <w:rFonts w:ascii="Times New Roman" w:hAnsi="Times New Roman" w:cs="Times New Roman"/>
                    </w:rPr>
                  </w:pPr>
                </w:p>
              </w:txbxContent>
            </v:textbox>
          </v:shape>
        </w:pict>
      </w:r>
      <w:r>
        <w:rPr>
          <w:rFonts w:ascii="Times New Roman" w:hAnsi="Times New Roman"/>
          <w:noProof/>
        </w:rPr>
        <w:pict>
          <v:shape id="_x0000_s1214" type="#_x0000_t32" style="position:absolute;margin-left:599.5pt;margin-top:171.5pt;width:15.9pt;height:0;z-index:251699200" o:connectortype="straight">
            <v:stroke endarrow="block"/>
          </v:shape>
        </w:pict>
      </w:r>
      <w:r>
        <w:rPr>
          <w:rFonts w:ascii="Times New Roman" w:hAnsi="Times New Roman"/>
          <w:noProof/>
        </w:rPr>
        <w:pict>
          <v:shape id="_x0000_s1213" type="#_x0000_t32" style="position:absolute;margin-left:599.5pt;margin-top:32.55pt;width:15.9pt;height:0;z-index:251698176" o:connectortype="straight">
            <v:stroke endarrow="block"/>
          </v:shape>
        </w:pict>
      </w:r>
      <w:r>
        <w:rPr>
          <w:rFonts w:ascii="Times New Roman" w:hAnsi="Times New Roman"/>
          <w:noProof/>
        </w:rPr>
        <w:pict>
          <v:shape id="_x0000_s1212" type="#_x0000_t32" style="position:absolute;margin-left:599.5pt;margin-top:-7.75pt;width:0;height:265.4pt;z-index:251697152" o:connectortype="straight"/>
        </w:pict>
      </w:r>
      <w:r>
        <w:rPr>
          <w:rFonts w:ascii="Times New Roman" w:hAnsi="Times New Roman"/>
          <w:noProof/>
        </w:rPr>
        <w:pict>
          <v:shape id="_x0000_s1211" type="#_x0000_t32" style="position:absolute;margin-left:379.3pt;margin-top:155.45pt;width:22.6pt;height:.85pt;flip:y;z-index:251696128" o:connectortype="straight">
            <v:stroke endarrow="block"/>
          </v:shape>
        </w:pict>
      </w:r>
      <w:r>
        <w:rPr>
          <w:rFonts w:ascii="Times New Roman" w:hAnsi="Times New Roman"/>
          <w:noProof/>
        </w:rPr>
        <w:pict>
          <v:shape id="_x0000_s1210" type="#_x0000_t32" style="position:absolute;margin-left:376.8pt;margin-top:54.25pt;width:20.1pt;height:.05pt;z-index:251695104" o:connectortype="straight">
            <v:stroke endarrow="block"/>
          </v:shape>
        </w:pict>
      </w:r>
      <w:r>
        <w:rPr>
          <w:rFonts w:ascii="Times New Roman" w:hAnsi="Times New Roman"/>
          <w:noProof/>
        </w:rPr>
        <w:pict>
          <v:shape id="_x0000_s1209" type="#_x0000_t32" style="position:absolute;margin-left:376.8pt;margin-top:-7.75pt;width:2.5pt;height:265.4pt;z-index:251694080" o:connectortype="straight"/>
        </w:pict>
      </w:r>
      <w:r>
        <w:rPr>
          <w:rFonts w:ascii="Times New Roman" w:hAnsi="Times New Roman"/>
          <w:noProof/>
        </w:rPr>
        <w:pict>
          <v:shape id="_x0000_s1208" type="#_x0000_t32" style="position:absolute;margin-left:173.35pt;margin-top:80.3pt;width:16.75pt;height:.05pt;z-index:251693056" o:connectortype="straight">
            <v:stroke endarrow="block"/>
          </v:shape>
        </w:pict>
      </w:r>
      <w:r>
        <w:rPr>
          <w:rFonts w:ascii="Times New Roman" w:hAnsi="Times New Roman"/>
          <w:noProof/>
        </w:rPr>
        <w:pict>
          <v:shape id="_x0000_s1207" type="#_x0000_t32" style="position:absolute;margin-left:172.55pt;margin-top:-7.75pt;width:17.55pt;height:.05pt;z-index:251692032" o:connectortype="straight"/>
        </w:pict>
      </w:r>
      <w:r>
        <w:rPr>
          <w:rFonts w:ascii="Times New Roman" w:hAnsi="Times New Roman"/>
          <w:noProof/>
        </w:rPr>
        <w:pict>
          <v:shape id="_x0000_s1206" type="#_x0000_t32" style="position:absolute;margin-left:172.55pt;margin-top:-7.2pt;width:.8pt;height:163.55pt;flip:x;z-index:251691008" o:connectortype="straight"/>
        </w:pict>
      </w:r>
      <w:r>
        <w:rPr>
          <w:rFonts w:ascii="Times New Roman" w:hAnsi="Times New Roman"/>
          <w:noProof/>
        </w:rPr>
        <w:pict>
          <v:shape id="_x0000_s1205" type="#_x0000_t32" style="position:absolute;margin-left:-16.3pt;margin-top:64.2pt;width:15.8pt;height:.1pt;z-index:251689984" o:connectortype="straight">
            <v:stroke endarrow="block"/>
          </v:shape>
        </w:pict>
      </w:r>
      <w:r>
        <w:rPr>
          <w:rFonts w:ascii="Times New Roman" w:hAnsi="Times New Roman"/>
          <w:noProof/>
        </w:rPr>
        <w:pict>
          <v:shape id="_x0000_s1204" type="#_x0000_t32" style="position:absolute;margin-left:-16.3pt;margin-top:-7.75pt;width:15.8pt;height:.05pt;z-index:251688960" o:connectortype="straight"/>
        </w:pict>
      </w:r>
      <w:r>
        <w:rPr>
          <w:rFonts w:ascii="Times New Roman" w:hAnsi="Times New Roman"/>
          <w:noProof/>
        </w:rPr>
        <w:pict>
          <v:shape id="_x0000_s1203" type="#_x0000_t32" style="position:absolute;margin-left:700.8pt;margin-top:-46.3pt;width:0;height:18.45pt;z-index:251687936" o:connectortype="straight">
            <v:stroke endarrow="block"/>
          </v:shape>
        </w:pict>
      </w:r>
      <w:r>
        <w:rPr>
          <w:rFonts w:ascii="Times New Roman" w:hAnsi="Times New Roman"/>
          <w:noProof/>
        </w:rPr>
        <w:pict>
          <v:shape id="_x0000_s1202" type="#_x0000_t32" style="position:absolute;margin-left:490.65pt;margin-top:-46.3pt;width:.85pt;height:18.45pt;z-index:251686912" o:connectortype="straight">
            <v:stroke endarrow="block"/>
          </v:shape>
        </w:pict>
      </w:r>
      <w:r>
        <w:rPr>
          <w:rFonts w:ascii="Times New Roman" w:hAnsi="Times New Roman"/>
          <w:noProof/>
        </w:rPr>
        <w:pict>
          <v:shape id="_x0000_s1201" type="#_x0000_t32" style="position:absolute;margin-left:278pt;margin-top:-46.3pt;width:.85pt;height:18.45pt;z-index:251685888" o:connectortype="straight">
            <v:stroke endarrow="block"/>
          </v:shape>
        </w:pict>
      </w:r>
      <w:r>
        <w:rPr>
          <w:rFonts w:ascii="Times New Roman" w:hAnsi="Times New Roman"/>
          <w:noProof/>
        </w:rPr>
        <w:pict>
          <v:shape id="_x0000_s1200" type="#_x0000_t32" style="position:absolute;margin-left:82.95pt;margin-top:-48.8pt;width:0;height:20.95pt;z-index:251684864" o:connectortype="straight">
            <v:stroke endarrow="block"/>
          </v:shape>
        </w:pict>
      </w:r>
      <w:r>
        <w:rPr>
          <w:rFonts w:ascii="Times New Roman" w:hAnsi="Times New Roman"/>
          <w:noProof/>
        </w:rPr>
        <w:pict>
          <v:shape id="_x0000_s1199" type="#_x0000_t32" style="position:absolute;margin-left:386pt;margin-top:-89.8pt;width:.05pt;height:41pt;z-index:251683840" o:connectortype="straight">
            <v:stroke endarrow="block"/>
          </v:shape>
        </w:pict>
      </w:r>
      <w:r>
        <w:rPr>
          <w:rFonts w:ascii="Times New Roman" w:hAnsi="Times New Roman"/>
          <w:noProof/>
        </w:rPr>
        <w:pict>
          <v:shape id="_x0000_s1198" type="#_x0000_t32" style="position:absolute;margin-left:82.95pt;margin-top:-48.8pt;width:617.85pt;height:2.5pt;z-index:251682816" o:connectortype="straight"/>
        </w:pict>
      </w:r>
      <w:r>
        <w:rPr>
          <w:rFonts w:ascii="Times New Roman" w:hAnsi="Times New Roman"/>
          <w:noProof/>
        </w:rPr>
        <w:pict>
          <v:shape id="_x0000_s1197" type="#_x0000_t32" style="position:absolute;margin-left:459.7pt;margin-top:-104.05pt;width:75.35pt;height:0;z-index:251681792" o:connectortype="straight">
            <v:stroke endarrow="block"/>
          </v:shape>
        </w:pict>
      </w:r>
      <w:r>
        <w:rPr>
          <w:rFonts w:ascii="Times New Roman" w:hAnsi="Times New Roman"/>
          <w:noProof/>
        </w:rPr>
        <w:pict>
          <v:shape id="_x0000_s1196" type="#_x0000_t202" style="position:absolute;margin-left:615.4pt;margin-top:272.7pt;width:162.55pt;height:27.45pt;z-index:251680768">
            <v:textbox style="mso-next-textbox:#_x0000_s1196">
              <w:txbxContent>
                <w:p w:rsidR="008B3A57" w:rsidRPr="008B3A57" w:rsidRDefault="008B3A57" w:rsidP="008B3A57">
                  <w:pPr>
                    <w:rPr>
                      <w:rFonts w:ascii="Times New Roman" w:hAnsi="Times New Roman" w:cs="Times New Roman"/>
                    </w:rPr>
                  </w:pPr>
                  <w:r w:rsidRPr="008B3A57">
                    <w:rPr>
                      <w:rFonts w:ascii="Times New Roman" w:hAnsi="Times New Roman" w:cs="Times New Roman"/>
                    </w:rPr>
                    <w:t>Главный специалист – 1 ед.</w:t>
                  </w:r>
                </w:p>
              </w:txbxContent>
            </v:textbox>
          </v:shape>
        </w:pict>
      </w:r>
      <w:r>
        <w:rPr>
          <w:rFonts w:ascii="Times New Roman" w:hAnsi="Times New Roman"/>
          <w:noProof/>
        </w:rPr>
        <w:pict>
          <v:shape id="_x0000_s1195" type="#_x0000_t202" style="position:absolute;margin-left:615.4pt;margin-top:244.25pt;width:162.55pt;height:28.45pt;z-index:251679744">
            <v:textbox style="mso-next-textbox:#_x0000_s1195">
              <w:txbxContent>
                <w:p w:rsidR="008B3A57" w:rsidRPr="008B3A57" w:rsidRDefault="008B3A57" w:rsidP="008B3A57">
                  <w:pPr>
                    <w:rPr>
                      <w:rFonts w:ascii="Times New Roman" w:hAnsi="Times New Roman" w:cs="Times New Roman"/>
                    </w:rPr>
                  </w:pPr>
                  <w:r w:rsidRPr="008B3A57">
                    <w:rPr>
                      <w:rFonts w:ascii="Times New Roman" w:hAnsi="Times New Roman" w:cs="Times New Roman"/>
                    </w:rPr>
                    <w:t>Архивный сектор</w:t>
                  </w:r>
                </w:p>
              </w:txbxContent>
            </v:textbox>
          </v:shape>
        </w:pict>
      </w:r>
      <w:r>
        <w:rPr>
          <w:rFonts w:ascii="Times New Roman" w:hAnsi="Times New Roman"/>
          <w:noProof/>
        </w:rPr>
        <w:pict>
          <v:shape id="_x0000_s1194" type="#_x0000_t202" style="position:absolute;margin-left:615.4pt;margin-top:189.2pt;width:162.55pt;height:36.7pt;z-index:251678720">
            <v:textbox style="mso-next-textbox:#_x0000_s1194">
              <w:txbxContent>
                <w:p w:rsidR="008B3A57" w:rsidRPr="008B3A57" w:rsidRDefault="008B3A57" w:rsidP="008B3A57">
                  <w:pPr>
                    <w:contextualSpacing/>
                    <w:rPr>
                      <w:rFonts w:ascii="Times New Roman" w:hAnsi="Times New Roman" w:cs="Times New Roman"/>
                    </w:rPr>
                  </w:pPr>
                  <w:r w:rsidRPr="008B3A57">
                    <w:rPr>
                      <w:rFonts w:ascii="Times New Roman" w:hAnsi="Times New Roman" w:cs="Times New Roman"/>
                    </w:rPr>
                    <w:t>Начальник отдела – 1 ед.</w:t>
                  </w:r>
                </w:p>
                <w:p w:rsidR="008B3A57" w:rsidRPr="008B3A57" w:rsidRDefault="008B3A57" w:rsidP="008B3A57">
                  <w:pPr>
                    <w:contextualSpacing/>
                    <w:rPr>
                      <w:rFonts w:ascii="Times New Roman" w:hAnsi="Times New Roman" w:cs="Times New Roman"/>
                    </w:rPr>
                  </w:pPr>
                  <w:r w:rsidRPr="008B3A57">
                    <w:rPr>
                      <w:rFonts w:ascii="Times New Roman" w:hAnsi="Times New Roman" w:cs="Times New Roman"/>
                    </w:rPr>
                    <w:t>Ведущий специалист – 4 ед.</w:t>
                  </w:r>
                </w:p>
              </w:txbxContent>
            </v:textbox>
          </v:shape>
        </w:pict>
      </w:r>
      <w:r>
        <w:rPr>
          <w:rFonts w:ascii="Times New Roman" w:hAnsi="Times New Roman"/>
          <w:noProof/>
        </w:rPr>
        <w:pict>
          <v:shape id="_x0000_s1193" type="#_x0000_t202" style="position:absolute;margin-left:615.4pt;margin-top:149.4pt;width:162.55pt;height:39.8pt;z-index:251677696">
            <v:textbox style="mso-next-textbox:#_x0000_s1193">
              <w:txbxContent>
                <w:p w:rsidR="008B3A57" w:rsidRPr="008B3A57" w:rsidRDefault="008B3A57" w:rsidP="008B3A57">
                  <w:pPr>
                    <w:rPr>
                      <w:rFonts w:ascii="Times New Roman" w:hAnsi="Times New Roman" w:cs="Times New Roman"/>
                    </w:rPr>
                  </w:pPr>
                  <w:r w:rsidRPr="008B3A57">
                    <w:rPr>
                      <w:rFonts w:ascii="Times New Roman" w:hAnsi="Times New Roman" w:cs="Times New Roman"/>
                    </w:rPr>
                    <w:t xml:space="preserve">Отдел организационно- правовой и кадровой работы  </w:t>
                  </w:r>
                </w:p>
              </w:txbxContent>
            </v:textbox>
          </v:shape>
        </w:pict>
      </w:r>
      <w:r>
        <w:rPr>
          <w:rFonts w:ascii="Times New Roman" w:hAnsi="Times New Roman"/>
          <w:noProof/>
        </w:rPr>
        <w:pict>
          <v:shape id="_x0000_s1192" type="#_x0000_t202" style="position:absolute;margin-left:615.4pt;margin-top:45.5pt;width:162.55pt;height:82.6pt;z-index:251676672">
            <v:textbox style="mso-next-textbox:#_x0000_s1192">
              <w:txbxContent>
                <w:p w:rsidR="008B3A57" w:rsidRPr="008B3A57" w:rsidRDefault="008B3A57" w:rsidP="00B413AA">
                  <w:pPr>
                    <w:spacing w:after="0" w:line="240" w:lineRule="auto"/>
                    <w:rPr>
                      <w:rFonts w:ascii="Times New Roman" w:hAnsi="Times New Roman" w:cs="Times New Roman"/>
                    </w:rPr>
                  </w:pPr>
                  <w:r w:rsidRPr="008B3A57">
                    <w:rPr>
                      <w:rFonts w:ascii="Times New Roman" w:hAnsi="Times New Roman" w:cs="Times New Roman"/>
                    </w:rPr>
                    <w:t>Ведущий специалист – 1 ед.</w:t>
                  </w:r>
                </w:p>
                <w:p w:rsidR="008B3A57" w:rsidRPr="008B3A57" w:rsidRDefault="008B3A57" w:rsidP="00B413AA">
                  <w:pPr>
                    <w:spacing w:after="0" w:line="240" w:lineRule="auto"/>
                    <w:rPr>
                      <w:rFonts w:ascii="Times New Roman" w:hAnsi="Times New Roman" w:cs="Times New Roman"/>
                    </w:rPr>
                  </w:pPr>
                  <w:r w:rsidRPr="008B3A57">
                    <w:rPr>
                      <w:rFonts w:ascii="Times New Roman" w:hAnsi="Times New Roman" w:cs="Times New Roman"/>
                    </w:rPr>
                    <w:t>Работники, осуществляющие техническое обеспечение деятельности администрации района  и обслуживающий персонал</w:t>
                  </w:r>
                </w:p>
                <w:p w:rsidR="008B3A57" w:rsidRPr="008B3A57" w:rsidRDefault="008B3A57" w:rsidP="008B3A57">
                  <w:pPr>
                    <w:rPr>
                      <w:rFonts w:ascii="Times New Roman" w:hAnsi="Times New Roman" w:cs="Times New Roman"/>
                    </w:rPr>
                  </w:pPr>
                </w:p>
                <w:p w:rsidR="008B3A57" w:rsidRPr="008B3A57" w:rsidRDefault="008B3A57" w:rsidP="008B3A57">
                  <w:pPr>
                    <w:rPr>
                      <w:rFonts w:ascii="Times New Roman" w:hAnsi="Times New Roman" w:cs="Times New Roman"/>
                    </w:rPr>
                  </w:pPr>
                </w:p>
              </w:txbxContent>
            </v:textbox>
          </v:shape>
        </w:pict>
      </w:r>
      <w:r>
        <w:rPr>
          <w:rFonts w:ascii="Times New Roman" w:hAnsi="Times New Roman"/>
          <w:noProof/>
        </w:rPr>
        <w:pict>
          <v:shape id="_x0000_s1191" type="#_x0000_t202" style="position:absolute;margin-left:396.9pt;margin-top:225.9pt;width:180pt;height:56pt;z-index:251675648">
            <v:textbox style="mso-next-textbox:#_x0000_s1191">
              <w:txbxContent>
                <w:p w:rsidR="008B3A57" w:rsidRPr="008B3A57" w:rsidRDefault="008B3A57" w:rsidP="008B3A57">
                  <w:pPr>
                    <w:rPr>
                      <w:rFonts w:ascii="Times New Roman" w:hAnsi="Times New Roman" w:cs="Times New Roman"/>
                    </w:rPr>
                  </w:pPr>
                  <w:r w:rsidRPr="008B3A57">
                    <w:rPr>
                      <w:rFonts w:ascii="Times New Roman" w:hAnsi="Times New Roman" w:cs="Times New Roman"/>
                    </w:rPr>
                    <w:t xml:space="preserve">Главный специалист, ответственный секретарь КДНиЗП – 1 ед. </w:t>
                  </w:r>
                </w:p>
              </w:txbxContent>
            </v:textbox>
          </v:shape>
        </w:pict>
      </w:r>
      <w:r>
        <w:rPr>
          <w:rFonts w:ascii="Times New Roman" w:hAnsi="Times New Roman"/>
          <w:noProof/>
        </w:rPr>
        <w:pict>
          <v:shape id="_x0000_s1190" type="#_x0000_t202" style="position:absolute;margin-left:399.4pt;margin-top:171.5pt;width:180pt;height:39.05pt;z-index:251674624">
            <v:textbox style="mso-next-textbox:#_x0000_s1190">
              <w:txbxContent>
                <w:p w:rsidR="008B3A57" w:rsidRPr="008B3A57" w:rsidRDefault="008B3A57" w:rsidP="008B3A57">
                  <w:pPr>
                    <w:contextualSpacing/>
                    <w:rPr>
                      <w:rFonts w:ascii="Times New Roman" w:hAnsi="Times New Roman" w:cs="Times New Roman"/>
                    </w:rPr>
                  </w:pPr>
                  <w:r w:rsidRPr="008B3A57">
                    <w:rPr>
                      <w:rFonts w:ascii="Times New Roman" w:hAnsi="Times New Roman" w:cs="Times New Roman"/>
                    </w:rPr>
                    <w:t>Заведующий отделом – 1 ед.</w:t>
                  </w:r>
                </w:p>
                <w:p w:rsidR="008B3A57" w:rsidRPr="008B3A57" w:rsidRDefault="008B3A57" w:rsidP="008B3A57">
                  <w:pPr>
                    <w:contextualSpacing/>
                    <w:rPr>
                      <w:rFonts w:ascii="Times New Roman" w:hAnsi="Times New Roman" w:cs="Times New Roman"/>
                    </w:rPr>
                  </w:pPr>
                  <w:r w:rsidRPr="008B3A57">
                    <w:rPr>
                      <w:rFonts w:ascii="Times New Roman" w:hAnsi="Times New Roman" w:cs="Times New Roman"/>
                    </w:rPr>
                    <w:t>Ведущий специалист – 3 ед.</w:t>
                  </w:r>
                </w:p>
                <w:p w:rsidR="008B3A57" w:rsidRPr="008B3A57" w:rsidRDefault="008B3A57" w:rsidP="008B3A57">
                  <w:pPr>
                    <w:contextualSpacing/>
                    <w:rPr>
                      <w:rFonts w:ascii="Times New Roman" w:hAnsi="Times New Roman" w:cs="Times New Roman"/>
                    </w:rPr>
                  </w:pPr>
                  <w:r w:rsidRPr="008B3A57">
                    <w:rPr>
                      <w:rFonts w:ascii="Times New Roman" w:hAnsi="Times New Roman" w:cs="Times New Roman"/>
                    </w:rPr>
                    <w:t xml:space="preserve"> </w:t>
                  </w:r>
                </w:p>
              </w:txbxContent>
            </v:textbox>
          </v:shape>
        </w:pict>
      </w:r>
      <w:r>
        <w:rPr>
          <w:rFonts w:ascii="Times New Roman" w:hAnsi="Times New Roman"/>
          <w:noProof/>
        </w:rPr>
        <w:pict>
          <v:shape id="_x0000_s1189" type="#_x0000_t202" style="position:absolute;margin-left:399.4pt;margin-top:128.1pt;width:180pt;height:43.3pt;z-index:251673600">
            <v:textbox style="mso-next-textbox:#_x0000_s1189">
              <w:txbxContent>
                <w:p w:rsidR="008B3A57" w:rsidRPr="008B3A57" w:rsidRDefault="008B3A57" w:rsidP="008B3A57">
                  <w:pPr>
                    <w:rPr>
                      <w:rFonts w:ascii="Times New Roman" w:hAnsi="Times New Roman" w:cs="Times New Roman"/>
                    </w:rPr>
                  </w:pPr>
                  <w:r w:rsidRPr="008B3A57">
                    <w:rPr>
                      <w:rFonts w:ascii="Times New Roman" w:hAnsi="Times New Roman" w:cs="Times New Roman"/>
                    </w:rPr>
                    <w:t>МКУ Отдел культуры, спорта и молодежной политики</w:t>
                  </w:r>
                </w:p>
                <w:p w:rsidR="008B3A57" w:rsidRPr="008B3A57" w:rsidRDefault="008B3A57" w:rsidP="008B3A57">
                  <w:pPr>
                    <w:rPr>
                      <w:rFonts w:ascii="Times New Roman" w:hAnsi="Times New Roman" w:cs="Times New Roman"/>
                    </w:rPr>
                  </w:pPr>
                </w:p>
              </w:txbxContent>
            </v:textbox>
          </v:shape>
        </w:pict>
      </w:r>
      <w:r>
        <w:rPr>
          <w:rFonts w:ascii="Times New Roman" w:hAnsi="Times New Roman"/>
          <w:noProof/>
        </w:rPr>
        <w:pict>
          <v:shape id="_x0000_s1188" type="#_x0000_t202" style="position:absolute;margin-left:396.9pt;margin-top:68.4pt;width:180pt;height:52.75pt;z-index:251672576">
            <v:textbox style="mso-next-textbox:#_x0000_s1188">
              <w:txbxContent>
                <w:p w:rsidR="00B413AA" w:rsidRDefault="008B3A57" w:rsidP="00B413AA">
                  <w:pPr>
                    <w:spacing w:after="0"/>
                    <w:rPr>
                      <w:rFonts w:ascii="Times New Roman" w:hAnsi="Times New Roman" w:cs="Times New Roman"/>
                    </w:rPr>
                  </w:pPr>
                  <w:r w:rsidRPr="008B3A57">
                    <w:rPr>
                      <w:rFonts w:ascii="Times New Roman" w:hAnsi="Times New Roman" w:cs="Times New Roman"/>
                    </w:rPr>
                    <w:t>Главный специалист по</w:t>
                  </w:r>
                  <w:r w:rsidR="00B413AA">
                    <w:rPr>
                      <w:rFonts w:ascii="Times New Roman" w:hAnsi="Times New Roman" w:cs="Times New Roman"/>
                    </w:rPr>
                    <w:t xml:space="preserve"> опеке и попечительству – 1 ед.</w:t>
                  </w:r>
                </w:p>
                <w:p w:rsidR="008B3A57" w:rsidRPr="008B3A57" w:rsidRDefault="008B3A57" w:rsidP="00B413AA">
                  <w:pPr>
                    <w:spacing w:after="0"/>
                    <w:rPr>
                      <w:rFonts w:ascii="Times New Roman" w:hAnsi="Times New Roman" w:cs="Times New Roman"/>
                    </w:rPr>
                  </w:pPr>
                  <w:r w:rsidRPr="008B3A57">
                    <w:rPr>
                      <w:rFonts w:ascii="Times New Roman" w:hAnsi="Times New Roman" w:cs="Times New Roman"/>
                    </w:rPr>
                    <w:t>Ведущий специалист – 1 ед.</w:t>
                  </w:r>
                </w:p>
              </w:txbxContent>
            </v:textbox>
          </v:shape>
        </w:pict>
      </w:r>
      <w:r>
        <w:rPr>
          <w:rFonts w:ascii="Times New Roman" w:hAnsi="Times New Roman"/>
          <w:noProof/>
        </w:rPr>
        <w:pict>
          <v:shape id="_x0000_s1187" type="#_x0000_t202" style="position:absolute;margin-left:396.9pt;margin-top:40pt;width:180pt;height:28.45pt;z-index:251671552">
            <v:textbox style="mso-next-textbox:#_x0000_s1187">
              <w:txbxContent>
                <w:p w:rsidR="008B3A57" w:rsidRPr="008B3A57" w:rsidRDefault="008B3A57" w:rsidP="008B3A57">
                  <w:pPr>
                    <w:rPr>
                      <w:rFonts w:ascii="Times New Roman" w:hAnsi="Times New Roman" w:cs="Times New Roman"/>
                    </w:rPr>
                  </w:pPr>
                  <w:r w:rsidRPr="008B3A57">
                    <w:rPr>
                      <w:rFonts w:ascii="Times New Roman" w:hAnsi="Times New Roman" w:cs="Times New Roman"/>
                    </w:rPr>
                    <w:t>МКУ Управление образования</w:t>
                  </w:r>
                </w:p>
                <w:p w:rsidR="008B3A57" w:rsidRPr="008B3A57" w:rsidRDefault="008B3A57" w:rsidP="008B3A57">
                  <w:pPr>
                    <w:rPr>
                      <w:rFonts w:ascii="Times New Roman" w:hAnsi="Times New Roman" w:cs="Times New Roman"/>
                    </w:rPr>
                  </w:pPr>
                </w:p>
              </w:txbxContent>
            </v:textbox>
          </v:shape>
        </w:pict>
      </w:r>
      <w:r>
        <w:rPr>
          <w:rFonts w:ascii="Times New Roman" w:hAnsi="Times New Roman"/>
          <w:noProof/>
        </w:rPr>
        <w:pict>
          <v:shape id="_x0000_s1186" type="#_x0000_t202" style="position:absolute;margin-left:190.1pt;margin-top:171.4pt;width:164.1pt;height:39.1pt;z-index:251670528">
            <v:textbox style="mso-next-textbox:#_x0000_s1186">
              <w:txbxContent>
                <w:p w:rsidR="008B3A57" w:rsidRPr="008B3A57" w:rsidRDefault="008B3A57" w:rsidP="008B3A57">
                  <w:pPr>
                    <w:contextualSpacing/>
                    <w:rPr>
                      <w:rFonts w:ascii="Times New Roman" w:hAnsi="Times New Roman" w:cs="Times New Roman"/>
                    </w:rPr>
                  </w:pPr>
                  <w:r w:rsidRPr="008B3A57">
                    <w:rPr>
                      <w:rFonts w:ascii="Times New Roman" w:hAnsi="Times New Roman" w:cs="Times New Roman"/>
                    </w:rPr>
                    <w:t>Главный специалист – 3 ед.</w:t>
                  </w:r>
                </w:p>
                <w:p w:rsidR="008B3A57" w:rsidRPr="008B3A57" w:rsidRDefault="008B3A57" w:rsidP="008B3A57">
                  <w:pPr>
                    <w:contextualSpacing/>
                    <w:rPr>
                      <w:rFonts w:ascii="Times New Roman" w:hAnsi="Times New Roman" w:cs="Times New Roman"/>
                    </w:rPr>
                  </w:pPr>
                  <w:r w:rsidRPr="008B3A57">
                    <w:rPr>
                      <w:rFonts w:ascii="Times New Roman" w:hAnsi="Times New Roman" w:cs="Times New Roman"/>
                    </w:rPr>
                    <w:t>Ведущий специалист – 4 ед.</w:t>
                  </w:r>
                </w:p>
                <w:p w:rsidR="008B3A57" w:rsidRPr="00DB6CC3" w:rsidRDefault="008B3A57" w:rsidP="008B3A57">
                  <w:pPr>
                    <w:contextualSpacing/>
                  </w:pPr>
                </w:p>
              </w:txbxContent>
            </v:textbox>
          </v:shape>
        </w:pict>
      </w:r>
      <w:r>
        <w:rPr>
          <w:rFonts w:ascii="Times New Roman" w:hAnsi="Times New Roman"/>
          <w:noProof/>
        </w:rPr>
        <w:pict>
          <v:shape id="_x0000_s1185" type="#_x0000_t202" style="position:absolute;margin-left:190.1pt;margin-top:142.1pt;width:164.1pt;height:29.3pt;z-index:251669504">
            <v:textbox style="mso-next-textbox:#_x0000_s1185">
              <w:txbxContent>
                <w:p w:rsidR="008B3A57" w:rsidRPr="008B3A57" w:rsidRDefault="008B3A57" w:rsidP="008B3A57">
                  <w:pPr>
                    <w:rPr>
                      <w:rFonts w:ascii="Times New Roman" w:hAnsi="Times New Roman" w:cs="Times New Roman"/>
                    </w:rPr>
                  </w:pPr>
                  <w:r w:rsidRPr="008B3A57">
                    <w:rPr>
                      <w:rFonts w:ascii="Times New Roman" w:hAnsi="Times New Roman" w:cs="Times New Roman"/>
                    </w:rPr>
                    <w:t>МКУ Финансовое управление</w:t>
                  </w:r>
                </w:p>
              </w:txbxContent>
            </v:textbox>
          </v:shape>
        </w:pict>
      </w:r>
      <w:r>
        <w:rPr>
          <w:rFonts w:ascii="Times New Roman" w:hAnsi="Times New Roman"/>
          <w:noProof/>
        </w:rPr>
        <w:pict>
          <v:shape id="_x0000_s1184" type="#_x0000_t202" style="position:absolute;margin-left:190.1pt;margin-top:100.25pt;width:164.1pt;height:35.35pt;z-index:251668480">
            <v:textbox style="mso-next-textbox:#_x0000_s1184">
              <w:txbxContent>
                <w:p w:rsidR="008B3A57" w:rsidRPr="008B3A57" w:rsidRDefault="008B3A57" w:rsidP="008B3A57">
                  <w:pPr>
                    <w:contextualSpacing/>
                    <w:rPr>
                      <w:rFonts w:ascii="Times New Roman" w:hAnsi="Times New Roman" w:cs="Times New Roman"/>
                    </w:rPr>
                  </w:pPr>
                  <w:r w:rsidRPr="008B3A57">
                    <w:rPr>
                      <w:rFonts w:ascii="Times New Roman" w:hAnsi="Times New Roman" w:cs="Times New Roman"/>
                    </w:rPr>
                    <w:t>Заведующий отделом – 1 ед.</w:t>
                  </w:r>
                </w:p>
                <w:p w:rsidR="008B3A57" w:rsidRPr="008B3A57" w:rsidRDefault="008B3A57" w:rsidP="008B3A57">
                  <w:pPr>
                    <w:contextualSpacing/>
                    <w:rPr>
                      <w:rFonts w:ascii="Times New Roman" w:hAnsi="Times New Roman" w:cs="Times New Roman"/>
                    </w:rPr>
                  </w:pPr>
                  <w:r w:rsidRPr="008B3A57">
                    <w:rPr>
                      <w:rFonts w:ascii="Times New Roman" w:hAnsi="Times New Roman" w:cs="Times New Roman"/>
                    </w:rPr>
                    <w:t>Ведущий специалист – 4 ед.</w:t>
                  </w:r>
                </w:p>
                <w:p w:rsidR="008B3A57" w:rsidRPr="00B55BB7" w:rsidRDefault="008B3A57" w:rsidP="008B3A57">
                  <w:pPr>
                    <w:contextualSpacing/>
                    <w:rPr>
                      <w:sz w:val="24"/>
                      <w:szCs w:val="24"/>
                    </w:rPr>
                  </w:pPr>
                </w:p>
              </w:txbxContent>
            </v:textbox>
          </v:shape>
        </w:pict>
      </w:r>
      <w:r>
        <w:rPr>
          <w:rFonts w:ascii="Times New Roman" w:hAnsi="Times New Roman"/>
          <w:noProof/>
        </w:rPr>
        <w:pict>
          <v:shape id="_x0000_s1183" type="#_x0000_t202" style="position:absolute;margin-left:190.1pt;margin-top:64.2pt;width:164.1pt;height:36.05pt;z-index:251667456">
            <v:textbox style="mso-next-textbox:#_x0000_s1183">
              <w:txbxContent>
                <w:p w:rsidR="008B3A57" w:rsidRPr="008B3A57" w:rsidRDefault="008B3A57" w:rsidP="008B3A57">
                  <w:pPr>
                    <w:rPr>
                      <w:rFonts w:ascii="Times New Roman" w:hAnsi="Times New Roman" w:cs="Times New Roman"/>
                    </w:rPr>
                  </w:pPr>
                  <w:r w:rsidRPr="008B3A57">
                    <w:rPr>
                      <w:rFonts w:ascii="Times New Roman" w:hAnsi="Times New Roman" w:cs="Times New Roman"/>
                    </w:rPr>
                    <w:t>Отдел по экономике и прогнозированию</w:t>
                  </w:r>
                </w:p>
              </w:txbxContent>
            </v:textbox>
          </v:shape>
        </w:pict>
      </w:r>
      <w:r>
        <w:rPr>
          <w:rFonts w:ascii="Times New Roman" w:hAnsi="Times New Roman"/>
          <w:noProof/>
        </w:rPr>
        <w:pict>
          <v:shape id="_x0000_s1182" type="#_x0000_t202" style="position:absolute;margin-left:-.45pt;margin-top:238.65pt;width:159.6pt;height:61.5pt;z-index:251666432">
            <v:textbox style="mso-next-textbox:#_x0000_s1182">
              <w:txbxContent>
                <w:p w:rsidR="008B3A57" w:rsidRDefault="008B3A57" w:rsidP="008B3A57">
                  <w:pPr>
                    <w:spacing w:after="0" w:line="240" w:lineRule="auto"/>
                    <w:rPr>
                      <w:rFonts w:ascii="Times New Roman" w:hAnsi="Times New Roman" w:cs="Times New Roman"/>
                    </w:rPr>
                  </w:pPr>
                  <w:r w:rsidRPr="008B3A57">
                    <w:rPr>
                      <w:rFonts w:ascii="Times New Roman" w:hAnsi="Times New Roman" w:cs="Times New Roman"/>
                    </w:rPr>
                    <w:t>Заведующий сектором – 1 ед.</w:t>
                  </w:r>
                </w:p>
                <w:p w:rsidR="008B3A57" w:rsidRDefault="008B3A57" w:rsidP="008B3A57">
                  <w:pPr>
                    <w:spacing w:after="0" w:line="240" w:lineRule="auto"/>
                    <w:rPr>
                      <w:rFonts w:ascii="Times New Roman" w:hAnsi="Times New Roman" w:cs="Times New Roman"/>
                    </w:rPr>
                  </w:pPr>
                  <w:r w:rsidRPr="008B3A57">
                    <w:rPr>
                      <w:rFonts w:ascii="Times New Roman" w:hAnsi="Times New Roman" w:cs="Times New Roman"/>
                    </w:rPr>
                    <w:t>Главный специалист - 1 ед.</w:t>
                  </w:r>
                </w:p>
                <w:p w:rsidR="008B3A57" w:rsidRDefault="008B3A57" w:rsidP="008B3A57">
                  <w:pPr>
                    <w:spacing w:after="0" w:line="240" w:lineRule="auto"/>
                    <w:rPr>
                      <w:rFonts w:ascii="Times New Roman" w:hAnsi="Times New Roman" w:cs="Times New Roman"/>
                    </w:rPr>
                  </w:pPr>
                </w:p>
                <w:p w:rsidR="008B3A57" w:rsidRPr="008B3A57" w:rsidRDefault="008B3A57" w:rsidP="008B3A57">
                  <w:pPr>
                    <w:spacing w:after="0" w:line="240" w:lineRule="auto"/>
                    <w:rPr>
                      <w:rFonts w:ascii="Times New Roman" w:hAnsi="Times New Roman" w:cs="Times New Roman"/>
                    </w:rPr>
                  </w:pPr>
                  <w:r>
                    <w:rPr>
                      <w:rFonts w:ascii="Times New Roman" w:hAnsi="Times New Roman" w:cs="Times New Roman"/>
                    </w:rPr>
                    <w:t>ЕДДС</w:t>
                  </w:r>
                </w:p>
                <w:p w:rsidR="008B3A57" w:rsidRDefault="008B3A57" w:rsidP="008B3A57"/>
                <w:p w:rsidR="008B3A57" w:rsidRPr="00DB6CC3" w:rsidRDefault="008B3A57" w:rsidP="008B3A57">
                  <w:r>
                    <w:t>ЕДДС</w:t>
                  </w:r>
                </w:p>
              </w:txbxContent>
            </v:textbox>
          </v:shape>
        </w:pict>
      </w:r>
      <w:r>
        <w:rPr>
          <w:rFonts w:ascii="Times New Roman" w:hAnsi="Times New Roman"/>
          <w:noProof/>
        </w:rPr>
        <w:pict>
          <v:shape id="_x0000_s1181" type="#_x0000_t202" style="position:absolute;margin-left:-.5pt;margin-top:74.4pt;width:159.65pt;height:39.75pt;z-index:251665408">
            <v:textbox style="mso-next-textbox:#_x0000_s1181">
              <w:txbxContent>
                <w:p w:rsidR="008B3A57" w:rsidRPr="008B3A57" w:rsidRDefault="008B3A57" w:rsidP="008B3A57">
                  <w:pPr>
                    <w:contextualSpacing/>
                    <w:rPr>
                      <w:rFonts w:ascii="Times New Roman" w:hAnsi="Times New Roman" w:cs="Times New Roman"/>
                    </w:rPr>
                  </w:pPr>
                  <w:r w:rsidRPr="008B3A57">
                    <w:rPr>
                      <w:rFonts w:ascii="Times New Roman" w:hAnsi="Times New Roman" w:cs="Times New Roman"/>
                    </w:rPr>
                    <w:t>Заведующий отделом – 1 ед.</w:t>
                  </w:r>
                </w:p>
                <w:p w:rsidR="008B3A57" w:rsidRPr="008B3A57" w:rsidRDefault="008B3A57" w:rsidP="008B3A57">
                  <w:pPr>
                    <w:rPr>
                      <w:rFonts w:ascii="Times New Roman" w:hAnsi="Times New Roman" w:cs="Times New Roman"/>
                    </w:rPr>
                  </w:pPr>
                  <w:r w:rsidRPr="008B3A57">
                    <w:rPr>
                      <w:rFonts w:ascii="Times New Roman" w:hAnsi="Times New Roman" w:cs="Times New Roman"/>
                    </w:rPr>
                    <w:t>Главный специалист – 3 ед.</w:t>
                  </w:r>
                </w:p>
              </w:txbxContent>
            </v:textbox>
          </v:shape>
        </w:pict>
      </w:r>
      <w:r>
        <w:rPr>
          <w:rFonts w:ascii="Times New Roman" w:hAnsi="Times New Roman"/>
          <w:noProof/>
        </w:rPr>
        <w:pict>
          <v:shape id="_x0000_s1180" type="#_x0000_t202" style="position:absolute;margin-left:-.5pt;margin-top:50.4pt;width:159.65pt;height:24pt;z-index:251664384">
            <v:textbox style="mso-next-textbox:#_x0000_s1180">
              <w:txbxContent>
                <w:p w:rsidR="008B3A57" w:rsidRPr="008B3A57" w:rsidRDefault="008B3A57" w:rsidP="008B3A57">
                  <w:pPr>
                    <w:rPr>
                      <w:rFonts w:ascii="Times New Roman" w:hAnsi="Times New Roman" w:cs="Times New Roman"/>
                    </w:rPr>
                  </w:pPr>
                  <w:r w:rsidRPr="008B3A57">
                    <w:rPr>
                      <w:rFonts w:ascii="Times New Roman" w:hAnsi="Times New Roman" w:cs="Times New Roman"/>
                    </w:rPr>
                    <w:t>Отдел жизнеобеспечения</w:t>
                  </w:r>
                </w:p>
              </w:txbxContent>
            </v:textbox>
          </v:shape>
        </w:pict>
      </w:r>
      <w:r>
        <w:rPr>
          <w:rFonts w:ascii="Times New Roman" w:hAnsi="Times New Roman"/>
          <w:noProof/>
        </w:rPr>
        <w:pict>
          <v:shape id="_x0000_s1179" type="#_x0000_t202" style="position:absolute;margin-left:615.4pt;margin-top:-27.85pt;width:162.55pt;height:40.4pt;z-index:251663360">
            <v:textbox style="mso-next-textbox:#_x0000_s1179">
              <w:txbxContent>
                <w:p w:rsidR="008B3A57" w:rsidRPr="008B3A57" w:rsidRDefault="008B3A57" w:rsidP="00B413AA">
                  <w:pPr>
                    <w:spacing w:line="240" w:lineRule="auto"/>
                    <w:rPr>
                      <w:rFonts w:ascii="Times New Roman" w:hAnsi="Times New Roman" w:cs="Times New Roman"/>
                    </w:rPr>
                  </w:pPr>
                  <w:r w:rsidRPr="008B3A57">
                    <w:rPr>
                      <w:rFonts w:ascii="Times New Roman" w:hAnsi="Times New Roman" w:cs="Times New Roman"/>
                    </w:rPr>
                    <w:t>Управляющий делами – начальник управления делами</w:t>
                  </w:r>
                </w:p>
              </w:txbxContent>
            </v:textbox>
          </v:shape>
        </w:pict>
      </w:r>
      <w:r>
        <w:rPr>
          <w:rFonts w:ascii="Times New Roman" w:hAnsi="Times New Roman"/>
          <w:noProof/>
        </w:rPr>
        <w:pict>
          <v:shape id="_x0000_s1178" type="#_x0000_t202" style="position:absolute;margin-left:396.9pt;margin-top:-27.85pt;width:180pt;height:60.4pt;z-index:251662336">
            <v:textbox style="mso-next-textbox:#_x0000_s1178">
              <w:txbxContent>
                <w:p w:rsidR="008B3A57" w:rsidRPr="008B3A57" w:rsidRDefault="008B3A57" w:rsidP="00B413AA">
                  <w:pPr>
                    <w:spacing w:line="240" w:lineRule="auto"/>
                    <w:rPr>
                      <w:rFonts w:ascii="Times New Roman" w:hAnsi="Times New Roman" w:cs="Times New Roman"/>
                    </w:rPr>
                  </w:pPr>
                  <w:r w:rsidRPr="008B3A57">
                    <w:rPr>
                      <w:rFonts w:ascii="Times New Roman" w:hAnsi="Times New Roman" w:cs="Times New Roman"/>
                    </w:rPr>
                    <w:t>Заместитель главы  администрации по социальным вопросам – начальник управления образования</w:t>
                  </w:r>
                </w:p>
              </w:txbxContent>
            </v:textbox>
          </v:shape>
        </w:pict>
      </w:r>
      <w:r>
        <w:rPr>
          <w:rFonts w:ascii="Times New Roman" w:hAnsi="Times New Roman"/>
          <w:noProof/>
        </w:rPr>
        <w:pict>
          <v:shape id="_x0000_s1177" type="#_x0000_t202" style="position:absolute;margin-left:190.1pt;margin-top:-27.85pt;width:164.1pt;height:67.85pt;z-index:251661312">
            <v:textbox style="mso-next-textbox:#_x0000_s1177">
              <w:txbxContent>
                <w:p w:rsidR="008B3A57" w:rsidRPr="008B3A57" w:rsidRDefault="008B3A57" w:rsidP="00B413AA">
                  <w:pPr>
                    <w:spacing w:line="240" w:lineRule="auto"/>
                    <w:rPr>
                      <w:rFonts w:ascii="Times New Roman" w:hAnsi="Times New Roman" w:cs="Times New Roman"/>
                    </w:rPr>
                  </w:pPr>
                  <w:r w:rsidRPr="008B3A57">
                    <w:rPr>
                      <w:rFonts w:ascii="Times New Roman" w:hAnsi="Times New Roman" w:cs="Times New Roman"/>
                    </w:rPr>
                    <w:t>Заместитель главы администрации по экономике и финансам –  начальник финансового управления</w:t>
                  </w:r>
                </w:p>
              </w:txbxContent>
            </v:textbox>
          </v:shape>
        </w:pict>
      </w:r>
      <w:r>
        <w:rPr>
          <w:rFonts w:ascii="Times New Roman" w:hAnsi="Times New Roman"/>
          <w:noProof/>
        </w:rPr>
        <w:pict>
          <v:shape id="_x0000_s1176" type="#_x0000_t202" style="position:absolute;margin-left:-.5pt;margin-top:-27.85pt;width:159.65pt;height:52.75pt;z-index:251660288">
            <v:textbox style="mso-next-textbox:#_x0000_s1176">
              <w:txbxContent>
                <w:p w:rsidR="008B3A57" w:rsidRPr="008B3A57" w:rsidRDefault="008B3A57" w:rsidP="00B413AA">
                  <w:pPr>
                    <w:spacing w:line="240" w:lineRule="auto"/>
                    <w:rPr>
                      <w:rFonts w:ascii="Times New Roman" w:hAnsi="Times New Roman" w:cs="Times New Roman"/>
                    </w:rPr>
                  </w:pPr>
                  <w:r w:rsidRPr="008B3A57">
                    <w:rPr>
                      <w:rFonts w:ascii="Times New Roman" w:hAnsi="Times New Roman" w:cs="Times New Roman"/>
                    </w:rPr>
                    <w:t xml:space="preserve">Первый заместитель главы администрации по жизнеобеспечению  </w:t>
                  </w:r>
                </w:p>
              </w:txbxContent>
            </v:textbox>
          </v:shape>
        </w:pict>
      </w:r>
      <w:r>
        <w:rPr>
          <w:rFonts w:ascii="Times New Roman" w:hAnsi="Times New Roman"/>
          <w:noProof/>
        </w:rPr>
        <w:pict>
          <v:shape id="_x0000_s1174" type="#_x0000_t202" style="position:absolute;margin-left:306.5pt;margin-top:-117.45pt;width:153.2pt;height:27.65pt;z-index:251658240">
            <v:textbox style="mso-next-textbox:#_x0000_s1174">
              <w:txbxContent>
                <w:p w:rsidR="008B3A57" w:rsidRPr="008B3A57" w:rsidRDefault="008B3A57" w:rsidP="008B3A57">
                  <w:pPr>
                    <w:jc w:val="center"/>
                    <w:rPr>
                      <w:rFonts w:ascii="Times New Roman" w:hAnsi="Times New Roman" w:cs="Times New Roman"/>
                    </w:rPr>
                  </w:pPr>
                  <w:r w:rsidRPr="008B3A57">
                    <w:rPr>
                      <w:rFonts w:ascii="Times New Roman" w:hAnsi="Times New Roman" w:cs="Times New Roman"/>
                    </w:rPr>
                    <w:t>Глава района</w:t>
                  </w:r>
                </w:p>
              </w:txbxContent>
            </v:textbox>
          </v:shape>
        </w:pict>
      </w: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B947CE" w:rsidRDefault="00B947CE" w:rsidP="000674E3">
      <w:pPr>
        <w:spacing w:after="0" w:line="240" w:lineRule="auto"/>
        <w:rPr>
          <w:rFonts w:ascii="Times New Roman" w:hAnsi="Times New Roman"/>
        </w:rPr>
      </w:pPr>
    </w:p>
    <w:p w:rsidR="00B947CE" w:rsidRDefault="00B413AA" w:rsidP="000674E3">
      <w:pPr>
        <w:spacing w:after="0" w:line="240" w:lineRule="auto"/>
        <w:rPr>
          <w:rFonts w:ascii="Times New Roman" w:hAnsi="Times New Roman"/>
        </w:rPr>
      </w:pPr>
      <w:r>
        <w:rPr>
          <w:rFonts w:ascii="Times New Roman" w:hAnsi="Times New Roman"/>
          <w:noProof/>
        </w:rPr>
        <w:pict>
          <v:shape id="_x0000_s1227" type="#_x0000_t32" style="position:absolute;margin-left:172.55pt;margin-top:4.5pt;width:17.55pt;height:.05pt;flip:y;z-index:251711488" o:connectortype="straight">
            <v:stroke endarrow="block"/>
          </v:shape>
        </w:pict>
      </w:r>
    </w:p>
    <w:p w:rsidR="00B947CE" w:rsidRDefault="00B947CE" w:rsidP="000674E3">
      <w:pPr>
        <w:spacing w:after="0" w:line="240" w:lineRule="auto"/>
        <w:rPr>
          <w:rFonts w:ascii="Times New Roman" w:hAnsi="Times New Roman"/>
        </w:rPr>
      </w:pPr>
    </w:p>
    <w:p w:rsidR="00B947CE" w:rsidRDefault="00B947CE" w:rsidP="000674E3">
      <w:pPr>
        <w:spacing w:after="0" w:line="240" w:lineRule="auto"/>
        <w:rPr>
          <w:rFonts w:ascii="Times New Roman" w:hAnsi="Times New Roman"/>
        </w:rPr>
      </w:pPr>
    </w:p>
    <w:p w:rsidR="00B947CE" w:rsidRDefault="00B947CE" w:rsidP="000674E3">
      <w:pPr>
        <w:spacing w:after="0" w:line="240" w:lineRule="auto"/>
        <w:rPr>
          <w:rFonts w:ascii="Times New Roman" w:hAnsi="Times New Roman"/>
        </w:rPr>
      </w:pPr>
    </w:p>
    <w:p w:rsidR="00B947CE" w:rsidRDefault="00B947CE" w:rsidP="000674E3">
      <w:pPr>
        <w:spacing w:after="0" w:line="240" w:lineRule="auto"/>
        <w:rPr>
          <w:rFonts w:ascii="Times New Roman" w:hAnsi="Times New Roman"/>
        </w:rPr>
      </w:pPr>
    </w:p>
    <w:p w:rsidR="008B3A57" w:rsidRDefault="008B3A57" w:rsidP="000674E3">
      <w:pPr>
        <w:spacing w:after="0" w:line="240" w:lineRule="auto"/>
        <w:rPr>
          <w:rFonts w:ascii="Times New Roman" w:hAnsi="Times New Roman"/>
        </w:rPr>
      </w:pPr>
      <w:r>
        <w:rPr>
          <w:rFonts w:ascii="Times New Roman" w:hAnsi="Times New Roman"/>
          <w:noProof/>
        </w:rPr>
        <w:pict>
          <v:rect id="_x0000_s1219" style="position:absolute;margin-left:-.45pt;margin-top:5.2pt;width:159.6pt;height:18.4pt;z-index:251704320">
            <v:textbox style="mso-next-textbox:#_x0000_s1219">
              <w:txbxContent>
                <w:p w:rsidR="008B3A57" w:rsidRPr="008B3A57" w:rsidRDefault="008B3A57" w:rsidP="008B3A57">
                  <w:pPr>
                    <w:jc w:val="center"/>
                    <w:rPr>
                      <w:rFonts w:ascii="Times New Roman" w:hAnsi="Times New Roman" w:cs="Times New Roman"/>
                    </w:rPr>
                  </w:pPr>
                  <w:r w:rsidRPr="008B3A57">
                    <w:rPr>
                      <w:rFonts w:ascii="Times New Roman" w:hAnsi="Times New Roman" w:cs="Times New Roman"/>
                    </w:rPr>
                    <w:t xml:space="preserve">Сектор </w:t>
                  </w:r>
                  <w:r w:rsidR="00B413AA">
                    <w:rPr>
                      <w:rFonts w:ascii="Times New Roman" w:hAnsi="Times New Roman" w:cs="Times New Roman"/>
                    </w:rPr>
                    <w:t xml:space="preserve">по делам </w:t>
                  </w:r>
                  <w:r w:rsidRPr="008B3A57">
                    <w:rPr>
                      <w:rFonts w:ascii="Times New Roman" w:hAnsi="Times New Roman" w:cs="Times New Roman"/>
                    </w:rPr>
                    <w:t>ГО и ЧС</w:t>
                  </w:r>
                </w:p>
              </w:txbxContent>
            </v:textbox>
          </v:rect>
        </w:pict>
      </w:r>
    </w:p>
    <w:p w:rsidR="008B3A57" w:rsidRDefault="008B3A57" w:rsidP="000674E3">
      <w:pPr>
        <w:spacing w:after="0" w:line="240" w:lineRule="auto"/>
        <w:rPr>
          <w:rFonts w:ascii="Times New Roman" w:hAnsi="Times New Roman"/>
        </w:rPr>
      </w:pPr>
    </w:p>
    <w:p w:rsidR="00B947CE" w:rsidRDefault="00B947CE" w:rsidP="000674E3">
      <w:pPr>
        <w:spacing w:after="0" w:line="240" w:lineRule="auto"/>
        <w:rPr>
          <w:rFonts w:ascii="Times New Roman" w:hAnsi="Times New Roman"/>
        </w:rPr>
      </w:pPr>
    </w:p>
    <w:p w:rsidR="004B79AA" w:rsidRDefault="00B413AA" w:rsidP="00960612">
      <w:pPr>
        <w:spacing w:after="0" w:line="240" w:lineRule="auto"/>
        <w:jc w:val="both"/>
        <w:rPr>
          <w:rFonts w:ascii="Times New Roman" w:hAnsi="Times New Roman"/>
          <w:sz w:val="20"/>
          <w:szCs w:val="20"/>
        </w:rPr>
      </w:pPr>
      <w:r>
        <w:rPr>
          <w:rFonts w:ascii="Times New Roman" w:hAnsi="Times New Roman"/>
          <w:noProof/>
          <w:sz w:val="20"/>
          <w:szCs w:val="20"/>
        </w:rPr>
        <w:pict>
          <v:shape id="_x0000_s1229" type="#_x0000_t32" style="position:absolute;left:0;text-align:left;margin-left:599.5pt;margin-top:4.65pt;width:15.9pt;height:0;z-index:251713536" o:connectortype="straight">
            <v:stroke endarrow="block"/>
          </v:shape>
        </w:pict>
      </w:r>
      <w:r>
        <w:rPr>
          <w:rFonts w:ascii="Times New Roman" w:hAnsi="Times New Roman"/>
          <w:noProof/>
          <w:sz w:val="20"/>
          <w:szCs w:val="20"/>
        </w:rPr>
        <w:pict>
          <v:shape id="_x0000_s1228" type="#_x0000_t32" style="position:absolute;left:0;text-align:left;margin-left:376.8pt;margin-top:4.65pt;width:20.1pt;height:0;z-index:251712512" o:connectortype="straight">
            <v:stroke endarrow="block"/>
          </v:shape>
        </w:pict>
      </w:r>
      <w:r>
        <w:rPr>
          <w:rFonts w:ascii="Times New Roman" w:hAnsi="Times New Roman"/>
          <w:noProof/>
          <w:sz w:val="20"/>
          <w:szCs w:val="20"/>
        </w:rPr>
        <w:pict>
          <v:shape id="_x0000_s1225" type="#_x0000_t32" style="position:absolute;left:0;text-align:left;margin-left:-16.25pt;margin-top:4.65pt;width:15.75pt;height:0;z-index:251710464" o:connectortype="straight">
            <v:stroke endarrow="block"/>
          </v:shape>
        </w:pict>
      </w:r>
    </w:p>
    <w:p w:rsidR="000B2493" w:rsidRDefault="000B2493" w:rsidP="00960612">
      <w:pPr>
        <w:spacing w:after="0" w:line="240" w:lineRule="auto"/>
        <w:jc w:val="both"/>
        <w:rPr>
          <w:rFonts w:ascii="Times New Roman" w:hAnsi="Times New Roman"/>
          <w:sz w:val="20"/>
          <w:szCs w:val="20"/>
        </w:rPr>
        <w:sectPr w:rsidR="000B2493" w:rsidSect="000B2493">
          <w:pgSz w:w="16838" w:h="11906" w:orient="landscape"/>
          <w:pgMar w:top="426" w:right="851" w:bottom="992" w:left="851" w:header="709" w:footer="709" w:gutter="0"/>
          <w:cols w:space="708"/>
          <w:docGrid w:linePitch="360"/>
        </w:sectPr>
      </w:pPr>
    </w:p>
    <w:p w:rsidR="004B79AA" w:rsidRPr="004B79AA" w:rsidRDefault="004B79AA" w:rsidP="008B3A57">
      <w:pPr>
        <w:pStyle w:val="a4"/>
        <w:jc w:val="center"/>
        <w:rPr>
          <w:rFonts w:ascii="Times New Roman" w:hAnsi="Times New Roman"/>
          <w:b/>
          <w:lang w:val="ru-RU"/>
        </w:rPr>
      </w:pPr>
      <w:r w:rsidRPr="004B79AA">
        <w:rPr>
          <w:rFonts w:ascii="Times New Roman" w:hAnsi="Times New Roman"/>
          <w:b/>
          <w:lang w:val="ru-RU"/>
        </w:rPr>
        <w:lastRenderedPageBreak/>
        <w:t>ТУЖИНСКАЯ РАЙОННАЯ ДУМА</w:t>
      </w:r>
    </w:p>
    <w:p w:rsidR="004B79AA" w:rsidRPr="004B79AA" w:rsidRDefault="004B79AA" w:rsidP="004B79AA">
      <w:pPr>
        <w:pStyle w:val="a4"/>
        <w:jc w:val="center"/>
        <w:rPr>
          <w:rFonts w:ascii="Times New Roman" w:hAnsi="Times New Roman"/>
          <w:b/>
          <w:lang w:val="ru-RU"/>
        </w:rPr>
      </w:pPr>
      <w:r w:rsidRPr="004B79AA">
        <w:rPr>
          <w:rFonts w:ascii="Times New Roman" w:hAnsi="Times New Roman"/>
          <w:b/>
          <w:lang w:val="ru-RU"/>
        </w:rPr>
        <w:t>КИРОВСКОЙ ОБЛАСТИ</w:t>
      </w:r>
    </w:p>
    <w:p w:rsidR="004B79AA" w:rsidRPr="004B79AA" w:rsidRDefault="004B79AA" w:rsidP="004B79AA">
      <w:pPr>
        <w:pStyle w:val="a4"/>
        <w:spacing w:line="360" w:lineRule="exact"/>
        <w:jc w:val="center"/>
        <w:rPr>
          <w:rFonts w:ascii="Times New Roman" w:hAnsi="Times New Roman"/>
          <w:lang w:val="ru-RU"/>
        </w:rPr>
      </w:pPr>
    </w:p>
    <w:p w:rsidR="004B79AA" w:rsidRPr="004B79AA" w:rsidRDefault="004B79AA" w:rsidP="004B79AA">
      <w:pPr>
        <w:pStyle w:val="a4"/>
        <w:jc w:val="center"/>
        <w:rPr>
          <w:rFonts w:ascii="Times New Roman" w:hAnsi="Times New Roman"/>
          <w:b/>
          <w:lang w:val="ru-RU"/>
        </w:rPr>
      </w:pPr>
      <w:r w:rsidRPr="004B79AA">
        <w:rPr>
          <w:rFonts w:ascii="Times New Roman" w:hAnsi="Times New Roman"/>
          <w:b/>
          <w:lang w:val="ru-RU"/>
        </w:rPr>
        <w:t>РЕШЕНИЕ</w:t>
      </w:r>
    </w:p>
    <w:p w:rsidR="004B79AA" w:rsidRPr="004B79AA" w:rsidRDefault="004B79AA" w:rsidP="004B79AA">
      <w:pPr>
        <w:pStyle w:val="a4"/>
        <w:spacing w:line="360" w:lineRule="exact"/>
        <w:jc w:val="center"/>
        <w:rPr>
          <w:rFonts w:ascii="Times New Roman" w:hAnsi="Times New Roman"/>
          <w:lang w:val="ru-RU"/>
        </w:rPr>
      </w:pPr>
    </w:p>
    <w:tbl>
      <w:tblPr>
        <w:tblW w:w="10173" w:type="dxa"/>
        <w:tblLook w:val="04A0"/>
      </w:tblPr>
      <w:tblGrid>
        <w:gridCol w:w="2235"/>
        <w:gridCol w:w="5103"/>
        <w:gridCol w:w="2835"/>
      </w:tblGrid>
      <w:tr w:rsidR="004B79AA" w:rsidRPr="004B79AA" w:rsidTr="00B413AA">
        <w:tc>
          <w:tcPr>
            <w:tcW w:w="2235" w:type="dxa"/>
            <w:tcBorders>
              <w:bottom w:val="single" w:sz="4" w:space="0" w:color="auto"/>
            </w:tcBorders>
          </w:tcPr>
          <w:p w:rsidR="004B79AA" w:rsidRPr="004B79AA" w:rsidRDefault="004B79AA" w:rsidP="004B79AA">
            <w:pPr>
              <w:pStyle w:val="a4"/>
              <w:jc w:val="center"/>
              <w:rPr>
                <w:rFonts w:ascii="Times New Roman" w:hAnsi="Times New Roman"/>
              </w:rPr>
            </w:pPr>
            <w:r w:rsidRPr="004B79AA">
              <w:rPr>
                <w:rFonts w:ascii="Times New Roman" w:hAnsi="Times New Roman"/>
              </w:rPr>
              <w:t>28.01.2022</w:t>
            </w:r>
          </w:p>
        </w:tc>
        <w:tc>
          <w:tcPr>
            <w:tcW w:w="5103" w:type="dxa"/>
          </w:tcPr>
          <w:p w:rsidR="004B79AA" w:rsidRPr="004B79AA" w:rsidRDefault="00B413AA" w:rsidP="004B79AA">
            <w:pPr>
              <w:pStyle w:val="a4"/>
              <w:jc w:val="right"/>
              <w:rPr>
                <w:rFonts w:ascii="Times New Roman" w:hAnsi="Times New Roman"/>
              </w:rPr>
            </w:pPr>
            <w:r>
              <w:rPr>
                <w:rFonts w:ascii="Times New Roman" w:hAnsi="Times New Roman"/>
                <w:lang w:val="ru-RU"/>
              </w:rPr>
              <w:t xml:space="preserve">        </w:t>
            </w:r>
            <w:r w:rsidR="004B79AA" w:rsidRPr="004B79AA">
              <w:rPr>
                <w:rFonts w:ascii="Times New Roman" w:hAnsi="Times New Roman"/>
              </w:rPr>
              <w:t>№</w:t>
            </w:r>
          </w:p>
        </w:tc>
        <w:tc>
          <w:tcPr>
            <w:tcW w:w="2835" w:type="dxa"/>
            <w:tcBorders>
              <w:bottom w:val="single" w:sz="4" w:space="0" w:color="auto"/>
            </w:tcBorders>
          </w:tcPr>
          <w:p w:rsidR="004B79AA" w:rsidRPr="004B79AA" w:rsidRDefault="004B79AA" w:rsidP="004B79AA">
            <w:pPr>
              <w:pStyle w:val="a4"/>
              <w:jc w:val="center"/>
              <w:rPr>
                <w:rFonts w:ascii="Times New Roman" w:hAnsi="Times New Roman"/>
              </w:rPr>
            </w:pPr>
            <w:r w:rsidRPr="004B79AA">
              <w:rPr>
                <w:rFonts w:ascii="Times New Roman" w:hAnsi="Times New Roman"/>
              </w:rPr>
              <w:t>6/41</w:t>
            </w:r>
          </w:p>
        </w:tc>
      </w:tr>
    </w:tbl>
    <w:p w:rsidR="004B79AA" w:rsidRPr="004B79AA" w:rsidRDefault="004B79AA" w:rsidP="004B79AA">
      <w:pPr>
        <w:pStyle w:val="a4"/>
        <w:jc w:val="center"/>
        <w:rPr>
          <w:rFonts w:ascii="Times New Roman" w:hAnsi="Times New Roman"/>
        </w:rPr>
      </w:pPr>
      <w:r w:rsidRPr="004B79AA">
        <w:rPr>
          <w:rFonts w:ascii="Times New Roman" w:hAnsi="Times New Roman"/>
        </w:rPr>
        <w:t>пгт Тужа</w:t>
      </w:r>
    </w:p>
    <w:p w:rsidR="004B79AA" w:rsidRPr="004B79AA" w:rsidRDefault="004B79AA" w:rsidP="004B79AA">
      <w:pPr>
        <w:pStyle w:val="a4"/>
        <w:jc w:val="center"/>
        <w:rPr>
          <w:rFonts w:ascii="Times New Roman" w:hAnsi="Times New Roman"/>
        </w:rPr>
      </w:pPr>
    </w:p>
    <w:p w:rsidR="004B79AA" w:rsidRPr="004B79AA" w:rsidRDefault="004B79AA" w:rsidP="004B79AA">
      <w:pPr>
        <w:pStyle w:val="a4"/>
        <w:jc w:val="center"/>
        <w:rPr>
          <w:rFonts w:ascii="Times New Roman" w:hAnsi="Times New Roman"/>
          <w:b/>
          <w:lang w:val="ru-RU"/>
        </w:rPr>
      </w:pPr>
      <w:r w:rsidRPr="004B79AA">
        <w:rPr>
          <w:rFonts w:ascii="Times New Roman" w:hAnsi="Times New Roman"/>
          <w:b/>
          <w:lang w:val="ru-RU"/>
        </w:rPr>
        <w:t>О безвозмездной передаче имущества, находящегося в муниципальной собственности муниципального  образования Тужинский муниципальный район Кировской области, в мун</w:t>
      </w:r>
      <w:r w:rsidRPr="004B79AA">
        <w:rPr>
          <w:rFonts w:ascii="Times New Roman" w:hAnsi="Times New Roman"/>
          <w:b/>
          <w:lang w:val="ru-RU"/>
        </w:rPr>
        <w:t>и</w:t>
      </w:r>
      <w:r w:rsidRPr="004B79AA">
        <w:rPr>
          <w:rFonts w:ascii="Times New Roman" w:hAnsi="Times New Roman"/>
          <w:b/>
          <w:lang w:val="ru-RU"/>
        </w:rPr>
        <w:t>ципальную собственность муниципального образования Тужинское городское поселение Тужинского района Кировской о</w:t>
      </w:r>
      <w:r w:rsidRPr="004B79AA">
        <w:rPr>
          <w:rFonts w:ascii="Times New Roman" w:hAnsi="Times New Roman"/>
          <w:b/>
          <w:lang w:val="ru-RU"/>
        </w:rPr>
        <w:t>б</w:t>
      </w:r>
      <w:r w:rsidRPr="004B79AA">
        <w:rPr>
          <w:rFonts w:ascii="Times New Roman" w:hAnsi="Times New Roman"/>
          <w:b/>
          <w:lang w:val="ru-RU"/>
        </w:rPr>
        <w:t>ласти</w:t>
      </w:r>
    </w:p>
    <w:p w:rsidR="004B79AA" w:rsidRPr="004B79AA" w:rsidRDefault="004B79AA" w:rsidP="004B79AA">
      <w:pPr>
        <w:jc w:val="center"/>
        <w:rPr>
          <w:rFonts w:ascii="Times New Roman" w:hAnsi="Times New Roman" w:cs="Times New Roman"/>
          <w:b/>
        </w:rPr>
      </w:pPr>
      <w:r w:rsidRPr="004B79AA">
        <w:rPr>
          <w:rFonts w:ascii="Times New Roman" w:hAnsi="Times New Roman" w:cs="Times New Roman"/>
          <w:b/>
        </w:rPr>
        <w:t xml:space="preserve">  </w:t>
      </w:r>
    </w:p>
    <w:p w:rsidR="004B79AA" w:rsidRPr="004B79AA" w:rsidRDefault="004B79AA" w:rsidP="004B79AA">
      <w:pPr>
        <w:pStyle w:val="a4"/>
        <w:ind w:firstLine="709"/>
        <w:jc w:val="both"/>
        <w:rPr>
          <w:rFonts w:ascii="Times New Roman" w:hAnsi="Times New Roman"/>
          <w:lang w:val="ru-RU"/>
        </w:rPr>
      </w:pPr>
      <w:r w:rsidRPr="004B79AA">
        <w:rPr>
          <w:rFonts w:ascii="Times New Roman" w:hAnsi="Times New Roman"/>
          <w:lang w:val="ru-RU"/>
        </w:rPr>
        <w:t xml:space="preserve">В соответствии с Федеральным законом от 06.10.2003 № 131-ФЗ </w:t>
      </w:r>
      <w:r w:rsidRPr="004B79AA">
        <w:rPr>
          <w:rFonts w:ascii="Times New Roman" w:hAnsi="Times New Roman"/>
          <w:lang w:val="ru-RU"/>
        </w:rPr>
        <w:br/>
        <w:t>«Об общих принципах организации местного самоуправления в Российской Федерации», с подразделом 2.1 раздела 2 Положения об управлении и распоряжении имуществом муниципального образования Тужинский муниципальный район, утвержденного решением Тужинской районной Думы от 25.10.2012 № 21/158,  Тужинская районная Дума Р</w:t>
      </w:r>
      <w:r w:rsidRPr="004B79AA">
        <w:rPr>
          <w:rFonts w:ascii="Times New Roman" w:hAnsi="Times New Roman"/>
          <w:lang w:val="ru-RU"/>
        </w:rPr>
        <w:t>Е</w:t>
      </w:r>
      <w:r w:rsidRPr="004B79AA">
        <w:rPr>
          <w:rFonts w:ascii="Times New Roman" w:hAnsi="Times New Roman"/>
          <w:lang w:val="ru-RU"/>
        </w:rPr>
        <w:t>ШИЛА:</w:t>
      </w:r>
    </w:p>
    <w:p w:rsidR="004B79AA" w:rsidRPr="004B79AA" w:rsidRDefault="004B79AA" w:rsidP="004B79AA">
      <w:pPr>
        <w:pStyle w:val="a4"/>
        <w:ind w:firstLine="709"/>
        <w:jc w:val="both"/>
        <w:rPr>
          <w:rFonts w:ascii="Times New Roman" w:hAnsi="Times New Roman"/>
          <w:lang w:val="ru-RU"/>
        </w:rPr>
      </w:pPr>
      <w:r w:rsidRPr="004B79AA">
        <w:rPr>
          <w:rFonts w:ascii="Times New Roman" w:hAnsi="Times New Roman"/>
          <w:lang w:val="ru-RU"/>
        </w:rPr>
        <w:t>1. Безвозмездно пер</w:t>
      </w:r>
      <w:r w:rsidRPr="004B79AA">
        <w:rPr>
          <w:rFonts w:ascii="Times New Roman" w:hAnsi="Times New Roman"/>
          <w:lang w:val="ru-RU"/>
        </w:rPr>
        <w:t>е</w:t>
      </w:r>
      <w:r w:rsidRPr="004B79AA">
        <w:rPr>
          <w:rFonts w:ascii="Times New Roman" w:hAnsi="Times New Roman"/>
          <w:lang w:val="ru-RU"/>
        </w:rPr>
        <w:t>дать и</w:t>
      </w:r>
      <w:r w:rsidRPr="004B79AA">
        <w:rPr>
          <w:rFonts w:ascii="Times New Roman" w:hAnsi="Times New Roman"/>
          <w:color w:val="000000"/>
          <w:lang w:val="ru-RU"/>
        </w:rPr>
        <w:t>ндивидуальный жилой дом</w:t>
      </w:r>
      <w:r w:rsidRPr="004B79AA">
        <w:rPr>
          <w:rFonts w:ascii="Times New Roman" w:hAnsi="Times New Roman"/>
          <w:lang w:val="ru-RU"/>
        </w:rPr>
        <w:t xml:space="preserve"> (далее – имущество), расположенный по адресу: </w:t>
      </w:r>
      <w:r w:rsidRPr="004B79AA">
        <w:rPr>
          <w:rFonts w:ascii="Times New Roman" w:hAnsi="Times New Roman"/>
          <w:color w:val="000000"/>
          <w:lang w:val="ru-RU"/>
        </w:rPr>
        <w:t xml:space="preserve">РФ, Кировская область, пос. Тужа, ул. Советская, д. 22, кадастровый номер 43:33:310110:285, площадь 164,4 кв. метров, балансовая стоимость 92193,69 рублей, остаточной стоимости нет, </w:t>
      </w:r>
      <w:r w:rsidRPr="004B79AA">
        <w:rPr>
          <w:rFonts w:ascii="Times New Roman" w:hAnsi="Times New Roman"/>
          <w:lang w:val="ru-RU"/>
        </w:rPr>
        <w:t>находящийся в муниципальной собственности муниципального образования Тужинский муниципа</w:t>
      </w:r>
      <w:r w:rsidR="00954FFB">
        <w:rPr>
          <w:rFonts w:ascii="Times New Roman" w:hAnsi="Times New Roman"/>
          <w:lang w:val="ru-RU"/>
        </w:rPr>
        <w:t xml:space="preserve">льный район Кировской области, </w:t>
      </w:r>
      <w:r w:rsidRPr="004B79AA">
        <w:rPr>
          <w:rFonts w:ascii="Times New Roman" w:hAnsi="Times New Roman"/>
          <w:lang w:val="ru-RU"/>
        </w:rPr>
        <w:t>в муниципальную собственность муниципального  образования Тужинское городское поселение Тужинского района Кировской обла</w:t>
      </w:r>
      <w:r w:rsidRPr="004B79AA">
        <w:rPr>
          <w:rFonts w:ascii="Times New Roman" w:hAnsi="Times New Roman"/>
          <w:lang w:val="ru-RU"/>
        </w:rPr>
        <w:t>с</w:t>
      </w:r>
      <w:r w:rsidRPr="004B79AA">
        <w:rPr>
          <w:rFonts w:ascii="Times New Roman" w:hAnsi="Times New Roman"/>
          <w:lang w:val="ru-RU"/>
        </w:rPr>
        <w:t>ти.</w:t>
      </w:r>
    </w:p>
    <w:p w:rsidR="004B79AA" w:rsidRPr="004B79AA" w:rsidRDefault="004B79AA" w:rsidP="004B79AA">
      <w:pPr>
        <w:pStyle w:val="a4"/>
        <w:ind w:firstLine="709"/>
        <w:jc w:val="both"/>
        <w:rPr>
          <w:rFonts w:ascii="Times New Roman" w:hAnsi="Times New Roman"/>
          <w:lang w:val="ru-RU"/>
        </w:rPr>
      </w:pPr>
      <w:r w:rsidRPr="004B79AA">
        <w:rPr>
          <w:rFonts w:ascii="Times New Roman" w:hAnsi="Times New Roman"/>
          <w:lang w:val="ru-RU"/>
        </w:rPr>
        <w:t>2. Администрации Тужинского муниципального района:</w:t>
      </w:r>
    </w:p>
    <w:p w:rsidR="004B79AA" w:rsidRPr="004B79AA" w:rsidRDefault="004B79AA" w:rsidP="004B79AA">
      <w:pPr>
        <w:pStyle w:val="a4"/>
        <w:ind w:firstLine="709"/>
        <w:jc w:val="both"/>
        <w:rPr>
          <w:rFonts w:ascii="Times New Roman" w:hAnsi="Times New Roman"/>
          <w:lang w:val="ru-RU"/>
        </w:rPr>
      </w:pPr>
      <w:r w:rsidRPr="004B79AA">
        <w:rPr>
          <w:rFonts w:ascii="Times New Roman" w:hAnsi="Times New Roman"/>
          <w:lang w:val="ru-RU"/>
        </w:rPr>
        <w:t>2.1. Оформить акт приема-передачи</w:t>
      </w:r>
      <w:r w:rsidR="00954FFB">
        <w:rPr>
          <w:rFonts w:ascii="Times New Roman" w:hAnsi="Times New Roman"/>
          <w:lang w:val="ru-RU"/>
        </w:rPr>
        <w:t xml:space="preserve"> имущества, указанного в пункте</w:t>
      </w:r>
      <w:r w:rsidRPr="004B79AA">
        <w:rPr>
          <w:rFonts w:ascii="Times New Roman" w:hAnsi="Times New Roman"/>
          <w:lang w:val="ru-RU"/>
        </w:rPr>
        <w:t xml:space="preserve">1 настоящего решения. </w:t>
      </w:r>
    </w:p>
    <w:p w:rsidR="004B79AA" w:rsidRPr="004B79AA" w:rsidRDefault="004B79AA" w:rsidP="004B79AA">
      <w:pPr>
        <w:pStyle w:val="a4"/>
        <w:ind w:firstLine="709"/>
        <w:jc w:val="both"/>
        <w:rPr>
          <w:rFonts w:ascii="Times New Roman" w:hAnsi="Times New Roman"/>
          <w:lang w:val="ru-RU"/>
        </w:rPr>
      </w:pPr>
      <w:r w:rsidRPr="004B79AA">
        <w:rPr>
          <w:rFonts w:ascii="Times New Roman" w:hAnsi="Times New Roman"/>
          <w:lang w:val="ru-RU"/>
        </w:rPr>
        <w:t>2.2. Исключить переданное имущество из реестра муниципального имущества муниципального образования Тужинский муниципальный ра</w:t>
      </w:r>
      <w:r w:rsidRPr="004B79AA">
        <w:rPr>
          <w:rFonts w:ascii="Times New Roman" w:hAnsi="Times New Roman"/>
          <w:lang w:val="ru-RU"/>
        </w:rPr>
        <w:t>й</w:t>
      </w:r>
      <w:r w:rsidRPr="004B79AA">
        <w:rPr>
          <w:rFonts w:ascii="Times New Roman" w:hAnsi="Times New Roman"/>
          <w:lang w:val="ru-RU"/>
        </w:rPr>
        <w:t>он.</w:t>
      </w:r>
    </w:p>
    <w:p w:rsidR="004B79AA" w:rsidRDefault="004B79AA" w:rsidP="00954FFB">
      <w:pPr>
        <w:pStyle w:val="a4"/>
        <w:ind w:firstLine="709"/>
        <w:jc w:val="both"/>
        <w:rPr>
          <w:rFonts w:ascii="Times New Roman" w:hAnsi="Times New Roman"/>
          <w:lang w:val="ru-RU"/>
        </w:rPr>
      </w:pPr>
      <w:r w:rsidRPr="004B79AA">
        <w:rPr>
          <w:rFonts w:ascii="Times New Roman" w:hAnsi="Times New Roman"/>
          <w:lang w:val="ru-RU"/>
        </w:rPr>
        <w:t>3. Настоящее решение вступает в силу со дня его официального опубликования в Бюллетене муниципальных нормативных правовых актов органов местного сам</w:t>
      </w:r>
      <w:r w:rsidRPr="004B79AA">
        <w:rPr>
          <w:rFonts w:ascii="Times New Roman" w:hAnsi="Times New Roman"/>
          <w:lang w:val="ru-RU"/>
        </w:rPr>
        <w:t>о</w:t>
      </w:r>
      <w:r w:rsidRPr="004B79AA">
        <w:rPr>
          <w:rFonts w:ascii="Times New Roman" w:hAnsi="Times New Roman"/>
          <w:lang w:val="ru-RU"/>
        </w:rPr>
        <w:t>управления Тужинского муниципального района Кировской области.</w:t>
      </w:r>
    </w:p>
    <w:p w:rsidR="00954FFB" w:rsidRDefault="00954FFB" w:rsidP="00954FFB">
      <w:pPr>
        <w:pStyle w:val="a4"/>
        <w:ind w:firstLine="709"/>
        <w:jc w:val="both"/>
        <w:rPr>
          <w:rFonts w:ascii="Times New Roman" w:hAnsi="Times New Roman"/>
          <w:lang w:val="ru-RU"/>
        </w:rPr>
      </w:pPr>
    </w:p>
    <w:p w:rsidR="00954FFB" w:rsidRPr="00954FFB" w:rsidRDefault="00954FFB" w:rsidP="00954FFB">
      <w:pPr>
        <w:pStyle w:val="a4"/>
        <w:ind w:firstLine="709"/>
        <w:jc w:val="both"/>
        <w:rPr>
          <w:rFonts w:ascii="Times New Roman" w:hAnsi="Times New Roman"/>
          <w:lang w:val="ru-RU"/>
        </w:rPr>
      </w:pPr>
    </w:p>
    <w:tbl>
      <w:tblPr>
        <w:tblW w:w="9639" w:type="dxa"/>
        <w:tblInd w:w="108" w:type="dxa"/>
        <w:tblLayout w:type="fixed"/>
        <w:tblLook w:val="04A0"/>
      </w:tblPr>
      <w:tblGrid>
        <w:gridCol w:w="9639"/>
      </w:tblGrid>
      <w:tr w:rsidR="004B79AA" w:rsidRPr="004B79AA" w:rsidTr="004B79AA">
        <w:trPr>
          <w:trHeight w:val="1751"/>
        </w:trPr>
        <w:tc>
          <w:tcPr>
            <w:tcW w:w="9639" w:type="dxa"/>
          </w:tcPr>
          <w:p w:rsidR="004B79AA" w:rsidRPr="004B79AA" w:rsidRDefault="004B79AA" w:rsidP="004B79AA">
            <w:pPr>
              <w:pStyle w:val="a4"/>
              <w:ind w:left="-108"/>
              <w:rPr>
                <w:rFonts w:ascii="Times New Roman" w:hAnsi="Times New Roman"/>
                <w:lang w:val="ru-RU"/>
              </w:rPr>
            </w:pPr>
            <w:r w:rsidRPr="004B79AA">
              <w:rPr>
                <w:rFonts w:ascii="Times New Roman" w:hAnsi="Times New Roman"/>
                <w:lang w:val="ru-RU"/>
              </w:rPr>
              <w:t xml:space="preserve">Председатель Тужинской </w:t>
            </w:r>
          </w:p>
          <w:p w:rsidR="004B79AA" w:rsidRPr="004B79AA" w:rsidRDefault="004B79AA" w:rsidP="004B79AA">
            <w:pPr>
              <w:pStyle w:val="a4"/>
              <w:ind w:left="-108"/>
              <w:rPr>
                <w:rFonts w:ascii="Times New Roman" w:hAnsi="Times New Roman"/>
                <w:lang w:val="ru-RU"/>
              </w:rPr>
            </w:pPr>
            <w:r w:rsidRPr="004B79AA">
              <w:rPr>
                <w:rFonts w:ascii="Times New Roman" w:hAnsi="Times New Roman"/>
                <w:lang w:val="ru-RU"/>
              </w:rPr>
              <w:t xml:space="preserve">районной Думы                                Э.Н. Багаев </w:t>
            </w:r>
          </w:p>
          <w:p w:rsidR="004B79AA" w:rsidRPr="004B79AA" w:rsidRDefault="004B79AA" w:rsidP="004B79AA">
            <w:pPr>
              <w:pStyle w:val="a4"/>
              <w:ind w:left="-108"/>
              <w:rPr>
                <w:rFonts w:ascii="Times New Roman" w:hAnsi="Times New Roman"/>
                <w:lang w:val="ru-RU"/>
              </w:rPr>
            </w:pPr>
          </w:p>
          <w:p w:rsidR="004B79AA" w:rsidRPr="004B79AA" w:rsidRDefault="004B79AA" w:rsidP="004B79AA">
            <w:pPr>
              <w:pStyle w:val="a4"/>
              <w:ind w:left="-108"/>
              <w:rPr>
                <w:rFonts w:ascii="Times New Roman" w:hAnsi="Times New Roman"/>
                <w:lang w:val="ru-RU"/>
              </w:rPr>
            </w:pPr>
            <w:r w:rsidRPr="004B79AA">
              <w:rPr>
                <w:rFonts w:ascii="Times New Roman" w:hAnsi="Times New Roman"/>
                <w:lang w:val="ru-RU"/>
              </w:rPr>
              <w:t>Глава Тужинского</w:t>
            </w:r>
          </w:p>
          <w:p w:rsidR="004B79AA" w:rsidRPr="00954FFB" w:rsidRDefault="004B79AA" w:rsidP="00954FFB">
            <w:pPr>
              <w:pStyle w:val="a4"/>
              <w:ind w:left="-108"/>
              <w:rPr>
                <w:rFonts w:ascii="Times New Roman" w:hAnsi="Times New Roman"/>
                <w:lang w:val="ru-RU"/>
              </w:rPr>
            </w:pPr>
            <w:r w:rsidRPr="004B79AA">
              <w:rPr>
                <w:rFonts w:ascii="Times New Roman" w:hAnsi="Times New Roman"/>
                <w:lang w:val="ru-RU"/>
              </w:rPr>
              <w:t>муниципа</w:t>
            </w:r>
            <w:r w:rsidR="00954FFB">
              <w:rPr>
                <w:rFonts w:ascii="Times New Roman" w:hAnsi="Times New Roman"/>
                <w:lang w:val="ru-RU"/>
              </w:rPr>
              <w:t xml:space="preserve">льного района                  </w:t>
            </w:r>
            <w:r w:rsidRPr="004B79AA">
              <w:rPr>
                <w:rFonts w:ascii="Times New Roman" w:hAnsi="Times New Roman"/>
                <w:lang w:val="ru-RU"/>
              </w:rPr>
              <w:t>Л.В. Бледных</w:t>
            </w:r>
          </w:p>
        </w:tc>
      </w:tr>
    </w:tbl>
    <w:p w:rsidR="004B79AA" w:rsidRDefault="004B79AA" w:rsidP="00960612">
      <w:pPr>
        <w:spacing w:after="0" w:line="240" w:lineRule="auto"/>
        <w:jc w:val="both"/>
        <w:rPr>
          <w:rFonts w:ascii="Times New Roman" w:hAnsi="Times New Roman"/>
          <w:sz w:val="20"/>
          <w:szCs w:val="20"/>
        </w:rPr>
      </w:pPr>
    </w:p>
    <w:p w:rsidR="00954FFB" w:rsidRDefault="00954FFB" w:rsidP="00960612">
      <w:pPr>
        <w:spacing w:after="0" w:line="240" w:lineRule="auto"/>
        <w:jc w:val="both"/>
        <w:rPr>
          <w:rFonts w:ascii="Times New Roman" w:hAnsi="Times New Roman"/>
          <w:sz w:val="20"/>
          <w:szCs w:val="20"/>
        </w:rPr>
      </w:pPr>
    </w:p>
    <w:p w:rsidR="00954FFB" w:rsidRDefault="00954FFB" w:rsidP="00960612">
      <w:pPr>
        <w:spacing w:after="0" w:line="240" w:lineRule="auto"/>
        <w:jc w:val="both"/>
        <w:rPr>
          <w:rFonts w:ascii="Times New Roman" w:hAnsi="Times New Roman"/>
          <w:sz w:val="20"/>
          <w:szCs w:val="20"/>
        </w:rPr>
      </w:pPr>
    </w:p>
    <w:p w:rsidR="00954FFB" w:rsidRPr="00954FFB" w:rsidRDefault="00954FFB" w:rsidP="00954FFB">
      <w:pPr>
        <w:spacing w:after="0" w:line="240" w:lineRule="auto"/>
        <w:jc w:val="center"/>
        <w:rPr>
          <w:rFonts w:ascii="Times New Roman" w:hAnsi="Times New Roman" w:cs="Times New Roman"/>
          <w:b/>
        </w:rPr>
      </w:pPr>
      <w:r w:rsidRPr="00954FFB">
        <w:rPr>
          <w:rFonts w:ascii="Times New Roman" w:hAnsi="Times New Roman" w:cs="Times New Roman"/>
          <w:b/>
        </w:rPr>
        <w:t xml:space="preserve">ТУЖИНСКАЯ РАЙОННАЯ ДУМА </w:t>
      </w:r>
    </w:p>
    <w:p w:rsidR="00954FFB" w:rsidRPr="00954FFB" w:rsidRDefault="00954FFB" w:rsidP="00954FFB">
      <w:pPr>
        <w:spacing w:after="0" w:line="240" w:lineRule="auto"/>
        <w:jc w:val="center"/>
        <w:rPr>
          <w:rFonts w:ascii="Times New Roman" w:hAnsi="Times New Roman" w:cs="Times New Roman"/>
        </w:rPr>
      </w:pPr>
      <w:r w:rsidRPr="00954FFB">
        <w:rPr>
          <w:rFonts w:ascii="Times New Roman" w:hAnsi="Times New Roman" w:cs="Times New Roman"/>
          <w:b/>
        </w:rPr>
        <w:t>КИРОВСКОЙ ОБЛАСТИ</w:t>
      </w:r>
    </w:p>
    <w:p w:rsidR="00954FFB" w:rsidRDefault="00954FFB" w:rsidP="00954FFB">
      <w:pPr>
        <w:spacing w:after="0" w:line="240" w:lineRule="auto"/>
        <w:jc w:val="center"/>
        <w:rPr>
          <w:rFonts w:ascii="Times New Roman" w:hAnsi="Times New Roman" w:cs="Times New Roman"/>
          <w:b/>
        </w:rPr>
      </w:pPr>
    </w:p>
    <w:p w:rsidR="00954FFB" w:rsidRPr="00954FFB" w:rsidRDefault="00954FFB" w:rsidP="00954FFB">
      <w:pPr>
        <w:spacing w:after="0" w:line="240" w:lineRule="auto"/>
        <w:jc w:val="center"/>
        <w:rPr>
          <w:rFonts w:ascii="Times New Roman" w:hAnsi="Times New Roman" w:cs="Times New Roman"/>
          <w:b/>
        </w:rPr>
      </w:pPr>
      <w:r w:rsidRPr="00954FFB">
        <w:rPr>
          <w:rFonts w:ascii="Times New Roman" w:hAnsi="Times New Roman" w:cs="Times New Roman"/>
          <w:b/>
        </w:rPr>
        <w:t>РЕШЕНИЕ</w:t>
      </w:r>
    </w:p>
    <w:p w:rsidR="00954FFB" w:rsidRPr="00954FFB" w:rsidRDefault="00954FFB" w:rsidP="00954FFB">
      <w:pPr>
        <w:spacing w:after="0" w:line="240" w:lineRule="auto"/>
        <w:rPr>
          <w:rFonts w:ascii="Times New Roman" w:hAnsi="Times New Roman" w:cs="Times New Roman"/>
        </w:rPr>
      </w:pPr>
      <w:r w:rsidRPr="00954FFB">
        <w:rPr>
          <w:rFonts w:ascii="Times New Roman" w:hAnsi="Times New Roman" w:cs="Times New Roman"/>
          <w:u w:val="single"/>
        </w:rPr>
        <w:t>28.01.2022</w:t>
      </w:r>
      <w:r w:rsidRPr="00954FFB">
        <w:rPr>
          <w:rFonts w:ascii="Times New Roman" w:hAnsi="Times New Roman" w:cs="Times New Roman"/>
        </w:rPr>
        <w:t xml:space="preserve">                                                                                                       </w:t>
      </w:r>
      <w:r>
        <w:rPr>
          <w:rFonts w:ascii="Times New Roman" w:hAnsi="Times New Roman" w:cs="Times New Roman"/>
        </w:rPr>
        <w:t xml:space="preserve">                                       </w:t>
      </w:r>
      <w:r w:rsidRPr="00954FFB">
        <w:rPr>
          <w:rFonts w:ascii="Times New Roman" w:hAnsi="Times New Roman" w:cs="Times New Roman"/>
          <w:u w:val="single"/>
        </w:rPr>
        <w:t>№ 6/42</w:t>
      </w:r>
    </w:p>
    <w:p w:rsidR="00954FFB" w:rsidRDefault="00954FFB" w:rsidP="00954FFB">
      <w:pPr>
        <w:spacing w:after="0" w:line="240" w:lineRule="auto"/>
        <w:jc w:val="center"/>
        <w:rPr>
          <w:rFonts w:ascii="Times New Roman" w:hAnsi="Times New Roman" w:cs="Times New Roman"/>
        </w:rPr>
      </w:pPr>
      <w:r w:rsidRPr="00954FFB">
        <w:rPr>
          <w:rFonts w:ascii="Times New Roman" w:hAnsi="Times New Roman" w:cs="Times New Roman"/>
        </w:rPr>
        <w:t>пгт Тужа</w:t>
      </w:r>
    </w:p>
    <w:p w:rsidR="00B07C65" w:rsidRPr="00954FFB" w:rsidRDefault="00B07C65" w:rsidP="00954FFB">
      <w:pPr>
        <w:spacing w:after="0" w:line="240" w:lineRule="auto"/>
        <w:jc w:val="center"/>
        <w:rPr>
          <w:rFonts w:ascii="Times New Roman" w:hAnsi="Times New Roman" w:cs="Times New Roman"/>
        </w:rPr>
      </w:pPr>
    </w:p>
    <w:p w:rsidR="00954FFB" w:rsidRPr="00954FFB" w:rsidRDefault="00954FFB" w:rsidP="00954FFB">
      <w:pPr>
        <w:spacing w:after="0" w:line="240" w:lineRule="auto"/>
        <w:jc w:val="center"/>
        <w:rPr>
          <w:rFonts w:ascii="Times New Roman" w:hAnsi="Times New Roman" w:cs="Times New Roman"/>
          <w:b/>
        </w:rPr>
      </w:pPr>
      <w:r w:rsidRPr="00954FFB">
        <w:rPr>
          <w:rFonts w:ascii="Times New Roman" w:hAnsi="Times New Roman" w:cs="Times New Roman"/>
          <w:b/>
        </w:rPr>
        <w:t>О принятии отдельных полномочий по решению</w:t>
      </w:r>
    </w:p>
    <w:p w:rsidR="00954FFB" w:rsidRPr="00954FFB" w:rsidRDefault="00954FFB" w:rsidP="00954FFB">
      <w:pPr>
        <w:tabs>
          <w:tab w:val="left" w:pos="1860"/>
        </w:tabs>
        <w:spacing w:after="0" w:line="240" w:lineRule="auto"/>
        <w:ind w:left="-180" w:firstLine="180"/>
        <w:jc w:val="center"/>
        <w:rPr>
          <w:rFonts w:ascii="Times New Roman" w:hAnsi="Times New Roman" w:cs="Times New Roman"/>
          <w:b/>
        </w:rPr>
      </w:pPr>
      <w:r w:rsidRPr="00954FFB">
        <w:rPr>
          <w:rFonts w:ascii="Times New Roman" w:hAnsi="Times New Roman" w:cs="Times New Roman"/>
          <w:b/>
        </w:rPr>
        <w:t>вопросов местного значения в области градостроительной деятельности</w:t>
      </w:r>
    </w:p>
    <w:p w:rsidR="00954FFB" w:rsidRPr="00954FFB" w:rsidRDefault="00954FFB" w:rsidP="00954FFB">
      <w:pPr>
        <w:spacing w:after="0" w:line="240" w:lineRule="auto"/>
        <w:jc w:val="center"/>
        <w:rPr>
          <w:rFonts w:ascii="Times New Roman" w:hAnsi="Times New Roman" w:cs="Times New Roman"/>
          <w:b/>
        </w:rPr>
      </w:pPr>
    </w:p>
    <w:p w:rsidR="00954FFB" w:rsidRPr="00954FFB" w:rsidRDefault="00954FFB" w:rsidP="00954FFB">
      <w:pPr>
        <w:pStyle w:val="ConsPlusNormal"/>
        <w:ind w:firstLine="709"/>
        <w:jc w:val="both"/>
        <w:rPr>
          <w:sz w:val="22"/>
          <w:szCs w:val="22"/>
        </w:rPr>
      </w:pPr>
      <w:r w:rsidRPr="00954FFB">
        <w:rPr>
          <w:sz w:val="22"/>
          <w:szCs w:val="22"/>
        </w:rPr>
        <w:t xml:space="preserve">Рассмотрев решения представительных органов местного самоуправления поселений, входящих в состав муниципального образования Тужинский муниципальный район Кировской области, в </w:t>
      </w:r>
      <w:r w:rsidRPr="00954FFB">
        <w:rPr>
          <w:sz w:val="22"/>
          <w:szCs w:val="22"/>
        </w:rPr>
        <w:lastRenderedPageBreak/>
        <w:t xml:space="preserve">соответствии   с </w:t>
      </w:r>
      <w:hyperlink r:id="rId11" w:history="1">
        <w:r w:rsidRPr="00954FFB">
          <w:rPr>
            <w:sz w:val="22"/>
            <w:szCs w:val="22"/>
          </w:rPr>
          <w:t>частью 4 статьи 15</w:t>
        </w:r>
      </w:hyperlink>
      <w:r w:rsidRPr="00954FFB">
        <w:rPr>
          <w:sz w:val="22"/>
          <w:szCs w:val="22"/>
        </w:rPr>
        <w:t xml:space="preserve"> Федерального закона от 06.10.2003 № 131-ФЗ «Об общих принципах организации местного самоуправления в Российской Федерации» Тужинская районная Дума РЕШИЛА:</w:t>
      </w:r>
    </w:p>
    <w:p w:rsidR="00954FFB" w:rsidRPr="00954FFB" w:rsidRDefault="00954FFB" w:rsidP="00954FFB">
      <w:pPr>
        <w:pStyle w:val="ConsPlusNormal"/>
        <w:ind w:firstLine="709"/>
        <w:jc w:val="both"/>
        <w:rPr>
          <w:sz w:val="22"/>
          <w:szCs w:val="22"/>
        </w:rPr>
      </w:pPr>
      <w:r w:rsidRPr="00954FFB">
        <w:rPr>
          <w:sz w:val="22"/>
          <w:szCs w:val="22"/>
        </w:rPr>
        <w:t>1. Администрации Тужинского муниципального района принять           к осуществлению отдельных полномочий поселений, входящих   в состав Тужинского муниципального района, по решению вопросов местного значения в области градостроительной деятельности.</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 xml:space="preserve">2. Утвердить форму </w:t>
      </w:r>
      <w:hyperlink w:anchor="P45" w:history="1">
        <w:r w:rsidRPr="00954FFB">
          <w:rPr>
            <w:rFonts w:ascii="Times New Roman" w:hAnsi="Times New Roman" w:cs="Times New Roman"/>
          </w:rPr>
          <w:t>Соглашения</w:t>
        </w:r>
      </w:hyperlink>
      <w:r w:rsidRPr="00954FFB">
        <w:rPr>
          <w:rFonts w:ascii="Times New Roman" w:hAnsi="Times New Roman" w:cs="Times New Roman"/>
        </w:rPr>
        <w:t xml:space="preserve"> о передаче полномочий по решению вопросов местного значения в области градостроительной деятельности (далее – Соглашение) согласно приложению.</w:t>
      </w:r>
    </w:p>
    <w:p w:rsidR="00954FFB" w:rsidRPr="00954FFB" w:rsidRDefault="00954FFB" w:rsidP="00954FFB">
      <w:pPr>
        <w:pStyle w:val="ConsPlusNormal"/>
        <w:ind w:firstLine="709"/>
        <w:jc w:val="both"/>
        <w:rPr>
          <w:sz w:val="22"/>
          <w:szCs w:val="22"/>
        </w:rPr>
      </w:pPr>
      <w:r w:rsidRPr="00954FFB">
        <w:rPr>
          <w:sz w:val="22"/>
          <w:szCs w:val="22"/>
        </w:rPr>
        <w:t xml:space="preserve">3. Срок, на который передаются полномочия, установить </w:t>
      </w:r>
      <w:hyperlink w:anchor="P45" w:history="1">
        <w:r w:rsidRPr="00954FFB">
          <w:rPr>
            <w:sz w:val="22"/>
            <w:szCs w:val="22"/>
          </w:rPr>
          <w:t>Соглашением</w:t>
        </w:r>
      </w:hyperlink>
      <w:r w:rsidRPr="00954FFB">
        <w:rPr>
          <w:sz w:val="22"/>
          <w:szCs w:val="22"/>
        </w:rPr>
        <w:t>.</w:t>
      </w:r>
    </w:p>
    <w:p w:rsidR="00954FFB" w:rsidRPr="00954FFB" w:rsidRDefault="00954FFB" w:rsidP="00954FFB">
      <w:pPr>
        <w:pStyle w:val="ConsPlusNormal"/>
        <w:ind w:firstLine="709"/>
        <w:jc w:val="both"/>
        <w:rPr>
          <w:sz w:val="22"/>
          <w:szCs w:val="22"/>
        </w:rPr>
      </w:pPr>
      <w:r w:rsidRPr="00954FFB">
        <w:rPr>
          <w:sz w:val="22"/>
          <w:szCs w:val="22"/>
        </w:rPr>
        <w:t>4. Объем передаваемых финансовых средств для осуществления указанных полномочий определить в соответствии с порядком расчета межбюджетных трансфертов, предоставляемых из бюджетов городских   и сельских поселений бюджету муниципального района на осуществление части полномочий поселений по осуществлению внутреннего муниципального финансового контроля и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954FFB" w:rsidRPr="00954FFB" w:rsidRDefault="00954FFB" w:rsidP="00954FFB">
      <w:pPr>
        <w:pStyle w:val="ConsPlusNormal"/>
        <w:ind w:firstLine="709"/>
        <w:jc w:val="both"/>
        <w:rPr>
          <w:sz w:val="22"/>
          <w:szCs w:val="22"/>
        </w:rPr>
      </w:pPr>
      <w:r w:rsidRPr="00954FFB">
        <w:rPr>
          <w:sz w:val="22"/>
          <w:szCs w:val="22"/>
        </w:rPr>
        <w:t>5. Администрации Тужинского муниципального района   в тридцатидневный срок после принятия настоящего решения Тужинской районной Думой заключить Соглашения с органами местного самоуправления поселений, входящих в состав Тужинского муниципального района.</w:t>
      </w:r>
    </w:p>
    <w:p w:rsidR="00954FFB" w:rsidRPr="00954FFB" w:rsidRDefault="00954FFB" w:rsidP="00954FFB">
      <w:pPr>
        <w:tabs>
          <w:tab w:val="left" w:pos="0"/>
        </w:tabs>
        <w:suppressAutoHyphens/>
        <w:spacing w:after="0" w:line="240" w:lineRule="auto"/>
        <w:ind w:firstLine="709"/>
        <w:jc w:val="both"/>
        <w:rPr>
          <w:rFonts w:ascii="Times New Roman" w:hAnsi="Times New Roman" w:cs="Times New Roman"/>
        </w:rPr>
      </w:pPr>
      <w:r w:rsidRPr="00954FFB">
        <w:rPr>
          <w:rFonts w:ascii="Times New Roman" w:hAnsi="Times New Roman" w:cs="Times New Roman"/>
        </w:rPr>
        <w:t>6. Настоящее Решение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954FFB" w:rsidRPr="00954FFB" w:rsidRDefault="00954FFB" w:rsidP="00954FFB">
      <w:pPr>
        <w:tabs>
          <w:tab w:val="left" w:pos="0"/>
        </w:tabs>
        <w:suppressAutoHyphens/>
        <w:spacing w:before="480" w:after="0" w:line="240" w:lineRule="auto"/>
        <w:jc w:val="both"/>
        <w:rPr>
          <w:rFonts w:ascii="Times New Roman" w:hAnsi="Times New Roman" w:cs="Times New Roman"/>
        </w:rPr>
      </w:pPr>
      <w:r w:rsidRPr="00954FFB">
        <w:rPr>
          <w:rFonts w:ascii="Times New Roman" w:hAnsi="Times New Roman" w:cs="Times New Roman"/>
        </w:rPr>
        <w:t>Председатель Тужинской</w:t>
      </w:r>
    </w:p>
    <w:p w:rsidR="00954FFB" w:rsidRPr="00954FFB" w:rsidRDefault="00954FFB" w:rsidP="00954FFB">
      <w:pPr>
        <w:tabs>
          <w:tab w:val="left" w:pos="0"/>
          <w:tab w:val="left" w:pos="7655"/>
        </w:tabs>
        <w:suppressAutoHyphens/>
        <w:spacing w:after="0" w:line="240" w:lineRule="auto"/>
        <w:jc w:val="both"/>
        <w:rPr>
          <w:rFonts w:ascii="Times New Roman" w:hAnsi="Times New Roman" w:cs="Times New Roman"/>
        </w:rPr>
      </w:pPr>
      <w:r w:rsidRPr="00954FFB">
        <w:rPr>
          <w:rFonts w:ascii="Times New Roman" w:hAnsi="Times New Roman" w:cs="Times New Roman"/>
        </w:rPr>
        <w:t>районной Думы                         Э.Н. Багаев</w:t>
      </w:r>
    </w:p>
    <w:p w:rsidR="00954FFB" w:rsidRDefault="00954FFB" w:rsidP="00954FFB">
      <w:pPr>
        <w:tabs>
          <w:tab w:val="left" w:pos="0"/>
        </w:tabs>
        <w:suppressAutoHyphens/>
        <w:spacing w:after="0" w:line="240" w:lineRule="auto"/>
        <w:jc w:val="both"/>
        <w:rPr>
          <w:rFonts w:ascii="Times New Roman" w:hAnsi="Times New Roman" w:cs="Times New Roman"/>
        </w:rPr>
      </w:pPr>
    </w:p>
    <w:p w:rsidR="00954FFB" w:rsidRDefault="00954FFB" w:rsidP="00954FFB">
      <w:pPr>
        <w:tabs>
          <w:tab w:val="left" w:pos="0"/>
        </w:tabs>
        <w:suppressAutoHyphens/>
        <w:spacing w:after="0" w:line="240" w:lineRule="auto"/>
        <w:jc w:val="both"/>
        <w:rPr>
          <w:rFonts w:ascii="Times New Roman" w:hAnsi="Times New Roman" w:cs="Times New Roman"/>
        </w:rPr>
      </w:pPr>
    </w:p>
    <w:p w:rsidR="00954FFB" w:rsidRPr="00954FFB" w:rsidRDefault="00954FFB" w:rsidP="00954FFB">
      <w:pPr>
        <w:tabs>
          <w:tab w:val="left" w:pos="0"/>
        </w:tabs>
        <w:suppressAutoHyphens/>
        <w:spacing w:after="0" w:line="240" w:lineRule="auto"/>
        <w:jc w:val="both"/>
        <w:rPr>
          <w:rFonts w:ascii="Times New Roman" w:hAnsi="Times New Roman" w:cs="Times New Roman"/>
        </w:rPr>
      </w:pPr>
      <w:r w:rsidRPr="00954FFB">
        <w:rPr>
          <w:rFonts w:ascii="Times New Roman" w:hAnsi="Times New Roman" w:cs="Times New Roman"/>
        </w:rPr>
        <w:t>Глава Тужинского</w:t>
      </w:r>
    </w:p>
    <w:p w:rsidR="00954FFB" w:rsidRPr="00954FFB" w:rsidRDefault="00954FFB" w:rsidP="00954FFB">
      <w:pPr>
        <w:tabs>
          <w:tab w:val="left" w:pos="0"/>
          <w:tab w:val="left" w:pos="7230"/>
          <w:tab w:val="left" w:pos="7513"/>
          <w:tab w:val="left" w:pos="7655"/>
          <w:tab w:val="left" w:pos="7797"/>
        </w:tabs>
        <w:suppressAutoHyphens/>
        <w:spacing w:after="0" w:line="240" w:lineRule="auto"/>
        <w:jc w:val="both"/>
        <w:rPr>
          <w:rFonts w:ascii="Times New Roman" w:hAnsi="Times New Roman" w:cs="Times New Roman"/>
        </w:rPr>
      </w:pPr>
      <w:r w:rsidRPr="00954FFB">
        <w:rPr>
          <w:rFonts w:ascii="Times New Roman" w:hAnsi="Times New Roman" w:cs="Times New Roman"/>
        </w:rPr>
        <w:t>муниципального района</w:t>
      </w:r>
      <w:r>
        <w:rPr>
          <w:rFonts w:ascii="Times New Roman" w:hAnsi="Times New Roman" w:cs="Times New Roman"/>
        </w:rPr>
        <w:t xml:space="preserve">         </w:t>
      </w:r>
      <w:r w:rsidRPr="00954FFB">
        <w:rPr>
          <w:rFonts w:ascii="Times New Roman" w:hAnsi="Times New Roman" w:cs="Times New Roman"/>
        </w:rPr>
        <w:t xml:space="preserve">  Л.В. Бледных</w:t>
      </w:r>
    </w:p>
    <w:p w:rsidR="00954FFB" w:rsidRDefault="00954FFB" w:rsidP="00954FFB">
      <w:pPr>
        <w:widowControl w:val="0"/>
        <w:autoSpaceDE w:val="0"/>
        <w:autoSpaceDN w:val="0"/>
        <w:adjustRightInd w:val="0"/>
        <w:spacing w:after="0"/>
        <w:jc w:val="both"/>
        <w:rPr>
          <w:sz w:val="28"/>
          <w:szCs w:val="28"/>
        </w:rPr>
      </w:pPr>
    </w:p>
    <w:p w:rsidR="00954FFB" w:rsidRDefault="00954FFB" w:rsidP="00954FFB">
      <w:pPr>
        <w:spacing w:after="0" w:line="240" w:lineRule="auto"/>
        <w:ind w:left="5954"/>
        <w:rPr>
          <w:rFonts w:ascii="Times New Roman" w:hAnsi="Times New Roman" w:cs="Times New Roman"/>
        </w:rPr>
      </w:pPr>
    </w:p>
    <w:p w:rsidR="00954FFB" w:rsidRDefault="00954FFB" w:rsidP="00954FFB">
      <w:pPr>
        <w:spacing w:after="0" w:line="240" w:lineRule="auto"/>
        <w:ind w:left="5954"/>
        <w:rPr>
          <w:rFonts w:ascii="Times New Roman" w:hAnsi="Times New Roman" w:cs="Times New Roman"/>
        </w:rPr>
      </w:pPr>
    </w:p>
    <w:p w:rsidR="00954FFB" w:rsidRDefault="00954FFB" w:rsidP="00954FFB">
      <w:pPr>
        <w:spacing w:after="0" w:line="240" w:lineRule="auto"/>
        <w:ind w:left="5954"/>
        <w:rPr>
          <w:rFonts w:ascii="Times New Roman" w:hAnsi="Times New Roman" w:cs="Times New Roman"/>
        </w:rPr>
      </w:pPr>
    </w:p>
    <w:p w:rsidR="00954FFB" w:rsidRDefault="00954FFB" w:rsidP="00954FFB">
      <w:pPr>
        <w:spacing w:after="0" w:line="240" w:lineRule="auto"/>
        <w:ind w:left="5954"/>
        <w:rPr>
          <w:rFonts w:ascii="Times New Roman" w:hAnsi="Times New Roman" w:cs="Times New Roman"/>
        </w:rPr>
      </w:pPr>
    </w:p>
    <w:p w:rsidR="00954FFB" w:rsidRDefault="00954FFB" w:rsidP="00954FFB">
      <w:pPr>
        <w:spacing w:after="0" w:line="240" w:lineRule="auto"/>
        <w:ind w:left="5954"/>
        <w:rPr>
          <w:rFonts w:ascii="Times New Roman" w:hAnsi="Times New Roman" w:cs="Times New Roman"/>
        </w:rPr>
      </w:pPr>
    </w:p>
    <w:p w:rsidR="00954FFB" w:rsidRPr="00954FFB" w:rsidRDefault="00954FFB" w:rsidP="00954FFB">
      <w:pPr>
        <w:spacing w:after="0" w:line="240" w:lineRule="auto"/>
        <w:ind w:left="5954"/>
        <w:rPr>
          <w:rFonts w:ascii="Times New Roman" w:hAnsi="Times New Roman" w:cs="Times New Roman"/>
        </w:rPr>
      </w:pPr>
      <w:r w:rsidRPr="00954FFB">
        <w:rPr>
          <w:rFonts w:ascii="Times New Roman" w:hAnsi="Times New Roman" w:cs="Times New Roman"/>
        </w:rPr>
        <w:t xml:space="preserve">Приложение </w:t>
      </w:r>
    </w:p>
    <w:p w:rsidR="00954FFB" w:rsidRPr="00954FFB" w:rsidRDefault="00954FFB" w:rsidP="00954FFB">
      <w:pPr>
        <w:spacing w:after="0" w:line="240" w:lineRule="auto"/>
        <w:ind w:left="5954"/>
        <w:rPr>
          <w:rFonts w:ascii="Times New Roman" w:hAnsi="Times New Roman" w:cs="Times New Roman"/>
        </w:rPr>
      </w:pPr>
    </w:p>
    <w:p w:rsidR="00954FFB" w:rsidRPr="00954FFB" w:rsidRDefault="00954FFB" w:rsidP="00954FFB">
      <w:pPr>
        <w:spacing w:after="0" w:line="240" w:lineRule="auto"/>
        <w:ind w:left="5954"/>
        <w:rPr>
          <w:rFonts w:ascii="Times New Roman" w:hAnsi="Times New Roman" w:cs="Times New Roman"/>
        </w:rPr>
      </w:pPr>
      <w:r w:rsidRPr="00954FFB">
        <w:rPr>
          <w:rFonts w:ascii="Times New Roman" w:hAnsi="Times New Roman" w:cs="Times New Roman"/>
        </w:rPr>
        <w:t>УТВЕРЖДЕНА</w:t>
      </w:r>
    </w:p>
    <w:p w:rsidR="00954FFB" w:rsidRPr="00954FFB" w:rsidRDefault="00954FFB" w:rsidP="00954FFB">
      <w:pPr>
        <w:spacing w:after="0" w:line="240" w:lineRule="auto"/>
        <w:ind w:left="5954"/>
        <w:rPr>
          <w:rFonts w:ascii="Times New Roman" w:hAnsi="Times New Roman" w:cs="Times New Roman"/>
        </w:rPr>
      </w:pPr>
    </w:p>
    <w:p w:rsidR="00954FFB" w:rsidRPr="00954FFB" w:rsidRDefault="00954FFB" w:rsidP="00954FFB">
      <w:pPr>
        <w:spacing w:after="0" w:line="240" w:lineRule="auto"/>
        <w:ind w:left="5954"/>
        <w:rPr>
          <w:rFonts w:ascii="Times New Roman" w:hAnsi="Times New Roman" w:cs="Times New Roman"/>
        </w:rPr>
      </w:pPr>
      <w:r w:rsidRPr="00954FFB">
        <w:rPr>
          <w:rFonts w:ascii="Times New Roman" w:hAnsi="Times New Roman" w:cs="Times New Roman"/>
        </w:rPr>
        <w:t>Решением Тужинской районной думы</w:t>
      </w:r>
    </w:p>
    <w:p w:rsidR="00954FFB" w:rsidRPr="00954FFB" w:rsidRDefault="00954FFB" w:rsidP="00954FFB">
      <w:pPr>
        <w:spacing w:after="0" w:line="240" w:lineRule="auto"/>
        <w:ind w:left="5954"/>
        <w:rPr>
          <w:rFonts w:ascii="Times New Roman" w:hAnsi="Times New Roman" w:cs="Times New Roman"/>
        </w:rPr>
      </w:pPr>
      <w:r w:rsidRPr="00954FFB">
        <w:rPr>
          <w:rFonts w:ascii="Times New Roman" w:hAnsi="Times New Roman" w:cs="Times New Roman"/>
        </w:rPr>
        <w:t>от 28.01.2022 № 6/42</w:t>
      </w:r>
    </w:p>
    <w:p w:rsidR="00954FFB" w:rsidRPr="00954FFB" w:rsidRDefault="00954FFB" w:rsidP="00954FFB">
      <w:pPr>
        <w:spacing w:after="0" w:line="240" w:lineRule="auto"/>
        <w:ind w:left="5954"/>
        <w:rPr>
          <w:rFonts w:ascii="Times New Roman" w:hAnsi="Times New Roman" w:cs="Times New Roman"/>
        </w:rPr>
      </w:pPr>
    </w:p>
    <w:p w:rsidR="00954FFB" w:rsidRPr="00954FFB" w:rsidRDefault="00954FFB" w:rsidP="00954FFB">
      <w:pPr>
        <w:spacing w:after="0" w:line="240" w:lineRule="auto"/>
        <w:ind w:left="5954"/>
        <w:rPr>
          <w:rFonts w:ascii="Times New Roman" w:hAnsi="Times New Roman" w:cs="Times New Roman"/>
        </w:rPr>
      </w:pPr>
      <w:r w:rsidRPr="00954FFB">
        <w:rPr>
          <w:rFonts w:ascii="Times New Roman" w:hAnsi="Times New Roman" w:cs="Times New Roman"/>
        </w:rPr>
        <w:t xml:space="preserve">                                    Форма</w:t>
      </w:r>
    </w:p>
    <w:p w:rsidR="00954FFB" w:rsidRPr="00954FFB" w:rsidRDefault="00954FFB" w:rsidP="00954FFB">
      <w:pPr>
        <w:spacing w:after="0" w:line="240" w:lineRule="auto"/>
        <w:ind w:left="5954"/>
        <w:rPr>
          <w:rFonts w:ascii="Times New Roman" w:hAnsi="Times New Roman" w:cs="Times New Roman"/>
        </w:rPr>
      </w:pPr>
    </w:p>
    <w:p w:rsidR="00954FFB" w:rsidRPr="00954FFB" w:rsidRDefault="00954FFB" w:rsidP="00954FFB">
      <w:pPr>
        <w:spacing w:after="0" w:line="240" w:lineRule="auto"/>
        <w:jc w:val="center"/>
        <w:rPr>
          <w:rFonts w:ascii="Times New Roman" w:hAnsi="Times New Roman" w:cs="Times New Roman"/>
          <w:b/>
        </w:rPr>
      </w:pPr>
      <w:r w:rsidRPr="00954FFB">
        <w:rPr>
          <w:rFonts w:ascii="Times New Roman" w:hAnsi="Times New Roman" w:cs="Times New Roman"/>
          <w:b/>
        </w:rPr>
        <w:t>СОГЛАШЕНИЕ</w:t>
      </w:r>
    </w:p>
    <w:p w:rsidR="00954FFB" w:rsidRPr="00954FFB" w:rsidRDefault="00954FFB" w:rsidP="00954FFB">
      <w:pPr>
        <w:spacing w:after="0" w:line="240" w:lineRule="auto"/>
        <w:jc w:val="center"/>
        <w:rPr>
          <w:rFonts w:ascii="Times New Roman" w:hAnsi="Times New Roman" w:cs="Times New Roman"/>
          <w:b/>
        </w:rPr>
      </w:pPr>
      <w:r w:rsidRPr="00954FFB">
        <w:rPr>
          <w:rFonts w:ascii="Times New Roman" w:hAnsi="Times New Roman" w:cs="Times New Roman"/>
          <w:b/>
        </w:rPr>
        <w:t>о передаче отдельных полномочий по решению</w:t>
      </w:r>
    </w:p>
    <w:p w:rsidR="00954FFB" w:rsidRPr="00954FFB" w:rsidRDefault="00954FFB" w:rsidP="00954FFB">
      <w:pPr>
        <w:tabs>
          <w:tab w:val="left" w:pos="1860"/>
        </w:tabs>
        <w:spacing w:after="0" w:line="240" w:lineRule="auto"/>
        <w:ind w:left="-180" w:firstLine="180"/>
        <w:jc w:val="center"/>
        <w:rPr>
          <w:rFonts w:ascii="Times New Roman" w:hAnsi="Times New Roman" w:cs="Times New Roman"/>
          <w:b/>
        </w:rPr>
      </w:pPr>
      <w:r w:rsidRPr="00954FFB">
        <w:rPr>
          <w:rFonts w:ascii="Times New Roman" w:hAnsi="Times New Roman" w:cs="Times New Roman"/>
          <w:b/>
        </w:rPr>
        <w:t>вопросов местного значения в области градостроительной деятельности</w:t>
      </w:r>
    </w:p>
    <w:p w:rsidR="00954FFB" w:rsidRPr="00954FFB" w:rsidRDefault="00954FFB" w:rsidP="00954FFB">
      <w:pPr>
        <w:spacing w:after="0" w:line="240" w:lineRule="auto"/>
        <w:rPr>
          <w:rFonts w:ascii="Times New Roman" w:hAnsi="Times New Roman" w:cs="Times New Roman"/>
        </w:rPr>
      </w:pPr>
      <w:r w:rsidRPr="00954FFB">
        <w:rPr>
          <w:rFonts w:ascii="Times New Roman" w:hAnsi="Times New Roman" w:cs="Times New Roman"/>
        </w:rPr>
        <w:t xml:space="preserve"> </w:t>
      </w:r>
    </w:p>
    <w:p w:rsidR="00954FFB" w:rsidRPr="00954FFB" w:rsidRDefault="00954FFB" w:rsidP="00954FFB">
      <w:pPr>
        <w:spacing w:after="0" w:line="240" w:lineRule="auto"/>
        <w:rPr>
          <w:rFonts w:ascii="Times New Roman" w:hAnsi="Times New Roman" w:cs="Times New Roman"/>
        </w:rPr>
      </w:pPr>
    </w:p>
    <w:p w:rsidR="00954FFB" w:rsidRPr="00954FFB" w:rsidRDefault="00954FFB" w:rsidP="00954FFB">
      <w:pPr>
        <w:tabs>
          <w:tab w:val="left" w:pos="7620"/>
        </w:tabs>
        <w:spacing w:after="0" w:line="240" w:lineRule="auto"/>
        <w:rPr>
          <w:rFonts w:ascii="Times New Roman" w:hAnsi="Times New Roman" w:cs="Times New Roman"/>
          <w:u w:val="single"/>
        </w:rPr>
      </w:pPr>
      <w:r w:rsidRPr="00954FFB">
        <w:rPr>
          <w:rFonts w:ascii="Times New Roman" w:hAnsi="Times New Roman" w:cs="Times New Roman"/>
        </w:rPr>
        <w:t xml:space="preserve">  пгт Тужа                                                                                                     </w:t>
      </w:r>
      <w:r>
        <w:rPr>
          <w:rFonts w:ascii="Times New Roman" w:hAnsi="Times New Roman" w:cs="Times New Roman"/>
        </w:rPr>
        <w:t xml:space="preserve">                           </w:t>
      </w:r>
      <w:r w:rsidRPr="00954FFB">
        <w:rPr>
          <w:rFonts w:ascii="Times New Roman" w:hAnsi="Times New Roman" w:cs="Times New Roman"/>
          <w:u w:val="single"/>
        </w:rPr>
        <w:t>«   »                   202  г.</w:t>
      </w:r>
    </w:p>
    <w:p w:rsidR="00954FFB" w:rsidRPr="00954FFB" w:rsidRDefault="00954FFB" w:rsidP="00954FFB">
      <w:pPr>
        <w:spacing w:after="0" w:line="240" w:lineRule="auto"/>
        <w:rPr>
          <w:rFonts w:ascii="Times New Roman" w:hAnsi="Times New Roman" w:cs="Times New Roman"/>
          <w:u w:val="single"/>
        </w:rPr>
      </w:pPr>
    </w:p>
    <w:p w:rsidR="00954FFB" w:rsidRPr="00954FFB" w:rsidRDefault="00954FFB" w:rsidP="00954FFB">
      <w:pPr>
        <w:tabs>
          <w:tab w:val="left" w:pos="567"/>
        </w:tabs>
        <w:spacing w:after="0" w:line="240" w:lineRule="auto"/>
        <w:ind w:firstLine="709"/>
        <w:jc w:val="both"/>
        <w:rPr>
          <w:rFonts w:ascii="Times New Roman" w:hAnsi="Times New Roman" w:cs="Times New Roman"/>
        </w:rPr>
      </w:pPr>
      <w:r w:rsidRPr="00954FFB">
        <w:rPr>
          <w:rFonts w:ascii="Times New Roman" w:hAnsi="Times New Roman" w:cs="Times New Roman"/>
        </w:rPr>
        <w:t>Администрация</w:t>
      </w:r>
      <w:r w:rsidRPr="00954FFB">
        <w:rPr>
          <w:rFonts w:ascii="Times New Roman" w:hAnsi="Times New Roman" w:cs="Times New Roman"/>
          <w:i/>
        </w:rPr>
        <w:t>________________________________________________</w:t>
      </w:r>
      <w:r w:rsidRPr="00954FFB">
        <w:rPr>
          <w:rFonts w:ascii="Times New Roman" w:hAnsi="Times New Roman" w:cs="Times New Roman"/>
        </w:rPr>
        <w:t>поселения Тужинского района Кировской области, именуемое в дальнейшем «Поселение»</w:t>
      </w:r>
      <w:r w:rsidRPr="00954FFB">
        <w:rPr>
          <w:rFonts w:ascii="Times New Roman" w:hAnsi="Times New Roman" w:cs="Times New Roman"/>
          <w:i/>
        </w:rPr>
        <w:t xml:space="preserve">, </w:t>
      </w:r>
      <w:r w:rsidRPr="00954FFB">
        <w:rPr>
          <w:rFonts w:ascii="Times New Roman" w:hAnsi="Times New Roman" w:cs="Times New Roman"/>
        </w:rPr>
        <w:t>в</w:t>
      </w:r>
      <w:r w:rsidRPr="00954FFB">
        <w:rPr>
          <w:rFonts w:ascii="Times New Roman" w:hAnsi="Times New Roman" w:cs="Times New Roman"/>
          <w:i/>
        </w:rPr>
        <w:t xml:space="preserve"> </w:t>
      </w:r>
      <w:r w:rsidRPr="00954FFB">
        <w:rPr>
          <w:rFonts w:ascii="Times New Roman" w:hAnsi="Times New Roman" w:cs="Times New Roman"/>
        </w:rPr>
        <w:t>лице главы администрации __________________________ поселения</w:t>
      </w:r>
      <w:r w:rsidRPr="00954FFB">
        <w:rPr>
          <w:rFonts w:ascii="Times New Roman" w:hAnsi="Times New Roman" w:cs="Times New Roman"/>
          <w:i/>
        </w:rPr>
        <w:t xml:space="preserve"> </w:t>
      </w:r>
      <w:r w:rsidRPr="00954FFB">
        <w:rPr>
          <w:rFonts w:ascii="Times New Roman" w:hAnsi="Times New Roman" w:cs="Times New Roman"/>
        </w:rPr>
        <w:t>__________________________</w:t>
      </w:r>
      <w:r w:rsidRPr="00954FFB">
        <w:rPr>
          <w:rFonts w:ascii="Times New Roman" w:hAnsi="Times New Roman" w:cs="Times New Roman"/>
          <w:i/>
        </w:rPr>
        <w:t xml:space="preserve">, </w:t>
      </w:r>
      <w:r w:rsidRPr="00954FFB">
        <w:rPr>
          <w:rFonts w:ascii="Times New Roman" w:hAnsi="Times New Roman" w:cs="Times New Roman"/>
        </w:rPr>
        <w:t>действующего на основании Устава, с одной стороны и Администрация Тужинского муниципального района, именуемая в дальнейшем «Район», в лице главы района Бледных Леонида Васильевича, действующего на основании Устава, с другой стороны, вместе в дальнейшем именуемые «Стороны», заключили настоящее соглашение о нижеследующем:</w:t>
      </w:r>
    </w:p>
    <w:p w:rsidR="00954FFB" w:rsidRPr="00954FFB" w:rsidRDefault="00954FFB" w:rsidP="00954FFB">
      <w:pPr>
        <w:spacing w:after="0" w:line="240" w:lineRule="auto"/>
        <w:jc w:val="both"/>
        <w:rPr>
          <w:rFonts w:ascii="Times New Roman" w:hAnsi="Times New Roman" w:cs="Times New Roman"/>
        </w:rPr>
      </w:pPr>
    </w:p>
    <w:p w:rsidR="00954FFB" w:rsidRPr="00954FFB" w:rsidRDefault="00954FFB" w:rsidP="009977A1">
      <w:pPr>
        <w:numPr>
          <w:ilvl w:val="0"/>
          <w:numId w:val="1"/>
        </w:numPr>
        <w:spacing w:after="0" w:line="240" w:lineRule="auto"/>
        <w:jc w:val="center"/>
        <w:rPr>
          <w:rFonts w:ascii="Times New Roman" w:hAnsi="Times New Roman" w:cs="Times New Roman"/>
          <w:b/>
        </w:rPr>
      </w:pPr>
      <w:r w:rsidRPr="00954FFB">
        <w:rPr>
          <w:rFonts w:ascii="Times New Roman" w:hAnsi="Times New Roman" w:cs="Times New Roman"/>
          <w:b/>
        </w:rPr>
        <w:t>ПРЕДМЕТ СОГЛАШЕНИЯ</w:t>
      </w:r>
    </w:p>
    <w:p w:rsidR="00954FFB" w:rsidRPr="00954FFB" w:rsidRDefault="00954FFB" w:rsidP="00954FFB">
      <w:pPr>
        <w:spacing w:after="0" w:line="240" w:lineRule="auto"/>
        <w:ind w:left="360"/>
        <w:rPr>
          <w:rFonts w:ascii="Times New Roman" w:hAnsi="Times New Roman" w:cs="Times New Roman"/>
          <w:b/>
        </w:rPr>
      </w:pPr>
    </w:p>
    <w:p w:rsidR="00954FFB" w:rsidRPr="00954FFB" w:rsidRDefault="00954FFB" w:rsidP="00954FFB">
      <w:pPr>
        <w:tabs>
          <w:tab w:val="left" w:pos="851"/>
        </w:tabs>
        <w:spacing w:after="0" w:line="240" w:lineRule="auto"/>
        <w:ind w:firstLine="709"/>
        <w:jc w:val="both"/>
        <w:rPr>
          <w:rFonts w:ascii="Times New Roman" w:hAnsi="Times New Roman" w:cs="Times New Roman"/>
        </w:rPr>
      </w:pPr>
      <w:r w:rsidRPr="00954FFB">
        <w:rPr>
          <w:rFonts w:ascii="Times New Roman" w:hAnsi="Times New Roman" w:cs="Times New Roman"/>
        </w:rPr>
        <w:t>1.1. Настоящее соглашение регулирует отношения, возникающие между Сторонами, в части передачи отдельных полномочий по решению вопросов местного значения в сфере градостроительной деятельности Поселения, в соответствии с частью 4 статьи 15 Федерального закона от 06.10.2003 №131-ФЗ «Об общих принципах организации местного самоуправления в Российской Федерации» и определяет порядок передачи Району осуществления части полномочий Поселения.</w:t>
      </w:r>
    </w:p>
    <w:p w:rsidR="00954FFB" w:rsidRPr="00954FFB" w:rsidRDefault="00954FFB" w:rsidP="00954FFB">
      <w:pPr>
        <w:tabs>
          <w:tab w:val="left" w:pos="709"/>
        </w:tabs>
        <w:spacing w:after="0" w:line="240" w:lineRule="auto"/>
        <w:ind w:firstLine="709"/>
        <w:jc w:val="both"/>
        <w:rPr>
          <w:rFonts w:ascii="Times New Roman" w:hAnsi="Times New Roman" w:cs="Times New Roman"/>
        </w:rPr>
      </w:pPr>
      <w:r w:rsidRPr="00954FFB">
        <w:rPr>
          <w:rFonts w:ascii="Times New Roman" w:hAnsi="Times New Roman" w:cs="Times New Roman"/>
        </w:rPr>
        <w:t xml:space="preserve">1.2. Поселение передает, а Район принимает к своему исполнению следующие полномочия по решению вопросов местного значения Поселения в сфере градостроительной деятельности </w:t>
      </w:r>
      <w:r w:rsidRPr="00954FFB">
        <w:rPr>
          <w:rFonts w:ascii="Times New Roman" w:hAnsi="Times New Roman" w:cs="Times New Roman"/>
          <w:vertAlign w:val="superscript"/>
        </w:rPr>
        <w:t>1</w:t>
      </w:r>
      <w:r w:rsidRPr="00954FFB">
        <w:rPr>
          <w:rFonts w:ascii="Times New Roman" w:hAnsi="Times New Roman" w:cs="Times New Roman"/>
        </w:rPr>
        <w:t>:</w:t>
      </w:r>
    </w:p>
    <w:p w:rsidR="00954FFB" w:rsidRPr="00954FFB" w:rsidRDefault="00954FFB" w:rsidP="00954FFB">
      <w:pPr>
        <w:tabs>
          <w:tab w:val="left" w:pos="709"/>
        </w:tabs>
        <w:spacing w:after="0" w:line="240" w:lineRule="auto"/>
        <w:ind w:firstLine="709"/>
        <w:jc w:val="both"/>
        <w:rPr>
          <w:rFonts w:ascii="Times New Roman" w:hAnsi="Times New Roman" w:cs="Times New Roman"/>
        </w:rPr>
      </w:pPr>
      <w:r w:rsidRPr="00954FFB">
        <w:rPr>
          <w:rFonts w:ascii="Times New Roman" w:hAnsi="Times New Roman" w:cs="Times New Roman"/>
        </w:rPr>
        <w:t>1.2.1. Участие в процедуре подготовки и согласования проекта генерального плана поселения, проекта правил землепользования и застройки Поселения, а также изменений в них;</w:t>
      </w:r>
    </w:p>
    <w:p w:rsidR="00954FFB" w:rsidRPr="00954FFB" w:rsidRDefault="00954FFB" w:rsidP="00954FFB">
      <w:pPr>
        <w:tabs>
          <w:tab w:val="left" w:pos="709"/>
        </w:tabs>
        <w:spacing w:after="0" w:line="240" w:lineRule="auto"/>
        <w:ind w:firstLine="709"/>
        <w:jc w:val="both"/>
        <w:rPr>
          <w:rFonts w:ascii="Times New Roman" w:hAnsi="Times New Roman" w:cs="Times New Roman"/>
        </w:rPr>
      </w:pPr>
      <w:r w:rsidRPr="00954FFB">
        <w:rPr>
          <w:rFonts w:ascii="Times New Roman" w:hAnsi="Times New Roman" w:cs="Times New Roman"/>
        </w:rPr>
        <w:t>1.2.2. Участие в процедуре подготовки и согласования проектов планировки и проектов межевания территорий, в проведении публичных слушаний;</w:t>
      </w:r>
    </w:p>
    <w:p w:rsidR="00954FFB" w:rsidRPr="00954FFB" w:rsidRDefault="00954FFB" w:rsidP="00954FFB">
      <w:pPr>
        <w:spacing w:after="0" w:line="240" w:lineRule="auto"/>
        <w:ind w:firstLine="709"/>
        <w:jc w:val="both"/>
        <w:rPr>
          <w:rFonts w:ascii="Times New Roman" w:hAnsi="Times New Roman" w:cs="Times New Roman"/>
        </w:rPr>
      </w:pP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1.2.3. Загрузка проекта генерального плана Поселения и материалов по его обоснованию, утвержденного генерального плана Поселения и материалов по его обоснованию, правил землепользования и застройки Поселения, а также утвержденных изменений в такие документы в федеральную государственную информационную систему территориального планирования;</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1.2.4. Подготовка, утверждение и выдача градостроительных планов земельных участков;</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 xml:space="preserve">1.2.5. Подготовка и выдача разрешений на строительство объектов капитального строительства и выдача </w:t>
      </w:r>
      <w:r w:rsidRPr="00954FFB">
        <w:rPr>
          <w:rFonts w:ascii="Times New Roman" w:eastAsia="Calibri" w:hAnsi="Times New Roman" w:cs="Times New Roman"/>
        </w:rPr>
        <w:t>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выдача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954FFB">
        <w:rPr>
          <w:rFonts w:ascii="Times New Roman" w:hAnsi="Times New Roman" w:cs="Times New Roman"/>
        </w:rPr>
        <w:t>;</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 xml:space="preserve">1.2.6. Подготовка и выдача разрешений на ввод объекта в эксплуатацию объектов капитального строительства и </w:t>
      </w:r>
      <w:r w:rsidRPr="00954FFB">
        <w:rPr>
          <w:rFonts w:ascii="Times New Roman" w:eastAsia="Calibri" w:hAnsi="Times New Roman" w:cs="Times New Roman"/>
        </w:rPr>
        <w:t>уведомлений о соответствии построенных или реконструированных объектов индивидуального жилищного строительства, или садовых домов требованиям законодательства о градостроительной деятельности, уведомлений о несоответствии построенных или реконструированных объектов индивидуального жилищного строительства, или садовых домов требованиям законодательства о градостроительной деятельности;</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1.2.7. Разработка и утверждение административных регламентов по представлению муниципальных услуг по подготовке и выдаче градостроительных планов земельных участков; разрешений на строительство объектов капитального строительства, расположенных на территории Поселения; разрешений на ввод в эксплуатацию объектов капитального строительства, расположенных на территории Поселения; принятия решения о переводе жилого помещения в нежилое или нежилого в жилое; согласование переустройства и (или) перепланировки жилого помещения; продления срока действия разрешения на строительство объекта капитального строительства; внесение изменений в разрешение на строительство объекта капитального строительства на территории Поселения;</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1.2.8. Участие в процедуре, связанной с предоставлением разрешений на условно - разрешенный вид использования земельного участка и объекта капитального строительства (без права принятия решения о предоставлении разрешения на условно-разрешенный вид использования или об отказе в предоставлении такого разрешения);</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1.2.9. Участие в процедуре, связанной с предоставлением разрешений на отклонение от предельных параметров разрешенного строительства реконструкции объектов капитального строительства;</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1.2.10. Передача в Министерство строительства Кировской области в электронном виде утвержденного генерального плана Поселения, Правил землепользования и застройки Поселения, документации по планировке территории Поселения, а также утвержденных изменений в такие документы, с целью занесения информации в автоматизированную информационную систему градостроительной деятельности Кировской области;</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1.2.11. Выдача ордера на производство земляных работ;</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1.2.12. Рассмотрение обращений (заявлений, жалоб, претензий) граждан;</w:t>
      </w:r>
    </w:p>
    <w:p w:rsidR="00954FFB" w:rsidRPr="00954FFB" w:rsidRDefault="00954FFB" w:rsidP="00954FFB">
      <w:pPr>
        <w:tabs>
          <w:tab w:val="left" w:pos="567"/>
        </w:tabs>
        <w:spacing w:after="0" w:line="240" w:lineRule="auto"/>
        <w:ind w:firstLine="709"/>
        <w:jc w:val="both"/>
        <w:rPr>
          <w:rFonts w:ascii="Times New Roman" w:hAnsi="Times New Roman" w:cs="Times New Roman"/>
        </w:rPr>
      </w:pPr>
      <w:r w:rsidRPr="00954FFB">
        <w:rPr>
          <w:rFonts w:ascii="Times New Roman" w:hAnsi="Times New Roman" w:cs="Times New Roman"/>
        </w:rPr>
        <w:t>1.3. Район обязан осуществлять полномочия, предусмотренные п. 1.2. настоящего Соглашения, в соответствии с требованиями действующего законодательства Российской Федерации.</w:t>
      </w:r>
    </w:p>
    <w:p w:rsidR="00954FFB" w:rsidRPr="00954FFB" w:rsidRDefault="00954FFB" w:rsidP="00954FFB">
      <w:pPr>
        <w:spacing w:after="0" w:line="240" w:lineRule="auto"/>
        <w:jc w:val="both"/>
        <w:rPr>
          <w:rFonts w:ascii="Times New Roman" w:hAnsi="Times New Roman" w:cs="Times New Roman"/>
        </w:rPr>
      </w:pPr>
      <w:r w:rsidRPr="00954FFB">
        <w:rPr>
          <w:rFonts w:ascii="Times New Roman" w:hAnsi="Times New Roman" w:cs="Times New Roman"/>
        </w:rPr>
        <w:lastRenderedPageBreak/>
        <w:t>____________________</w:t>
      </w:r>
    </w:p>
    <w:p w:rsidR="00954FFB" w:rsidRPr="00954FFB" w:rsidRDefault="00954FFB" w:rsidP="00954FFB">
      <w:pPr>
        <w:spacing w:after="0" w:line="240" w:lineRule="auto"/>
        <w:jc w:val="both"/>
        <w:rPr>
          <w:rFonts w:ascii="Times New Roman" w:hAnsi="Times New Roman" w:cs="Times New Roman"/>
          <w:vertAlign w:val="superscript"/>
        </w:rPr>
      </w:pPr>
      <w:r w:rsidRPr="00954FFB">
        <w:rPr>
          <w:rFonts w:ascii="Times New Roman" w:hAnsi="Times New Roman" w:cs="Times New Roman"/>
          <w:vertAlign w:val="superscript"/>
        </w:rPr>
        <w:t xml:space="preserve">  1    При  необходимости в  Соглашение  могут  быть   включены иные  полномочия Поселения, предусмотренные  Градостроительным   кодексом РФ</w:t>
      </w:r>
    </w:p>
    <w:p w:rsidR="00954FFB" w:rsidRPr="00954FFB" w:rsidRDefault="00954FFB" w:rsidP="00954FFB">
      <w:pPr>
        <w:spacing w:after="0" w:line="240" w:lineRule="auto"/>
        <w:jc w:val="center"/>
        <w:rPr>
          <w:rFonts w:ascii="Times New Roman" w:hAnsi="Times New Roman" w:cs="Times New Roman"/>
        </w:rPr>
      </w:pPr>
    </w:p>
    <w:p w:rsidR="00954FFB" w:rsidRPr="00954FFB" w:rsidRDefault="00954FFB" w:rsidP="009977A1">
      <w:pPr>
        <w:numPr>
          <w:ilvl w:val="0"/>
          <w:numId w:val="1"/>
        </w:numPr>
        <w:spacing w:after="0" w:line="240" w:lineRule="auto"/>
        <w:jc w:val="center"/>
        <w:rPr>
          <w:rFonts w:ascii="Times New Roman" w:hAnsi="Times New Roman" w:cs="Times New Roman"/>
        </w:rPr>
      </w:pPr>
      <w:r w:rsidRPr="00954FFB">
        <w:rPr>
          <w:rFonts w:ascii="Times New Roman" w:hAnsi="Times New Roman" w:cs="Times New Roman"/>
        </w:rPr>
        <w:t>ПОРЯДОК ОПРЕДЕЛЕНИЯ МЕЖБЮДЖЕТНЫХ ТРАНСФЕРТОВ</w:t>
      </w:r>
    </w:p>
    <w:p w:rsidR="00954FFB" w:rsidRPr="00954FFB" w:rsidRDefault="00954FFB" w:rsidP="00954FFB">
      <w:pPr>
        <w:spacing w:after="0" w:line="240" w:lineRule="auto"/>
        <w:ind w:left="720"/>
        <w:rPr>
          <w:rFonts w:ascii="Times New Roman" w:hAnsi="Times New Roman" w:cs="Times New Roman"/>
        </w:rPr>
      </w:pP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2.1. Выполнение части полномочий в сфере градостроительной деятельности осуществляется за счет иных межбюджетных трансфертов, ежегодно передаваемых из бюджета Поселения в бюджет Района.</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2.2. Объем иных межбюджетных трансфертов, необходимых для осуществления указанных полномочий, устанавливается Думой Поселения при утверждении бюджета на очередной финансовый год и плановый период.</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2.3. Расчет иных межбюджетных трансфертов осуществляется согласно Методике расчета иных межбюджетных трансфертов, предоставляемых из бюджетов городских и сельских поселений бюджету муниципального района на осуществление отдельных полномочий по решению вопросов местного значения в сфере градостроительной деятельности поселения, предусмотренных настоящим соглашением, согласно приложению.</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2.4. Неиспользованный остаток межбюджетных трансфертов, полученных бюджетом Района из бюджета Поселения по завершению финансового года, подлежит возврату в бюджет Поселения.</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2.5. Району запрещается использование финансовых средств, полученных на осуществление указанных   в п.1.2 настоящего Соглашения полномочий, на иные цели.</w:t>
      </w:r>
    </w:p>
    <w:p w:rsidR="00954FFB" w:rsidRPr="00954FFB" w:rsidRDefault="00954FFB" w:rsidP="00954FFB">
      <w:pPr>
        <w:spacing w:after="0" w:line="240" w:lineRule="auto"/>
        <w:ind w:firstLine="709"/>
        <w:jc w:val="both"/>
        <w:rPr>
          <w:rFonts w:ascii="Times New Roman" w:hAnsi="Times New Roman" w:cs="Times New Roman"/>
        </w:rPr>
      </w:pPr>
    </w:p>
    <w:p w:rsidR="00954FFB" w:rsidRPr="00954FFB" w:rsidRDefault="00954FFB" w:rsidP="00954FFB">
      <w:pPr>
        <w:spacing w:after="0" w:line="240" w:lineRule="auto"/>
        <w:jc w:val="both"/>
        <w:rPr>
          <w:rFonts w:ascii="Times New Roman" w:hAnsi="Times New Roman" w:cs="Times New Roman"/>
        </w:rPr>
      </w:pPr>
    </w:p>
    <w:p w:rsidR="00954FFB" w:rsidRPr="00954FFB" w:rsidRDefault="00954FFB" w:rsidP="009977A1">
      <w:pPr>
        <w:numPr>
          <w:ilvl w:val="0"/>
          <w:numId w:val="1"/>
        </w:numPr>
        <w:spacing w:after="0" w:line="240" w:lineRule="auto"/>
        <w:jc w:val="center"/>
        <w:rPr>
          <w:rFonts w:ascii="Times New Roman" w:hAnsi="Times New Roman" w:cs="Times New Roman"/>
        </w:rPr>
      </w:pPr>
      <w:r w:rsidRPr="00954FFB">
        <w:rPr>
          <w:rFonts w:ascii="Times New Roman" w:hAnsi="Times New Roman" w:cs="Times New Roman"/>
        </w:rPr>
        <w:t>ПРАВА И ОБЯЗАННОСТИ СТОРОН</w:t>
      </w:r>
    </w:p>
    <w:p w:rsidR="00954FFB" w:rsidRPr="00954FFB" w:rsidRDefault="00954FFB" w:rsidP="00954FFB">
      <w:pPr>
        <w:spacing w:after="0" w:line="240" w:lineRule="auto"/>
        <w:ind w:left="720"/>
        <w:rPr>
          <w:rFonts w:ascii="Times New Roman" w:hAnsi="Times New Roman" w:cs="Times New Roman"/>
        </w:rPr>
      </w:pP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3.1.Поселение имеет право:</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получать информацию о ходе исполнения переданных полномочий;</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осуществлять текущий контроль за исполнением переданных полномочий, эффективностью и целевым использованием бюджетных средств;</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при ненадлежащем исполнении переданных полномочий направлять письменные уведомления Району об устранении допущенных нарушений.</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3.2. Поселение обязано:</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участвовать в работе создаваемых для осуществления переданных полномочий комиссий, рабочих групп и   иных совещательных органов, в том   числе комиссии по землепользованию и застройке;</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уведомлять район о принятых решениях по разработке генерального плана Поселения, внесения изменений в генеральный план Поселения, внесения изменений в правила землепользования и застройки Поселения с передачей документов, необходимых для осуществления переданных полномочий;</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представлять имеющуюся информацию, необходимую для осуществления переданных полномочий на основании запроса Района;</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 xml:space="preserve">передавать  в Район  по   одному экземпляру в бумажном  и  электронном виде  утвержденный генеральный  план  Поселения, правила  землепользования  и застройки Поселения, а  также копии решений  представительного органа  Поселения об их утверждении и изменения в эти  документы в целях их размещения в  информационной системе обеспечения градостроительной деятельности Района </w:t>
      </w:r>
      <w:r w:rsidRPr="00954FFB">
        <w:rPr>
          <w:rFonts w:ascii="Times New Roman" w:hAnsi="Times New Roman" w:cs="Times New Roman"/>
          <w:vertAlign w:val="superscript"/>
        </w:rPr>
        <w:t>2</w:t>
      </w:r>
      <w:r w:rsidRPr="00954FFB">
        <w:rPr>
          <w:rFonts w:ascii="Times New Roman" w:hAnsi="Times New Roman" w:cs="Times New Roman"/>
        </w:rPr>
        <w:t>,а также для направления  таких копий в  Министерство  строительства и жилищно-коммунального  хозяйства Кировской  области в соответствии с  пунктом 2 части 4 статьи  8.1. Градостроительного   кодекса РФ;</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передавать в Район по одному экземпляру в бумажном и электронном виде утвержденную документацию по планировке территории, изменения в такую документацию, а также копии правовых актов Поселения   об утверждении указанной документации и изменений в эту документацию, в целях размещения её в информационной системе обеспечения градостроительной деятельности Района</w:t>
      </w:r>
      <w:r w:rsidRPr="00954FFB">
        <w:rPr>
          <w:rFonts w:ascii="Times New Roman" w:hAnsi="Times New Roman" w:cs="Times New Roman"/>
          <w:vertAlign w:val="superscript"/>
        </w:rPr>
        <w:t xml:space="preserve">2   и </w:t>
      </w:r>
      <w:r w:rsidRPr="00954FFB">
        <w:rPr>
          <w:rFonts w:ascii="Times New Roman" w:hAnsi="Times New Roman" w:cs="Times New Roman"/>
        </w:rPr>
        <w:t>направления копий таких документов в Министерство строительство и жилищно-коммунального хозяйства;</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передавать в Район копии правовых актов Поселения о предоставлении разрешения на отклонение от предельных параметров разрешенного строительства, реконструкции земельных участков и объектов капитального строительства;</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ежегодно, не позднее 10 июня текущего года перечислять финансовые средства Району в виде межбюджетных трансфертов из бюджета Поселения единовременно.</w:t>
      </w:r>
    </w:p>
    <w:p w:rsidR="00954FFB" w:rsidRPr="00954FFB" w:rsidRDefault="00954FFB" w:rsidP="00954FFB">
      <w:pPr>
        <w:spacing w:after="0" w:line="240" w:lineRule="auto"/>
        <w:ind w:firstLine="709"/>
        <w:jc w:val="both"/>
        <w:rPr>
          <w:rFonts w:ascii="Times New Roman" w:hAnsi="Times New Roman" w:cs="Times New Roman"/>
        </w:rPr>
      </w:pPr>
    </w:p>
    <w:p w:rsidR="00954FFB" w:rsidRPr="00954FFB" w:rsidRDefault="00954FFB" w:rsidP="009977A1">
      <w:pPr>
        <w:numPr>
          <w:ilvl w:val="1"/>
          <w:numId w:val="1"/>
        </w:numPr>
        <w:spacing w:after="0" w:line="240" w:lineRule="auto"/>
        <w:jc w:val="both"/>
        <w:rPr>
          <w:rFonts w:ascii="Times New Roman" w:hAnsi="Times New Roman" w:cs="Times New Roman"/>
        </w:rPr>
      </w:pPr>
      <w:r w:rsidRPr="00954FFB">
        <w:rPr>
          <w:rFonts w:ascii="Times New Roman" w:hAnsi="Times New Roman" w:cs="Times New Roman"/>
        </w:rPr>
        <w:t>Район имеет право:</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lastRenderedPageBreak/>
        <w:t>в случае необходимости направлять предложения в Поселение по разработке генерального плана Поселения, внесению  изменений в генеральный план  Поселения, внесению изменений в  правила землепользования  и  застройки Поселения   для  принятия  решений представительным  органом Поселения по таким  предложениям;</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требовать от Поселения предоставления сведений и документов, необходимых для исполнения принятых полномочий;</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в случае неисполнения Поселением предусмотренных настоящим  Соглашением обязательств по финансированию осуществления  районом переданных ему полномочий (не перечисление, неполное перечисление, несвоевременное перечисление финансовых средств) Район вправе приостанавливать на  срок до  1 месяца, а по окончании указанного срока прекратить исполнение переданных по настоящему Соглашению полномочий и применить  к поселению меры  ответственности в соответствии с действующим законодательством;</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использовать собственные финансовые средства на осуществление переданных Поселением полномочий.</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3.4.Район обязан:</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осуществлять в соответствии с действующим законодательством  переданные ему  Поселением полномочия, в пределах выделенных на эти цели финансовых средств (межбюджетных трансфертов);</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в целях утверждения генерального плана Поселения ,правил землепользования  и застройки Поселения,  а также утверждения изменений  в такие документы, передавать  в Поселение заключение  о результатах публичных слушаний на  такие документы;</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информировать о выданных градостроительных  планах, разрешениях  на                строительство объектов  капитального  строительства   и разрешениях на ввод в эксплуатацию объектов  капитального  строительства;</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направлять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не позднее 20 декабря, представить Поселению отчет об использовании финансовых  средств для  исполнения переданных  по настоящему Соглашению полномочий.</w:t>
      </w:r>
    </w:p>
    <w:p w:rsidR="00954FFB" w:rsidRPr="00954FFB" w:rsidRDefault="00954FFB" w:rsidP="00954FFB">
      <w:pPr>
        <w:spacing w:after="0" w:line="240" w:lineRule="auto"/>
        <w:jc w:val="both"/>
        <w:rPr>
          <w:rFonts w:ascii="Times New Roman" w:hAnsi="Times New Roman" w:cs="Times New Roman"/>
        </w:rPr>
      </w:pPr>
      <w:r w:rsidRPr="00954FFB">
        <w:rPr>
          <w:rFonts w:ascii="Times New Roman" w:hAnsi="Times New Roman" w:cs="Times New Roman"/>
        </w:rPr>
        <w:t>_________________</w:t>
      </w:r>
    </w:p>
    <w:p w:rsidR="00954FFB" w:rsidRPr="00954FFB" w:rsidRDefault="00954FFB" w:rsidP="00954FFB">
      <w:pPr>
        <w:spacing w:after="0" w:line="240" w:lineRule="auto"/>
        <w:jc w:val="both"/>
        <w:rPr>
          <w:rFonts w:ascii="Times New Roman" w:hAnsi="Times New Roman" w:cs="Times New Roman"/>
        </w:rPr>
      </w:pPr>
      <w:r w:rsidRPr="00954FFB">
        <w:rPr>
          <w:rFonts w:ascii="Times New Roman" w:hAnsi="Times New Roman" w:cs="Times New Roman"/>
          <w:vertAlign w:val="superscript"/>
        </w:rPr>
        <w:t xml:space="preserve">2   </w:t>
      </w:r>
      <w:r w:rsidRPr="00954FFB">
        <w:rPr>
          <w:rFonts w:ascii="Times New Roman" w:hAnsi="Times New Roman" w:cs="Times New Roman"/>
        </w:rPr>
        <w:t>В случае наличия в администрации района  автоматизированной информационной системы  обеспечения градостроительной деятельности- размещать  утвержденные документы   в автоматизированной системе  градостроительной  деятельности</w:t>
      </w:r>
    </w:p>
    <w:p w:rsidR="00954FFB" w:rsidRPr="00954FFB" w:rsidRDefault="00954FFB" w:rsidP="00954FFB">
      <w:pPr>
        <w:spacing w:after="0" w:line="240" w:lineRule="auto"/>
        <w:jc w:val="center"/>
        <w:rPr>
          <w:rFonts w:ascii="Times New Roman" w:hAnsi="Times New Roman" w:cs="Times New Roman"/>
        </w:rPr>
      </w:pPr>
    </w:p>
    <w:p w:rsidR="00954FFB" w:rsidRPr="00954FFB" w:rsidRDefault="00954FFB" w:rsidP="00954FFB">
      <w:pPr>
        <w:spacing w:after="0" w:line="240" w:lineRule="auto"/>
        <w:jc w:val="center"/>
        <w:rPr>
          <w:rFonts w:ascii="Times New Roman" w:hAnsi="Times New Roman" w:cs="Times New Roman"/>
        </w:rPr>
      </w:pPr>
    </w:p>
    <w:p w:rsidR="00954FFB" w:rsidRPr="00954FFB" w:rsidRDefault="00954FFB" w:rsidP="00954FFB">
      <w:pPr>
        <w:spacing w:after="0" w:line="240" w:lineRule="auto"/>
        <w:rPr>
          <w:rFonts w:ascii="Times New Roman" w:hAnsi="Times New Roman" w:cs="Times New Roman"/>
        </w:rPr>
      </w:pPr>
    </w:p>
    <w:p w:rsidR="00954FFB" w:rsidRPr="00954FFB" w:rsidRDefault="00954FFB" w:rsidP="00954FFB">
      <w:pPr>
        <w:spacing w:after="0" w:line="240" w:lineRule="auto"/>
        <w:jc w:val="center"/>
        <w:rPr>
          <w:rFonts w:ascii="Times New Roman" w:hAnsi="Times New Roman" w:cs="Times New Roman"/>
        </w:rPr>
      </w:pPr>
      <w:r w:rsidRPr="00954FFB">
        <w:rPr>
          <w:rFonts w:ascii="Times New Roman" w:hAnsi="Times New Roman" w:cs="Times New Roman"/>
        </w:rPr>
        <w:t>4. ОРГАНИЗАЦИЯ ДЕЯТЕЛЬНОСТИ   СТОРОН</w:t>
      </w:r>
    </w:p>
    <w:p w:rsidR="00954FFB" w:rsidRPr="00954FFB" w:rsidRDefault="00954FFB" w:rsidP="00954FFB">
      <w:pPr>
        <w:spacing w:after="0" w:line="240" w:lineRule="auto"/>
        <w:jc w:val="both"/>
        <w:rPr>
          <w:rFonts w:ascii="Times New Roman" w:hAnsi="Times New Roman" w:cs="Times New Roman"/>
        </w:rPr>
      </w:pPr>
    </w:p>
    <w:p w:rsidR="00954FFB" w:rsidRPr="00954FFB" w:rsidRDefault="00954FFB" w:rsidP="00954FFB">
      <w:pPr>
        <w:tabs>
          <w:tab w:val="left" w:pos="426"/>
        </w:tabs>
        <w:spacing w:after="0" w:line="240" w:lineRule="auto"/>
        <w:ind w:firstLine="709"/>
        <w:jc w:val="both"/>
        <w:rPr>
          <w:rFonts w:ascii="Times New Roman" w:hAnsi="Times New Roman" w:cs="Times New Roman"/>
        </w:rPr>
      </w:pPr>
      <w:r w:rsidRPr="00954FFB">
        <w:rPr>
          <w:rFonts w:ascii="Times New Roman" w:hAnsi="Times New Roman" w:cs="Times New Roman"/>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954FFB" w:rsidRPr="00954FFB" w:rsidRDefault="00954FFB" w:rsidP="00954FFB">
      <w:pPr>
        <w:tabs>
          <w:tab w:val="left" w:pos="426"/>
        </w:tabs>
        <w:spacing w:after="0" w:line="240" w:lineRule="auto"/>
        <w:ind w:firstLine="709"/>
        <w:jc w:val="both"/>
        <w:rPr>
          <w:rFonts w:ascii="Times New Roman" w:hAnsi="Times New Roman" w:cs="Times New Roman"/>
        </w:rPr>
      </w:pPr>
      <w:r w:rsidRPr="00954FFB">
        <w:rPr>
          <w:rFonts w:ascii="Times New Roman" w:hAnsi="Times New Roman" w:cs="Times New Roman"/>
        </w:rPr>
        <w:t>4.2.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954FFB" w:rsidRPr="00954FFB" w:rsidRDefault="00954FFB" w:rsidP="00954FFB">
      <w:pPr>
        <w:spacing w:after="0" w:line="240" w:lineRule="auto"/>
        <w:rPr>
          <w:rFonts w:ascii="Times New Roman" w:hAnsi="Times New Roman" w:cs="Times New Roman"/>
        </w:rPr>
      </w:pPr>
    </w:p>
    <w:p w:rsidR="00954FFB" w:rsidRPr="00954FFB" w:rsidRDefault="00954FFB" w:rsidP="00954FFB">
      <w:pPr>
        <w:spacing w:after="0" w:line="240" w:lineRule="auto"/>
        <w:jc w:val="center"/>
        <w:rPr>
          <w:rFonts w:ascii="Times New Roman" w:hAnsi="Times New Roman" w:cs="Times New Roman"/>
        </w:rPr>
      </w:pPr>
      <w:r w:rsidRPr="00954FFB">
        <w:rPr>
          <w:rFonts w:ascii="Times New Roman" w:hAnsi="Times New Roman" w:cs="Times New Roman"/>
        </w:rPr>
        <w:t>5. ОТВЕТСТВЕННОСТЬ СТОРОН</w:t>
      </w:r>
    </w:p>
    <w:p w:rsidR="00954FFB" w:rsidRPr="00954FFB" w:rsidRDefault="00954FFB" w:rsidP="00954FFB">
      <w:pPr>
        <w:spacing w:after="0" w:line="240" w:lineRule="auto"/>
        <w:jc w:val="both"/>
        <w:rPr>
          <w:rFonts w:ascii="Times New Roman" w:hAnsi="Times New Roman" w:cs="Times New Roman"/>
          <w:b/>
        </w:rPr>
      </w:pP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5.1. За невыполнение или за ненадлежащее выполнение настоящего Соглашения (неисполнение полномочий) Стороны несут ответственность, предусмотренную законодательством</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5.2.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0,1% от суммы субвенций  за отчетный год, а также возмещения понесенных убытков в части, не покрытой неустойкой.</w:t>
      </w:r>
    </w:p>
    <w:p w:rsidR="00954FFB" w:rsidRPr="00954FFB" w:rsidRDefault="00954FFB" w:rsidP="00954FFB">
      <w:pPr>
        <w:spacing w:after="0" w:line="240" w:lineRule="auto"/>
        <w:jc w:val="both"/>
        <w:rPr>
          <w:rFonts w:ascii="Times New Roman" w:hAnsi="Times New Roman" w:cs="Times New Roman"/>
          <w:b/>
        </w:rPr>
      </w:pPr>
    </w:p>
    <w:p w:rsidR="00954FFB" w:rsidRPr="00954FFB" w:rsidRDefault="00954FFB" w:rsidP="00954FFB">
      <w:pPr>
        <w:spacing w:after="0" w:line="240" w:lineRule="auto"/>
        <w:jc w:val="center"/>
        <w:rPr>
          <w:rFonts w:ascii="Times New Roman" w:hAnsi="Times New Roman" w:cs="Times New Roman"/>
        </w:rPr>
      </w:pPr>
      <w:r w:rsidRPr="00954FFB">
        <w:rPr>
          <w:rFonts w:ascii="Times New Roman" w:hAnsi="Times New Roman" w:cs="Times New Roman"/>
        </w:rPr>
        <w:t>6. ПОРЯДОК РАЗРЕШЕНИЯ СПОРОВ</w:t>
      </w:r>
    </w:p>
    <w:p w:rsidR="00954FFB" w:rsidRPr="00954FFB" w:rsidRDefault="00954FFB" w:rsidP="00954FFB">
      <w:pPr>
        <w:spacing w:after="0" w:line="240" w:lineRule="auto"/>
        <w:jc w:val="center"/>
        <w:rPr>
          <w:rFonts w:ascii="Times New Roman" w:hAnsi="Times New Roman" w:cs="Times New Roman"/>
        </w:rPr>
      </w:pP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6.1. Все возможные споры, возникающие между Сторонами по настоящему Соглашению, будут разрешаться ими путем  переговоров.</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6.2. В случае не урегулирования возникшего спора Стороны разрешают  его  в судебном   порядке в соответствии с действующим  законодательством.</w:t>
      </w:r>
    </w:p>
    <w:p w:rsidR="00954FFB" w:rsidRPr="00954FFB" w:rsidRDefault="00954FFB" w:rsidP="00954FFB">
      <w:pPr>
        <w:spacing w:after="0" w:line="240" w:lineRule="auto"/>
        <w:jc w:val="both"/>
        <w:rPr>
          <w:rFonts w:ascii="Times New Roman" w:hAnsi="Times New Roman" w:cs="Times New Roman"/>
        </w:rPr>
      </w:pPr>
    </w:p>
    <w:p w:rsidR="00954FFB" w:rsidRPr="00954FFB" w:rsidRDefault="00954FFB" w:rsidP="00954FFB">
      <w:pPr>
        <w:spacing w:after="0" w:line="240" w:lineRule="auto"/>
        <w:jc w:val="center"/>
        <w:rPr>
          <w:rFonts w:ascii="Times New Roman" w:hAnsi="Times New Roman" w:cs="Times New Roman"/>
        </w:rPr>
      </w:pPr>
      <w:r w:rsidRPr="00954FFB">
        <w:rPr>
          <w:rFonts w:ascii="Times New Roman" w:hAnsi="Times New Roman" w:cs="Times New Roman"/>
        </w:rPr>
        <w:t>7. СРОК ДЕЙСТВИЯ</w:t>
      </w:r>
    </w:p>
    <w:p w:rsidR="00954FFB" w:rsidRPr="00954FFB" w:rsidRDefault="00954FFB" w:rsidP="00954FFB">
      <w:pPr>
        <w:spacing w:after="0" w:line="240" w:lineRule="auto"/>
        <w:jc w:val="both"/>
        <w:rPr>
          <w:rFonts w:ascii="Times New Roman" w:hAnsi="Times New Roman" w:cs="Times New Roman"/>
          <w:b/>
        </w:rPr>
      </w:pP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7.1.  Настоящее Соглашение вступает в  силу с ___________ и действует по ___________.</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7.2. 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w:t>
      </w:r>
    </w:p>
    <w:p w:rsidR="00954FFB" w:rsidRPr="00954FFB" w:rsidRDefault="00954FFB" w:rsidP="00954FFB">
      <w:pPr>
        <w:spacing w:after="0" w:line="240" w:lineRule="auto"/>
        <w:rPr>
          <w:rFonts w:ascii="Times New Roman" w:hAnsi="Times New Roman" w:cs="Times New Roman"/>
        </w:rPr>
      </w:pPr>
    </w:p>
    <w:p w:rsidR="00954FFB" w:rsidRPr="00954FFB" w:rsidRDefault="00954FFB" w:rsidP="00954FFB">
      <w:pPr>
        <w:spacing w:after="0" w:line="240" w:lineRule="auto"/>
        <w:jc w:val="center"/>
        <w:rPr>
          <w:rFonts w:ascii="Times New Roman" w:hAnsi="Times New Roman" w:cs="Times New Roman"/>
        </w:rPr>
      </w:pPr>
      <w:r w:rsidRPr="00954FFB">
        <w:rPr>
          <w:rFonts w:ascii="Times New Roman" w:hAnsi="Times New Roman" w:cs="Times New Roman"/>
        </w:rPr>
        <w:t>8. ЗАКЛЮЧИТЕЛЬНЫЕ ПОЛОЖЕНИЯ</w:t>
      </w:r>
    </w:p>
    <w:p w:rsidR="00954FFB" w:rsidRPr="00954FFB" w:rsidRDefault="00954FFB" w:rsidP="00954FFB">
      <w:pPr>
        <w:spacing w:after="0" w:line="240" w:lineRule="auto"/>
        <w:jc w:val="both"/>
        <w:rPr>
          <w:rFonts w:ascii="Times New Roman" w:hAnsi="Times New Roman" w:cs="Times New Roman"/>
          <w:b/>
        </w:rPr>
      </w:pP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8.1. Настоящее Соглашение составлено в двух экземплярах, имеющих равную юридическую силу, по одному для каждой  из Сторон.</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8.2. Внесение изменений и дополнений в настоящее Соглашение осуществляется путем  подписания Сторонами дополнительных соглашений.</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Дополнительные соглашения являются неотъемлемой частью настоящего Соглашения   с момента их подписания.</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8.3.  Споры, связанные с исполнением настоящего Соглашения, разрешаются путем переговоров   или в судебном порядке.</w:t>
      </w:r>
    </w:p>
    <w:p w:rsidR="00954FFB" w:rsidRPr="00954FFB" w:rsidRDefault="00954FFB" w:rsidP="00954FFB">
      <w:pPr>
        <w:spacing w:after="0" w:line="240" w:lineRule="auto"/>
        <w:ind w:firstLine="709"/>
        <w:jc w:val="both"/>
        <w:rPr>
          <w:rFonts w:ascii="Times New Roman" w:hAnsi="Times New Roman" w:cs="Times New Roman"/>
        </w:rPr>
      </w:pPr>
      <w:r w:rsidRPr="00954FFB">
        <w:rPr>
          <w:rFonts w:ascii="Times New Roman" w:hAnsi="Times New Roman" w:cs="Times New Roman"/>
        </w:rPr>
        <w:t>8.4.  По всем вопросам, не урегулированным настоящим Соглашением, но возникающим в ходе его реализации, Стороны руководствуются действующим   законодательством.</w:t>
      </w:r>
    </w:p>
    <w:p w:rsidR="00954FFB" w:rsidRPr="00954FFB" w:rsidRDefault="00954FFB" w:rsidP="00954FFB">
      <w:pPr>
        <w:tabs>
          <w:tab w:val="left" w:pos="2790"/>
        </w:tabs>
        <w:spacing w:after="0" w:line="240" w:lineRule="auto"/>
        <w:jc w:val="both"/>
        <w:rPr>
          <w:rFonts w:ascii="Times New Roman" w:hAnsi="Times New Roman" w:cs="Times New Roman"/>
        </w:rPr>
      </w:pPr>
      <w:r w:rsidRPr="00954FFB">
        <w:rPr>
          <w:rFonts w:ascii="Times New Roman" w:hAnsi="Times New Roman" w:cs="Times New Roman"/>
        </w:rPr>
        <w:tab/>
      </w:r>
    </w:p>
    <w:p w:rsidR="00954FFB" w:rsidRPr="00954FFB" w:rsidRDefault="00954FFB" w:rsidP="00954FFB">
      <w:pPr>
        <w:tabs>
          <w:tab w:val="left" w:pos="2790"/>
        </w:tabs>
        <w:spacing w:after="0" w:line="240" w:lineRule="auto"/>
        <w:jc w:val="center"/>
        <w:rPr>
          <w:rFonts w:ascii="Times New Roman" w:hAnsi="Times New Roman" w:cs="Times New Roman"/>
        </w:rPr>
      </w:pPr>
      <w:r w:rsidRPr="00954FFB">
        <w:rPr>
          <w:rFonts w:ascii="Times New Roman" w:hAnsi="Times New Roman" w:cs="Times New Roman"/>
        </w:rPr>
        <w:t>9. РЕКВИЗИТЫ И ПОДПИСИ СТОРОН</w:t>
      </w:r>
    </w:p>
    <w:p w:rsidR="00954FFB" w:rsidRPr="00954FFB" w:rsidRDefault="00954FFB" w:rsidP="00954FFB">
      <w:pPr>
        <w:spacing w:after="0" w:line="240" w:lineRule="auto"/>
        <w:jc w:val="both"/>
        <w:rPr>
          <w:rFonts w:ascii="Times New Roman" w:hAnsi="Times New Roman" w:cs="Times New Roman"/>
        </w:rPr>
      </w:pPr>
    </w:p>
    <w:tbl>
      <w:tblPr>
        <w:tblW w:w="0" w:type="auto"/>
        <w:tblLook w:val="04A0"/>
      </w:tblPr>
      <w:tblGrid>
        <w:gridCol w:w="5117"/>
        <w:gridCol w:w="4454"/>
      </w:tblGrid>
      <w:tr w:rsidR="00954FFB" w:rsidRPr="00954FFB" w:rsidTr="00C01DF4">
        <w:tc>
          <w:tcPr>
            <w:tcW w:w="5117" w:type="dxa"/>
          </w:tcPr>
          <w:p w:rsidR="00954FFB" w:rsidRPr="00954FFB" w:rsidRDefault="00954FFB" w:rsidP="00954FFB">
            <w:pPr>
              <w:spacing w:after="0" w:line="240" w:lineRule="auto"/>
              <w:rPr>
                <w:rFonts w:ascii="Times New Roman" w:hAnsi="Times New Roman" w:cs="Times New Roman"/>
              </w:rPr>
            </w:pPr>
            <w:r w:rsidRPr="00954FFB">
              <w:rPr>
                <w:rFonts w:ascii="Times New Roman" w:hAnsi="Times New Roman" w:cs="Times New Roman"/>
              </w:rPr>
              <w:t>Администрация _______________________ поселения</w:t>
            </w:r>
          </w:p>
          <w:p w:rsidR="00954FFB" w:rsidRPr="00954FFB" w:rsidRDefault="00954FFB" w:rsidP="00954FFB">
            <w:pPr>
              <w:spacing w:after="0" w:line="240" w:lineRule="auto"/>
              <w:rPr>
                <w:rFonts w:ascii="Times New Roman" w:hAnsi="Times New Roman" w:cs="Times New Roman"/>
              </w:rPr>
            </w:pPr>
          </w:p>
          <w:p w:rsidR="00954FFB" w:rsidRPr="00954FFB" w:rsidRDefault="00954FFB" w:rsidP="00954FFB">
            <w:pPr>
              <w:spacing w:after="0" w:line="240" w:lineRule="auto"/>
              <w:rPr>
                <w:rFonts w:ascii="Times New Roman" w:hAnsi="Times New Roman" w:cs="Times New Roman"/>
              </w:rPr>
            </w:pPr>
            <w:r w:rsidRPr="00954FFB">
              <w:rPr>
                <w:rFonts w:ascii="Times New Roman" w:hAnsi="Times New Roman" w:cs="Times New Roman"/>
              </w:rPr>
              <w:t>Глава _______________________ поселения</w:t>
            </w:r>
          </w:p>
          <w:p w:rsidR="00954FFB" w:rsidRPr="00954FFB" w:rsidRDefault="00954FFB" w:rsidP="00954FFB">
            <w:pPr>
              <w:spacing w:after="0" w:line="240" w:lineRule="auto"/>
              <w:rPr>
                <w:rFonts w:ascii="Times New Roman" w:hAnsi="Times New Roman" w:cs="Times New Roman"/>
              </w:rPr>
            </w:pPr>
            <w:r w:rsidRPr="00954FFB">
              <w:rPr>
                <w:rFonts w:ascii="Times New Roman" w:hAnsi="Times New Roman" w:cs="Times New Roman"/>
              </w:rPr>
              <w:t>___________________/ Ф.И.О.</w:t>
            </w:r>
          </w:p>
        </w:tc>
        <w:tc>
          <w:tcPr>
            <w:tcW w:w="4454" w:type="dxa"/>
          </w:tcPr>
          <w:p w:rsidR="00954FFB" w:rsidRPr="00954FFB" w:rsidRDefault="00954FFB" w:rsidP="00954FFB">
            <w:pPr>
              <w:spacing w:after="0" w:line="240" w:lineRule="auto"/>
              <w:rPr>
                <w:rFonts w:ascii="Times New Roman" w:hAnsi="Times New Roman" w:cs="Times New Roman"/>
              </w:rPr>
            </w:pPr>
            <w:r w:rsidRPr="00954FFB">
              <w:rPr>
                <w:rFonts w:ascii="Times New Roman" w:hAnsi="Times New Roman" w:cs="Times New Roman"/>
              </w:rPr>
              <w:t>Администрация Тужинского муниципального района Кировской области</w:t>
            </w:r>
          </w:p>
          <w:p w:rsidR="00954FFB" w:rsidRPr="00954FFB" w:rsidRDefault="00954FFB" w:rsidP="00954FFB">
            <w:pPr>
              <w:spacing w:after="0" w:line="240" w:lineRule="auto"/>
              <w:rPr>
                <w:rFonts w:ascii="Times New Roman" w:hAnsi="Times New Roman" w:cs="Times New Roman"/>
              </w:rPr>
            </w:pPr>
          </w:p>
          <w:p w:rsidR="00954FFB" w:rsidRPr="00954FFB" w:rsidRDefault="00954FFB" w:rsidP="00954FFB">
            <w:pPr>
              <w:spacing w:after="0" w:line="240" w:lineRule="auto"/>
              <w:rPr>
                <w:rFonts w:ascii="Times New Roman" w:hAnsi="Times New Roman" w:cs="Times New Roman"/>
              </w:rPr>
            </w:pPr>
            <w:r w:rsidRPr="00954FFB">
              <w:rPr>
                <w:rFonts w:ascii="Times New Roman" w:hAnsi="Times New Roman" w:cs="Times New Roman"/>
              </w:rPr>
              <w:t xml:space="preserve">Глава Тужинского муниципального района                 </w:t>
            </w:r>
          </w:p>
          <w:p w:rsidR="00954FFB" w:rsidRPr="00954FFB" w:rsidRDefault="00954FFB" w:rsidP="00954FFB">
            <w:pPr>
              <w:spacing w:after="0" w:line="240" w:lineRule="auto"/>
              <w:rPr>
                <w:rFonts w:ascii="Times New Roman" w:hAnsi="Times New Roman" w:cs="Times New Roman"/>
              </w:rPr>
            </w:pPr>
            <w:r w:rsidRPr="00954FFB">
              <w:rPr>
                <w:rFonts w:ascii="Times New Roman" w:hAnsi="Times New Roman" w:cs="Times New Roman"/>
              </w:rPr>
              <w:t>_______________/Ф.И.О</w:t>
            </w:r>
          </w:p>
        </w:tc>
      </w:tr>
      <w:tr w:rsidR="00954FFB" w:rsidRPr="00954FFB" w:rsidTr="00C01DF4">
        <w:tc>
          <w:tcPr>
            <w:tcW w:w="5117" w:type="dxa"/>
          </w:tcPr>
          <w:p w:rsidR="00954FFB" w:rsidRPr="00954FFB" w:rsidRDefault="00954FFB" w:rsidP="00954FFB">
            <w:pPr>
              <w:spacing w:after="0" w:line="240" w:lineRule="auto"/>
              <w:rPr>
                <w:rFonts w:ascii="Times New Roman" w:hAnsi="Times New Roman" w:cs="Times New Roman"/>
              </w:rPr>
            </w:pPr>
          </w:p>
        </w:tc>
        <w:tc>
          <w:tcPr>
            <w:tcW w:w="4454" w:type="dxa"/>
          </w:tcPr>
          <w:p w:rsidR="00954FFB" w:rsidRPr="00954FFB" w:rsidRDefault="00954FFB" w:rsidP="00954FFB">
            <w:pPr>
              <w:spacing w:after="0" w:line="240" w:lineRule="auto"/>
              <w:rPr>
                <w:rFonts w:ascii="Times New Roman" w:hAnsi="Times New Roman" w:cs="Times New Roman"/>
              </w:rPr>
            </w:pPr>
          </w:p>
        </w:tc>
      </w:tr>
    </w:tbl>
    <w:p w:rsidR="00954FFB" w:rsidRPr="00954FFB" w:rsidRDefault="00954FFB" w:rsidP="00954FFB">
      <w:pPr>
        <w:spacing w:after="0" w:line="240" w:lineRule="auto"/>
        <w:rPr>
          <w:rFonts w:ascii="Times New Roman" w:hAnsi="Times New Roman" w:cs="Times New Roman"/>
        </w:rPr>
      </w:pPr>
    </w:p>
    <w:p w:rsidR="00954FFB" w:rsidRPr="00954FFB" w:rsidRDefault="00954FFB" w:rsidP="00954FFB">
      <w:pPr>
        <w:tabs>
          <w:tab w:val="left" w:pos="6135"/>
        </w:tabs>
        <w:spacing w:after="0" w:line="240" w:lineRule="auto"/>
        <w:rPr>
          <w:rFonts w:ascii="Times New Roman" w:hAnsi="Times New Roman" w:cs="Times New Roman"/>
        </w:rPr>
      </w:pPr>
    </w:p>
    <w:p w:rsidR="00954FFB" w:rsidRPr="00954FFB" w:rsidRDefault="00954FFB" w:rsidP="00954FFB">
      <w:pPr>
        <w:tabs>
          <w:tab w:val="left" w:pos="6135"/>
        </w:tabs>
        <w:spacing w:after="0" w:line="240" w:lineRule="auto"/>
        <w:rPr>
          <w:rFonts w:ascii="Times New Roman" w:hAnsi="Times New Roman" w:cs="Times New Roman"/>
        </w:rPr>
      </w:pPr>
    </w:p>
    <w:p w:rsidR="00954FFB" w:rsidRPr="00954FFB" w:rsidRDefault="00954FFB" w:rsidP="00954FFB">
      <w:pPr>
        <w:tabs>
          <w:tab w:val="left" w:pos="6135"/>
        </w:tabs>
        <w:spacing w:after="0" w:line="240" w:lineRule="auto"/>
        <w:jc w:val="center"/>
        <w:rPr>
          <w:rFonts w:ascii="Times New Roman" w:hAnsi="Times New Roman" w:cs="Times New Roman"/>
        </w:rPr>
      </w:pPr>
      <w:r>
        <w:rPr>
          <w:rFonts w:ascii="Times New Roman" w:hAnsi="Times New Roman" w:cs="Times New Roman"/>
        </w:rPr>
        <w:t>_______</w:t>
      </w:r>
    </w:p>
    <w:p w:rsidR="00954FFB" w:rsidRPr="00954FFB" w:rsidRDefault="00954FFB" w:rsidP="00954FFB">
      <w:pPr>
        <w:tabs>
          <w:tab w:val="left" w:pos="6135"/>
        </w:tabs>
        <w:spacing w:after="0" w:line="240" w:lineRule="auto"/>
        <w:rPr>
          <w:rFonts w:ascii="Times New Roman" w:hAnsi="Times New Roman" w:cs="Times New Roman"/>
        </w:rPr>
      </w:pPr>
    </w:p>
    <w:p w:rsidR="00954FFB" w:rsidRPr="00954FFB" w:rsidRDefault="00954FFB" w:rsidP="00954FFB">
      <w:pPr>
        <w:tabs>
          <w:tab w:val="left" w:pos="6135"/>
        </w:tabs>
        <w:spacing w:after="0" w:line="240" w:lineRule="auto"/>
        <w:rPr>
          <w:rFonts w:ascii="Times New Roman" w:hAnsi="Times New Roman" w:cs="Times New Roman"/>
        </w:rPr>
      </w:pPr>
    </w:p>
    <w:p w:rsidR="00954FFB" w:rsidRPr="00954FFB" w:rsidRDefault="00954FFB" w:rsidP="00954FFB">
      <w:pPr>
        <w:tabs>
          <w:tab w:val="left" w:pos="5655"/>
        </w:tabs>
        <w:spacing w:after="0" w:line="240" w:lineRule="auto"/>
        <w:jc w:val="both"/>
        <w:rPr>
          <w:rFonts w:ascii="Times New Roman" w:hAnsi="Times New Roman" w:cs="Times New Roman"/>
        </w:rPr>
      </w:pPr>
    </w:p>
    <w:p w:rsidR="00954FFB" w:rsidRDefault="00954FFB" w:rsidP="00954FFB">
      <w:pPr>
        <w:tabs>
          <w:tab w:val="left" w:pos="5655"/>
        </w:tabs>
        <w:spacing w:after="0" w:line="240" w:lineRule="auto"/>
        <w:ind w:left="6946"/>
        <w:jc w:val="both"/>
        <w:rPr>
          <w:rFonts w:ascii="Times New Roman" w:hAnsi="Times New Roman" w:cs="Times New Roman"/>
        </w:rPr>
      </w:pPr>
      <w:r w:rsidRPr="00954FFB">
        <w:rPr>
          <w:rFonts w:ascii="Times New Roman" w:hAnsi="Times New Roman" w:cs="Times New Roman"/>
        </w:rPr>
        <w:t xml:space="preserve">Приложение </w:t>
      </w:r>
    </w:p>
    <w:p w:rsidR="00954FFB" w:rsidRPr="00954FFB" w:rsidRDefault="00954FFB" w:rsidP="00954FFB">
      <w:pPr>
        <w:tabs>
          <w:tab w:val="left" w:pos="5655"/>
        </w:tabs>
        <w:spacing w:after="0" w:line="240" w:lineRule="auto"/>
        <w:ind w:left="6946"/>
        <w:jc w:val="both"/>
        <w:rPr>
          <w:rFonts w:ascii="Times New Roman" w:hAnsi="Times New Roman" w:cs="Times New Roman"/>
        </w:rPr>
      </w:pPr>
    </w:p>
    <w:p w:rsidR="00954FFB" w:rsidRPr="00954FFB" w:rsidRDefault="00954FFB" w:rsidP="00954FFB">
      <w:pPr>
        <w:tabs>
          <w:tab w:val="left" w:pos="5655"/>
        </w:tabs>
        <w:spacing w:after="0" w:line="240" w:lineRule="auto"/>
        <w:ind w:left="6973"/>
        <w:jc w:val="both"/>
        <w:rPr>
          <w:rFonts w:ascii="Times New Roman" w:hAnsi="Times New Roman" w:cs="Times New Roman"/>
        </w:rPr>
      </w:pPr>
      <w:r w:rsidRPr="00954FFB">
        <w:rPr>
          <w:rFonts w:ascii="Times New Roman" w:hAnsi="Times New Roman" w:cs="Times New Roman"/>
        </w:rPr>
        <w:t>к Соглашению</w:t>
      </w:r>
    </w:p>
    <w:p w:rsidR="00954FFB" w:rsidRDefault="00954FFB" w:rsidP="00954FFB">
      <w:pPr>
        <w:spacing w:after="0" w:line="240" w:lineRule="auto"/>
        <w:jc w:val="center"/>
        <w:rPr>
          <w:rFonts w:ascii="Times New Roman" w:hAnsi="Times New Roman" w:cs="Times New Roman"/>
          <w:b/>
        </w:rPr>
      </w:pPr>
    </w:p>
    <w:p w:rsidR="00954FFB" w:rsidRDefault="00954FFB" w:rsidP="00954FFB">
      <w:pPr>
        <w:spacing w:after="0" w:line="240" w:lineRule="auto"/>
        <w:jc w:val="center"/>
        <w:rPr>
          <w:rFonts w:ascii="Times New Roman" w:hAnsi="Times New Roman" w:cs="Times New Roman"/>
          <w:b/>
        </w:rPr>
      </w:pPr>
    </w:p>
    <w:p w:rsidR="00954FFB" w:rsidRDefault="00954FFB" w:rsidP="00954FFB">
      <w:pPr>
        <w:spacing w:after="0" w:line="240" w:lineRule="auto"/>
        <w:jc w:val="center"/>
        <w:rPr>
          <w:rFonts w:ascii="Times New Roman" w:hAnsi="Times New Roman" w:cs="Times New Roman"/>
          <w:b/>
        </w:rPr>
      </w:pPr>
    </w:p>
    <w:p w:rsidR="00954FFB" w:rsidRPr="00954FFB" w:rsidRDefault="00954FFB" w:rsidP="00954FFB">
      <w:pPr>
        <w:spacing w:after="0" w:line="240" w:lineRule="auto"/>
        <w:jc w:val="center"/>
        <w:rPr>
          <w:rFonts w:ascii="Times New Roman" w:hAnsi="Times New Roman" w:cs="Times New Roman"/>
          <w:b/>
        </w:rPr>
      </w:pPr>
      <w:r w:rsidRPr="00954FFB">
        <w:rPr>
          <w:rFonts w:ascii="Times New Roman" w:hAnsi="Times New Roman" w:cs="Times New Roman"/>
          <w:b/>
        </w:rPr>
        <w:t>МЕТОДИКА</w:t>
      </w:r>
    </w:p>
    <w:p w:rsidR="00954FFB" w:rsidRDefault="00954FFB" w:rsidP="00954FFB">
      <w:pPr>
        <w:spacing w:after="0" w:line="240" w:lineRule="auto"/>
        <w:jc w:val="center"/>
        <w:rPr>
          <w:rFonts w:ascii="Times New Roman" w:hAnsi="Times New Roman" w:cs="Times New Roman"/>
          <w:b/>
        </w:rPr>
      </w:pPr>
      <w:r w:rsidRPr="00954FFB">
        <w:rPr>
          <w:rFonts w:ascii="Times New Roman" w:hAnsi="Times New Roman" w:cs="Times New Roman"/>
          <w:b/>
        </w:rPr>
        <w:t xml:space="preserve"> расчета иных межбюджетных трансфертов, предоставляемых из бюджетов городских и сельских поселений бюджету муниципального района на осуществление отдельных полномочий по решению вопросов местного значения в сфере градостроительной деятельности поселения</w:t>
      </w:r>
    </w:p>
    <w:p w:rsidR="00954FFB" w:rsidRDefault="00954FFB" w:rsidP="00954FFB">
      <w:pPr>
        <w:spacing w:after="0" w:line="240" w:lineRule="auto"/>
        <w:jc w:val="center"/>
        <w:rPr>
          <w:rFonts w:ascii="Times New Roman" w:hAnsi="Times New Roman" w:cs="Times New Roman"/>
          <w:b/>
        </w:rPr>
      </w:pPr>
    </w:p>
    <w:p w:rsidR="00954FFB" w:rsidRDefault="00954FFB" w:rsidP="00954FFB">
      <w:pPr>
        <w:spacing w:after="0" w:line="240" w:lineRule="auto"/>
        <w:jc w:val="center"/>
        <w:rPr>
          <w:rFonts w:ascii="Times New Roman" w:hAnsi="Times New Roman" w:cs="Times New Roman"/>
          <w:b/>
        </w:rPr>
      </w:pPr>
    </w:p>
    <w:p w:rsidR="00954FFB" w:rsidRPr="00954FFB" w:rsidRDefault="00954FFB" w:rsidP="00954FFB">
      <w:pPr>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7088"/>
        <w:gridCol w:w="1553"/>
      </w:tblGrid>
      <w:tr w:rsidR="00954FFB" w:rsidRPr="00954FFB" w:rsidTr="00C01DF4">
        <w:tc>
          <w:tcPr>
            <w:tcW w:w="930" w:type="dxa"/>
            <w:tcBorders>
              <w:top w:val="single" w:sz="4" w:space="0" w:color="auto"/>
              <w:left w:val="single" w:sz="4" w:space="0" w:color="auto"/>
              <w:bottom w:val="single" w:sz="4" w:space="0" w:color="auto"/>
              <w:right w:val="single" w:sz="4" w:space="0" w:color="auto"/>
            </w:tcBorders>
            <w:hideMark/>
          </w:tcPr>
          <w:p w:rsidR="00954FFB" w:rsidRPr="00954FFB" w:rsidRDefault="00954FFB" w:rsidP="00954FFB">
            <w:pPr>
              <w:spacing w:after="0" w:line="240" w:lineRule="auto"/>
              <w:jc w:val="center"/>
              <w:rPr>
                <w:rFonts w:ascii="Times New Roman" w:hAnsi="Times New Roman" w:cs="Times New Roman"/>
              </w:rPr>
            </w:pPr>
            <w:r w:rsidRPr="00954FFB">
              <w:rPr>
                <w:rFonts w:ascii="Times New Roman" w:hAnsi="Times New Roman" w:cs="Times New Roman"/>
              </w:rPr>
              <w:t>№</w:t>
            </w:r>
          </w:p>
          <w:p w:rsidR="00954FFB" w:rsidRPr="00954FFB" w:rsidRDefault="00954FFB" w:rsidP="00954FFB">
            <w:pPr>
              <w:spacing w:after="0" w:line="240" w:lineRule="auto"/>
              <w:jc w:val="center"/>
              <w:rPr>
                <w:rFonts w:ascii="Times New Roman" w:hAnsi="Times New Roman" w:cs="Times New Roman"/>
              </w:rPr>
            </w:pPr>
            <w:r w:rsidRPr="00954FFB">
              <w:rPr>
                <w:rFonts w:ascii="Times New Roman" w:hAnsi="Times New Roman" w:cs="Times New Roman"/>
              </w:rPr>
              <w:t>п/п</w:t>
            </w:r>
          </w:p>
        </w:tc>
        <w:tc>
          <w:tcPr>
            <w:tcW w:w="7088" w:type="dxa"/>
            <w:tcBorders>
              <w:top w:val="single" w:sz="4" w:space="0" w:color="auto"/>
              <w:left w:val="single" w:sz="4" w:space="0" w:color="auto"/>
              <w:bottom w:val="single" w:sz="4" w:space="0" w:color="auto"/>
              <w:right w:val="single" w:sz="4" w:space="0" w:color="auto"/>
            </w:tcBorders>
            <w:hideMark/>
          </w:tcPr>
          <w:p w:rsidR="00954FFB" w:rsidRPr="00954FFB" w:rsidRDefault="00954FFB" w:rsidP="00954FFB">
            <w:pPr>
              <w:spacing w:after="0" w:line="240" w:lineRule="auto"/>
              <w:jc w:val="center"/>
              <w:rPr>
                <w:rFonts w:ascii="Times New Roman" w:hAnsi="Times New Roman" w:cs="Times New Roman"/>
              </w:rPr>
            </w:pPr>
            <w:r w:rsidRPr="00954FFB">
              <w:rPr>
                <w:rFonts w:ascii="Times New Roman" w:hAnsi="Times New Roman" w:cs="Times New Roman"/>
              </w:rPr>
              <w:t>Статья расходов</w:t>
            </w:r>
          </w:p>
        </w:tc>
        <w:tc>
          <w:tcPr>
            <w:tcW w:w="1553" w:type="dxa"/>
            <w:tcBorders>
              <w:top w:val="single" w:sz="4" w:space="0" w:color="auto"/>
              <w:left w:val="single" w:sz="4" w:space="0" w:color="auto"/>
              <w:bottom w:val="single" w:sz="4" w:space="0" w:color="auto"/>
              <w:right w:val="single" w:sz="4" w:space="0" w:color="auto"/>
            </w:tcBorders>
            <w:hideMark/>
          </w:tcPr>
          <w:p w:rsidR="00954FFB" w:rsidRPr="00954FFB" w:rsidRDefault="00954FFB" w:rsidP="00954FFB">
            <w:pPr>
              <w:spacing w:after="0" w:line="240" w:lineRule="auto"/>
              <w:jc w:val="center"/>
              <w:rPr>
                <w:rFonts w:ascii="Times New Roman" w:hAnsi="Times New Roman" w:cs="Times New Roman"/>
              </w:rPr>
            </w:pPr>
            <w:r w:rsidRPr="00954FFB">
              <w:rPr>
                <w:rFonts w:ascii="Times New Roman" w:hAnsi="Times New Roman" w:cs="Times New Roman"/>
              </w:rPr>
              <w:t>Примерная доля, руб.</w:t>
            </w:r>
          </w:p>
        </w:tc>
      </w:tr>
      <w:tr w:rsidR="00954FFB" w:rsidRPr="00954FFB" w:rsidTr="00C01DF4">
        <w:trPr>
          <w:trHeight w:val="373"/>
        </w:trPr>
        <w:tc>
          <w:tcPr>
            <w:tcW w:w="930" w:type="dxa"/>
            <w:tcBorders>
              <w:top w:val="single" w:sz="4" w:space="0" w:color="auto"/>
              <w:left w:val="single" w:sz="4" w:space="0" w:color="auto"/>
              <w:bottom w:val="single" w:sz="4" w:space="0" w:color="auto"/>
              <w:right w:val="single" w:sz="4" w:space="0" w:color="auto"/>
            </w:tcBorders>
            <w:hideMark/>
          </w:tcPr>
          <w:p w:rsidR="00954FFB" w:rsidRPr="00954FFB" w:rsidRDefault="00954FFB" w:rsidP="00954FFB">
            <w:pPr>
              <w:spacing w:after="0" w:line="240" w:lineRule="auto"/>
              <w:jc w:val="center"/>
              <w:rPr>
                <w:rFonts w:ascii="Times New Roman" w:hAnsi="Times New Roman" w:cs="Times New Roman"/>
              </w:rPr>
            </w:pPr>
            <w:r w:rsidRPr="00954FFB">
              <w:rPr>
                <w:rFonts w:ascii="Times New Roman" w:hAnsi="Times New Roman" w:cs="Times New Roman"/>
              </w:rPr>
              <w:t>1</w:t>
            </w:r>
          </w:p>
        </w:tc>
        <w:tc>
          <w:tcPr>
            <w:tcW w:w="7088" w:type="dxa"/>
            <w:tcBorders>
              <w:top w:val="single" w:sz="4" w:space="0" w:color="auto"/>
              <w:left w:val="single" w:sz="4" w:space="0" w:color="auto"/>
              <w:bottom w:val="single" w:sz="4" w:space="0" w:color="auto"/>
              <w:right w:val="single" w:sz="4" w:space="0" w:color="auto"/>
            </w:tcBorders>
          </w:tcPr>
          <w:p w:rsidR="00954FFB" w:rsidRPr="00954FFB" w:rsidRDefault="00954FFB" w:rsidP="00954FFB">
            <w:pPr>
              <w:spacing w:after="0" w:line="240" w:lineRule="auto"/>
              <w:jc w:val="both"/>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954FFB" w:rsidRPr="00954FFB" w:rsidRDefault="00954FFB" w:rsidP="00954FFB">
            <w:pPr>
              <w:spacing w:after="0" w:line="240" w:lineRule="auto"/>
              <w:jc w:val="center"/>
              <w:rPr>
                <w:rFonts w:ascii="Times New Roman" w:hAnsi="Times New Roman" w:cs="Times New Roman"/>
                <w:lang w:val="en-US"/>
              </w:rPr>
            </w:pPr>
          </w:p>
        </w:tc>
      </w:tr>
      <w:tr w:rsidR="00954FFB" w:rsidRPr="00954FFB" w:rsidTr="00C01DF4">
        <w:trPr>
          <w:trHeight w:val="157"/>
        </w:trPr>
        <w:tc>
          <w:tcPr>
            <w:tcW w:w="930" w:type="dxa"/>
            <w:tcBorders>
              <w:top w:val="single" w:sz="4" w:space="0" w:color="auto"/>
              <w:left w:val="single" w:sz="4" w:space="0" w:color="auto"/>
              <w:bottom w:val="single" w:sz="4" w:space="0" w:color="auto"/>
              <w:right w:val="single" w:sz="4" w:space="0" w:color="auto"/>
            </w:tcBorders>
          </w:tcPr>
          <w:p w:rsidR="00954FFB" w:rsidRPr="00954FFB" w:rsidRDefault="00954FFB" w:rsidP="00954FFB">
            <w:pPr>
              <w:spacing w:after="0" w:line="240" w:lineRule="auto"/>
              <w:jc w:val="center"/>
              <w:rPr>
                <w:rFonts w:ascii="Times New Roman" w:hAnsi="Times New Roman" w:cs="Times New Roman"/>
                <w:lang w:val="en-US"/>
              </w:rPr>
            </w:pPr>
          </w:p>
        </w:tc>
        <w:tc>
          <w:tcPr>
            <w:tcW w:w="7088" w:type="dxa"/>
            <w:tcBorders>
              <w:top w:val="single" w:sz="4" w:space="0" w:color="auto"/>
              <w:left w:val="single" w:sz="4" w:space="0" w:color="auto"/>
              <w:bottom w:val="single" w:sz="4" w:space="0" w:color="auto"/>
              <w:right w:val="single" w:sz="4" w:space="0" w:color="auto"/>
            </w:tcBorders>
            <w:hideMark/>
          </w:tcPr>
          <w:p w:rsidR="00954FFB" w:rsidRPr="00954FFB" w:rsidRDefault="00954FFB" w:rsidP="00954FFB">
            <w:pPr>
              <w:spacing w:after="0" w:line="240" w:lineRule="auto"/>
              <w:jc w:val="both"/>
              <w:rPr>
                <w:rFonts w:ascii="Times New Roman" w:hAnsi="Times New Roman" w:cs="Times New Roman"/>
              </w:rPr>
            </w:pPr>
            <w:r w:rsidRPr="00954FFB">
              <w:rPr>
                <w:rFonts w:ascii="Times New Roman" w:hAnsi="Times New Roman" w:cs="Times New Roman"/>
              </w:rPr>
              <w:t>Итого:</w:t>
            </w:r>
          </w:p>
        </w:tc>
        <w:tc>
          <w:tcPr>
            <w:tcW w:w="1553" w:type="dxa"/>
            <w:tcBorders>
              <w:top w:val="single" w:sz="4" w:space="0" w:color="auto"/>
              <w:left w:val="single" w:sz="4" w:space="0" w:color="auto"/>
              <w:bottom w:val="single" w:sz="4" w:space="0" w:color="auto"/>
              <w:right w:val="single" w:sz="4" w:space="0" w:color="auto"/>
            </w:tcBorders>
          </w:tcPr>
          <w:p w:rsidR="00954FFB" w:rsidRPr="00954FFB" w:rsidRDefault="00954FFB" w:rsidP="00954FFB">
            <w:pPr>
              <w:spacing w:after="0" w:line="240" w:lineRule="auto"/>
              <w:jc w:val="center"/>
              <w:rPr>
                <w:rFonts w:ascii="Times New Roman" w:hAnsi="Times New Roman" w:cs="Times New Roman"/>
              </w:rPr>
            </w:pPr>
          </w:p>
        </w:tc>
      </w:tr>
    </w:tbl>
    <w:p w:rsidR="00954FFB" w:rsidRPr="00954FFB" w:rsidRDefault="00954FFB" w:rsidP="00954FFB">
      <w:pPr>
        <w:spacing w:before="720" w:after="0" w:line="240" w:lineRule="auto"/>
        <w:jc w:val="center"/>
        <w:rPr>
          <w:rFonts w:ascii="Times New Roman" w:hAnsi="Times New Roman" w:cs="Times New Roman"/>
        </w:rPr>
      </w:pPr>
      <w:r w:rsidRPr="00954FFB">
        <w:rPr>
          <w:rFonts w:ascii="Times New Roman" w:hAnsi="Times New Roman" w:cs="Times New Roman"/>
        </w:rPr>
        <w:t>________________</w:t>
      </w:r>
    </w:p>
    <w:p w:rsidR="00954FFB" w:rsidRPr="00954FFB" w:rsidRDefault="00954FFB" w:rsidP="00B07C65">
      <w:pPr>
        <w:widowControl w:val="0"/>
        <w:spacing w:after="0" w:line="240" w:lineRule="auto"/>
        <w:jc w:val="center"/>
        <w:rPr>
          <w:rFonts w:ascii="Times New Roman" w:eastAsia="Arial Unicode MS" w:hAnsi="Times New Roman" w:cs="Times New Roman"/>
          <w:kern w:val="1"/>
          <w:lang w:eastAsia="hi-IN" w:bidi="hi-IN"/>
        </w:rPr>
      </w:pPr>
      <w:r w:rsidRPr="00954FFB">
        <w:rPr>
          <w:rFonts w:ascii="Times New Roman" w:eastAsia="Arial Unicode MS" w:hAnsi="Times New Roman" w:cs="Times New Roman"/>
          <w:b/>
          <w:kern w:val="1"/>
          <w:lang w:eastAsia="hi-IN" w:bidi="hi-IN"/>
        </w:rPr>
        <w:lastRenderedPageBreak/>
        <w:t>ТУЖИНСКАЯ РАЙОННАЯ ДУМА</w:t>
      </w:r>
    </w:p>
    <w:p w:rsidR="00954FFB" w:rsidRDefault="00954FFB" w:rsidP="00954FFB">
      <w:pPr>
        <w:spacing w:after="0" w:line="240" w:lineRule="auto"/>
        <w:jc w:val="center"/>
        <w:rPr>
          <w:rFonts w:ascii="Times New Roman" w:hAnsi="Times New Roman" w:cs="Times New Roman"/>
          <w:b/>
        </w:rPr>
      </w:pPr>
      <w:r w:rsidRPr="00954FFB">
        <w:rPr>
          <w:rFonts w:ascii="Times New Roman" w:hAnsi="Times New Roman" w:cs="Times New Roman"/>
          <w:b/>
        </w:rPr>
        <w:t>КИРОВСКОЙ ОБЛАСТИ</w:t>
      </w:r>
    </w:p>
    <w:p w:rsidR="00954FFB" w:rsidRPr="00954FFB" w:rsidRDefault="00954FFB" w:rsidP="00954FFB">
      <w:pPr>
        <w:spacing w:after="0" w:line="240" w:lineRule="auto"/>
        <w:jc w:val="center"/>
        <w:rPr>
          <w:rFonts w:ascii="Times New Roman" w:hAnsi="Times New Roman" w:cs="Times New Roman"/>
          <w:b/>
        </w:rPr>
      </w:pPr>
    </w:p>
    <w:p w:rsidR="00954FFB" w:rsidRPr="00954FFB" w:rsidRDefault="00954FFB" w:rsidP="00954FFB">
      <w:pPr>
        <w:spacing w:after="0" w:line="240" w:lineRule="auto"/>
        <w:jc w:val="center"/>
        <w:rPr>
          <w:rFonts w:ascii="Times New Roman" w:hAnsi="Times New Roman" w:cs="Times New Roman"/>
          <w:b/>
        </w:rPr>
      </w:pPr>
      <w:r w:rsidRPr="00954FFB">
        <w:rPr>
          <w:rFonts w:ascii="Times New Roman" w:hAnsi="Times New Roman" w:cs="Times New Roman"/>
          <w:b/>
        </w:rPr>
        <w:t>РЕШЕНИЕ</w:t>
      </w:r>
    </w:p>
    <w:tbl>
      <w:tblPr>
        <w:tblW w:w="0" w:type="auto"/>
        <w:tblLook w:val="04A0"/>
      </w:tblPr>
      <w:tblGrid>
        <w:gridCol w:w="2235"/>
        <w:gridCol w:w="4819"/>
        <w:gridCol w:w="2516"/>
      </w:tblGrid>
      <w:tr w:rsidR="00954FFB" w:rsidRPr="00954FFB" w:rsidTr="00C01DF4">
        <w:tc>
          <w:tcPr>
            <w:tcW w:w="2235" w:type="dxa"/>
            <w:tcBorders>
              <w:bottom w:val="single" w:sz="4" w:space="0" w:color="auto"/>
            </w:tcBorders>
          </w:tcPr>
          <w:p w:rsidR="00954FFB" w:rsidRPr="00954FFB" w:rsidRDefault="00954FFB" w:rsidP="00954FFB">
            <w:pPr>
              <w:spacing w:after="0" w:line="240" w:lineRule="auto"/>
              <w:jc w:val="center"/>
              <w:rPr>
                <w:rFonts w:ascii="Times New Roman" w:hAnsi="Times New Roman" w:cs="Times New Roman"/>
              </w:rPr>
            </w:pPr>
            <w:r w:rsidRPr="00954FFB">
              <w:rPr>
                <w:rFonts w:ascii="Times New Roman" w:hAnsi="Times New Roman" w:cs="Times New Roman"/>
              </w:rPr>
              <w:t>28.01.2022</w:t>
            </w:r>
          </w:p>
        </w:tc>
        <w:tc>
          <w:tcPr>
            <w:tcW w:w="4819" w:type="dxa"/>
          </w:tcPr>
          <w:p w:rsidR="00954FFB" w:rsidRPr="00954FFB" w:rsidRDefault="00954FFB" w:rsidP="00954FFB">
            <w:pPr>
              <w:spacing w:after="0" w:line="240" w:lineRule="auto"/>
              <w:jc w:val="right"/>
              <w:rPr>
                <w:rFonts w:ascii="Times New Roman" w:hAnsi="Times New Roman" w:cs="Times New Roman"/>
                <w:lang w:val="en-US"/>
              </w:rPr>
            </w:pPr>
            <w:r w:rsidRPr="00954FFB">
              <w:rPr>
                <w:rFonts w:ascii="Times New Roman" w:hAnsi="Times New Roman" w:cs="Times New Roman"/>
              </w:rPr>
              <w:t>№</w:t>
            </w:r>
          </w:p>
        </w:tc>
        <w:tc>
          <w:tcPr>
            <w:tcW w:w="2516" w:type="dxa"/>
            <w:tcBorders>
              <w:bottom w:val="single" w:sz="4" w:space="0" w:color="auto"/>
            </w:tcBorders>
          </w:tcPr>
          <w:p w:rsidR="00954FFB" w:rsidRPr="00954FFB" w:rsidRDefault="00954FFB" w:rsidP="00954FFB">
            <w:pPr>
              <w:spacing w:after="0" w:line="240" w:lineRule="auto"/>
              <w:jc w:val="center"/>
              <w:rPr>
                <w:rFonts w:ascii="Times New Roman" w:hAnsi="Times New Roman" w:cs="Times New Roman"/>
              </w:rPr>
            </w:pPr>
            <w:r w:rsidRPr="00954FFB">
              <w:rPr>
                <w:rFonts w:ascii="Times New Roman" w:hAnsi="Times New Roman" w:cs="Times New Roman"/>
              </w:rPr>
              <w:t>6/43</w:t>
            </w:r>
          </w:p>
        </w:tc>
      </w:tr>
    </w:tbl>
    <w:p w:rsidR="00954FFB" w:rsidRDefault="00954FFB" w:rsidP="00954FFB">
      <w:pPr>
        <w:spacing w:after="0" w:line="240" w:lineRule="auto"/>
        <w:jc w:val="center"/>
        <w:rPr>
          <w:rFonts w:ascii="Times New Roman" w:hAnsi="Times New Roman" w:cs="Times New Roman"/>
        </w:rPr>
      </w:pPr>
      <w:r w:rsidRPr="00954FFB">
        <w:rPr>
          <w:rFonts w:ascii="Times New Roman" w:hAnsi="Times New Roman" w:cs="Times New Roman"/>
        </w:rPr>
        <w:t>пгт Тужа</w:t>
      </w:r>
    </w:p>
    <w:p w:rsidR="00954FFB" w:rsidRDefault="00954FFB" w:rsidP="00954FFB">
      <w:pPr>
        <w:spacing w:after="0" w:line="240" w:lineRule="auto"/>
        <w:jc w:val="center"/>
        <w:rPr>
          <w:rFonts w:ascii="Times New Roman" w:hAnsi="Times New Roman" w:cs="Times New Roman"/>
        </w:rPr>
      </w:pPr>
    </w:p>
    <w:p w:rsidR="00954FFB" w:rsidRPr="00954FFB" w:rsidRDefault="00954FFB" w:rsidP="00954FFB">
      <w:pPr>
        <w:spacing w:after="0" w:line="240" w:lineRule="auto"/>
        <w:jc w:val="center"/>
        <w:rPr>
          <w:rFonts w:ascii="Times New Roman" w:hAnsi="Times New Roman" w:cs="Times New Roman"/>
        </w:rPr>
      </w:pPr>
    </w:p>
    <w:p w:rsidR="00954FFB" w:rsidRDefault="00954FFB" w:rsidP="00954FFB">
      <w:pPr>
        <w:pStyle w:val="af4"/>
        <w:rPr>
          <w:sz w:val="22"/>
          <w:szCs w:val="22"/>
        </w:rPr>
      </w:pPr>
      <w:r w:rsidRPr="00954FFB">
        <w:rPr>
          <w:sz w:val="22"/>
          <w:szCs w:val="22"/>
        </w:rPr>
        <w:t xml:space="preserve">Об утверждении Положения об оплате труда председателя                   Контрольно-счетной комиссии Тужинского района </w:t>
      </w:r>
    </w:p>
    <w:p w:rsidR="00954FFB" w:rsidRDefault="00954FFB" w:rsidP="00954FFB">
      <w:pPr>
        <w:pStyle w:val="af4"/>
        <w:rPr>
          <w:sz w:val="22"/>
          <w:szCs w:val="22"/>
        </w:rPr>
      </w:pPr>
    </w:p>
    <w:p w:rsidR="00954FFB" w:rsidRPr="00954FFB" w:rsidRDefault="00954FFB" w:rsidP="00954FFB">
      <w:pPr>
        <w:pStyle w:val="af4"/>
        <w:rPr>
          <w:sz w:val="22"/>
          <w:szCs w:val="22"/>
        </w:rPr>
      </w:pPr>
    </w:p>
    <w:p w:rsidR="00954FFB" w:rsidRPr="00954FFB" w:rsidRDefault="00954FFB" w:rsidP="00954FFB">
      <w:pPr>
        <w:autoSpaceDE w:val="0"/>
        <w:autoSpaceDN w:val="0"/>
        <w:adjustRightInd w:val="0"/>
        <w:spacing w:after="0" w:line="240" w:lineRule="auto"/>
        <w:ind w:firstLine="709"/>
        <w:jc w:val="both"/>
        <w:rPr>
          <w:rFonts w:ascii="Times New Roman" w:hAnsi="Times New Roman" w:cs="Times New Roman"/>
        </w:rPr>
      </w:pPr>
      <w:r w:rsidRPr="00954FFB">
        <w:rPr>
          <w:rFonts w:ascii="Times New Roman" w:hAnsi="Times New Roman" w:cs="Times New Roman"/>
        </w:rPr>
        <w:t xml:space="preserve">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Кировской области от 20.12.2021 № 23-ЗО «О материальном                         и социальном обеспечении должностных лиц контрольно-счетных органов муниципальных образований Кировской области», постановлением Правительства Кировской области от 12.04.2011 № 98/120 «О расходах </w:t>
      </w:r>
      <w:r>
        <w:rPr>
          <w:rFonts w:ascii="Times New Roman" w:hAnsi="Times New Roman" w:cs="Times New Roman"/>
        </w:rPr>
        <w:t xml:space="preserve"> </w:t>
      </w:r>
      <w:r w:rsidRPr="00954FFB">
        <w:rPr>
          <w:rFonts w:ascii="Times New Roman" w:hAnsi="Times New Roman" w:cs="Times New Roman"/>
        </w:rPr>
        <w:t>на оплату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расходов  на содержание органов местного самоуправления муниципальных образований Кировской области» Тужинская районная Дума РЕШИЛА:</w:t>
      </w:r>
    </w:p>
    <w:p w:rsidR="00954FFB" w:rsidRPr="00954FFB" w:rsidRDefault="00954FFB" w:rsidP="009977A1">
      <w:pPr>
        <w:widowControl w:val="0"/>
        <w:numPr>
          <w:ilvl w:val="0"/>
          <w:numId w:val="3"/>
        </w:numPr>
        <w:shd w:val="clear" w:color="auto" w:fill="FFFFFF"/>
        <w:spacing w:after="0" w:line="240" w:lineRule="auto"/>
        <w:ind w:left="0" w:firstLine="709"/>
        <w:jc w:val="both"/>
        <w:rPr>
          <w:rFonts w:ascii="Times New Roman" w:hAnsi="Times New Roman" w:cs="Times New Roman"/>
        </w:rPr>
      </w:pPr>
      <w:r w:rsidRPr="00954FFB">
        <w:rPr>
          <w:rFonts w:ascii="Times New Roman" w:hAnsi="Times New Roman" w:cs="Times New Roman"/>
        </w:rPr>
        <w:t>Утвердить Положени</w:t>
      </w:r>
      <w:r>
        <w:rPr>
          <w:rFonts w:ascii="Times New Roman" w:hAnsi="Times New Roman" w:cs="Times New Roman"/>
        </w:rPr>
        <w:t xml:space="preserve">е об оплате труда председателя </w:t>
      </w:r>
      <w:r w:rsidRPr="00954FFB">
        <w:rPr>
          <w:rFonts w:ascii="Times New Roman" w:hAnsi="Times New Roman" w:cs="Times New Roman"/>
        </w:rPr>
        <w:t>Контрольно-счетной комиссии Тужинского района согласно приложению.</w:t>
      </w:r>
    </w:p>
    <w:p w:rsidR="00954FFB" w:rsidRPr="00954FFB" w:rsidRDefault="00954FFB" w:rsidP="009977A1">
      <w:pPr>
        <w:widowControl w:val="0"/>
        <w:numPr>
          <w:ilvl w:val="0"/>
          <w:numId w:val="3"/>
        </w:numPr>
        <w:shd w:val="clear" w:color="auto" w:fill="FFFFFF"/>
        <w:spacing w:after="0" w:line="240" w:lineRule="auto"/>
        <w:ind w:left="0" w:firstLine="709"/>
        <w:jc w:val="both"/>
        <w:rPr>
          <w:rFonts w:ascii="Times New Roman" w:hAnsi="Times New Roman" w:cs="Times New Roman"/>
        </w:rPr>
      </w:pPr>
      <w:r w:rsidRPr="00954FFB">
        <w:rPr>
          <w:rFonts w:ascii="Times New Roman" w:hAnsi="Times New Roman" w:cs="Times New Roman"/>
        </w:rPr>
        <w:t>Настоящее решение вступает в силу со дня его подписания  и распространяется на правоотношения, возникающие с 01.01.2022.</w:t>
      </w:r>
    </w:p>
    <w:p w:rsidR="00954FFB" w:rsidRPr="00954FFB" w:rsidRDefault="00954FFB" w:rsidP="009977A1">
      <w:pPr>
        <w:widowControl w:val="0"/>
        <w:numPr>
          <w:ilvl w:val="0"/>
          <w:numId w:val="3"/>
        </w:numPr>
        <w:shd w:val="clear" w:color="auto" w:fill="FFFFFF"/>
        <w:spacing w:after="0" w:line="240" w:lineRule="auto"/>
        <w:ind w:left="0" w:firstLine="709"/>
        <w:jc w:val="both"/>
        <w:rPr>
          <w:rFonts w:ascii="Times New Roman" w:hAnsi="Times New Roman" w:cs="Times New Roman"/>
        </w:rPr>
      </w:pPr>
      <w:r w:rsidRPr="00954FFB">
        <w:rPr>
          <w:rFonts w:ascii="Times New Roman" w:hAnsi="Times New Roman" w:cs="Times New Roman"/>
        </w:rPr>
        <w:t>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954FFB" w:rsidRDefault="00954FFB" w:rsidP="00954FFB">
      <w:pPr>
        <w:tabs>
          <w:tab w:val="left" w:pos="0"/>
        </w:tabs>
        <w:suppressAutoHyphens/>
        <w:spacing w:after="0" w:line="240" w:lineRule="auto"/>
        <w:jc w:val="both"/>
        <w:rPr>
          <w:rFonts w:ascii="Times New Roman" w:hAnsi="Times New Roman" w:cs="Times New Roman"/>
        </w:rPr>
      </w:pPr>
    </w:p>
    <w:p w:rsidR="00954FFB" w:rsidRDefault="00954FFB" w:rsidP="00954FFB">
      <w:pPr>
        <w:tabs>
          <w:tab w:val="left" w:pos="0"/>
        </w:tabs>
        <w:suppressAutoHyphens/>
        <w:spacing w:after="0" w:line="240" w:lineRule="auto"/>
        <w:jc w:val="both"/>
        <w:rPr>
          <w:rFonts w:ascii="Times New Roman" w:hAnsi="Times New Roman" w:cs="Times New Roman"/>
        </w:rPr>
      </w:pPr>
    </w:p>
    <w:p w:rsidR="00954FFB" w:rsidRPr="00954FFB" w:rsidRDefault="00954FFB" w:rsidP="00954FFB">
      <w:pPr>
        <w:tabs>
          <w:tab w:val="left" w:pos="0"/>
        </w:tabs>
        <w:suppressAutoHyphens/>
        <w:spacing w:after="0" w:line="240" w:lineRule="auto"/>
        <w:jc w:val="both"/>
        <w:rPr>
          <w:rFonts w:ascii="Times New Roman" w:hAnsi="Times New Roman" w:cs="Times New Roman"/>
        </w:rPr>
      </w:pPr>
      <w:r w:rsidRPr="00954FFB">
        <w:rPr>
          <w:rFonts w:ascii="Times New Roman" w:hAnsi="Times New Roman" w:cs="Times New Roman"/>
        </w:rPr>
        <w:t>Председатель Тужинской</w:t>
      </w:r>
    </w:p>
    <w:p w:rsidR="00954FFB" w:rsidRPr="00954FFB" w:rsidRDefault="00954FFB" w:rsidP="00954FFB">
      <w:pPr>
        <w:tabs>
          <w:tab w:val="left" w:pos="0"/>
          <w:tab w:val="left" w:pos="7655"/>
        </w:tabs>
        <w:suppressAutoHyphens/>
        <w:spacing w:after="0" w:line="240" w:lineRule="auto"/>
        <w:jc w:val="both"/>
        <w:rPr>
          <w:rFonts w:ascii="Times New Roman" w:hAnsi="Times New Roman" w:cs="Times New Roman"/>
        </w:rPr>
      </w:pPr>
      <w:r w:rsidRPr="00954FFB">
        <w:rPr>
          <w:rFonts w:ascii="Times New Roman" w:hAnsi="Times New Roman" w:cs="Times New Roman"/>
        </w:rPr>
        <w:t>районной Думы                            Э.Н. Багаев</w:t>
      </w:r>
    </w:p>
    <w:p w:rsidR="00954FFB" w:rsidRDefault="00954FFB" w:rsidP="00954FFB">
      <w:pPr>
        <w:tabs>
          <w:tab w:val="left" w:pos="0"/>
        </w:tabs>
        <w:suppressAutoHyphens/>
        <w:spacing w:after="0" w:line="240" w:lineRule="auto"/>
        <w:jc w:val="both"/>
        <w:rPr>
          <w:rFonts w:ascii="Times New Roman" w:hAnsi="Times New Roman" w:cs="Times New Roman"/>
        </w:rPr>
      </w:pPr>
    </w:p>
    <w:p w:rsidR="00954FFB" w:rsidRDefault="00954FFB" w:rsidP="00954FFB">
      <w:pPr>
        <w:tabs>
          <w:tab w:val="left" w:pos="0"/>
        </w:tabs>
        <w:suppressAutoHyphens/>
        <w:spacing w:after="0" w:line="240" w:lineRule="auto"/>
        <w:jc w:val="both"/>
        <w:rPr>
          <w:rFonts w:ascii="Times New Roman" w:hAnsi="Times New Roman" w:cs="Times New Roman"/>
        </w:rPr>
      </w:pPr>
    </w:p>
    <w:p w:rsidR="00954FFB" w:rsidRPr="00954FFB" w:rsidRDefault="00954FFB" w:rsidP="00954FFB">
      <w:pPr>
        <w:tabs>
          <w:tab w:val="left" w:pos="0"/>
        </w:tabs>
        <w:suppressAutoHyphens/>
        <w:spacing w:after="0" w:line="240" w:lineRule="auto"/>
        <w:jc w:val="both"/>
        <w:rPr>
          <w:rFonts w:ascii="Times New Roman" w:hAnsi="Times New Roman" w:cs="Times New Roman"/>
        </w:rPr>
      </w:pPr>
      <w:r w:rsidRPr="00954FFB">
        <w:rPr>
          <w:rFonts w:ascii="Times New Roman" w:hAnsi="Times New Roman" w:cs="Times New Roman"/>
        </w:rPr>
        <w:t>Глава Тужинского</w:t>
      </w:r>
    </w:p>
    <w:p w:rsidR="00954FFB" w:rsidRPr="00954FFB" w:rsidRDefault="00954FFB" w:rsidP="00954FFB">
      <w:pPr>
        <w:tabs>
          <w:tab w:val="left" w:pos="0"/>
          <w:tab w:val="left" w:pos="7230"/>
          <w:tab w:val="left" w:pos="7513"/>
          <w:tab w:val="left" w:pos="7655"/>
          <w:tab w:val="left" w:pos="7797"/>
        </w:tabs>
        <w:suppressAutoHyphens/>
        <w:spacing w:after="0" w:line="240" w:lineRule="auto"/>
        <w:jc w:val="both"/>
        <w:rPr>
          <w:rFonts w:ascii="Times New Roman" w:hAnsi="Times New Roman" w:cs="Times New Roman"/>
        </w:rPr>
      </w:pPr>
      <w:r w:rsidRPr="00954FFB">
        <w:rPr>
          <w:rFonts w:ascii="Times New Roman" w:hAnsi="Times New Roman" w:cs="Times New Roman"/>
        </w:rPr>
        <w:t>муниципального района</w:t>
      </w:r>
      <w:r>
        <w:rPr>
          <w:rFonts w:ascii="Times New Roman" w:hAnsi="Times New Roman" w:cs="Times New Roman"/>
        </w:rPr>
        <w:t xml:space="preserve">             </w:t>
      </w:r>
      <w:r w:rsidRPr="00954FFB">
        <w:rPr>
          <w:rFonts w:ascii="Times New Roman" w:hAnsi="Times New Roman" w:cs="Times New Roman"/>
        </w:rPr>
        <w:t>Л.В. Бледных</w:t>
      </w:r>
    </w:p>
    <w:p w:rsidR="00954FFB" w:rsidRPr="00954FFB" w:rsidRDefault="00954FFB" w:rsidP="00954FFB">
      <w:pPr>
        <w:spacing w:after="0" w:line="240" w:lineRule="auto"/>
        <w:jc w:val="both"/>
        <w:rPr>
          <w:rFonts w:ascii="Times New Roman" w:hAnsi="Times New Roman" w:cs="Times New Roman"/>
          <w:color w:val="000000"/>
        </w:rPr>
      </w:pPr>
    </w:p>
    <w:p w:rsidR="00954FFB" w:rsidRPr="00954FFB" w:rsidRDefault="00954FFB" w:rsidP="00954FFB">
      <w:pPr>
        <w:spacing w:after="0" w:line="240" w:lineRule="auto"/>
        <w:jc w:val="both"/>
        <w:rPr>
          <w:rFonts w:ascii="Times New Roman" w:hAnsi="Times New Roman" w:cs="Times New Roman"/>
        </w:rPr>
      </w:pPr>
    </w:p>
    <w:p w:rsidR="00954FFB" w:rsidRPr="00954FFB" w:rsidRDefault="00954FFB" w:rsidP="00954FFB">
      <w:pPr>
        <w:widowControl w:val="0"/>
        <w:overflowPunct w:val="0"/>
        <w:autoSpaceDE w:val="0"/>
        <w:spacing w:after="0" w:line="240" w:lineRule="auto"/>
        <w:ind w:left="5812"/>
        <w:textAlignment w:val="baseline"/>
        <w:rPr>
          <w:rFonts w:ascii="Times New Roman" w:hAnsi="Times New Roman" w:cs="Times New Roman"/>
          <w:lang w:eastAsia="zh-CN"/>
        </w:rPr>
      </w:pPr>
      <w:r w:rsidRPr="00954FFB">
        <w:rPr>
          <w:rFonts w:ascii="Times New Roman" w:hAnsi="Times New Roman" w:cs="Times New Roman"/>
          <w:lang w:eastAsia="zh-CN"/>
        </w:rPr>
        <w:t xml:space="preserve">Приложение </w:t>
      </w:r>
    </w:p>
    <w:p w:rsidR="00954FFB" w:rsidRPr="00954FFB" w:rsidRDefault="00954FFB" w:rsidP="00954FFB">
      <w:pPr>
        <w:widowControl w:val="0"/>
        <w:overflowPunct w:val="0"/>
        <w:autoSpaceDE w:val="0"/>
        <w:spacing w:after="0" w:line="240" w:lineRule="auto"/>
        <w:ind w:left="5812"/>
        <w:textAlignment w:val="baseline"/>
        <w:rPr>
          <w:rFonts w:ascii="Times New Roman" w:hAnsi="Times New Roman" w:cs="Times New Roman"/>
          <w:lang w:eastAsia="zh-CN"/>
        </w:rPr>
      </w:pPr>
    </w:p>
    <w:p w:rsidR="00954FFB" w:rsidRPr="00954FFB" w:rsidRDefault="00954FFB" w:rsidP="00954FFB">
      <w:pPr>
        <w:widowControl w:val="0"/>
        <w:overflowPunct w:val="0"/>
        <w:autoSpaceDE w:val="0"/>
        <w:spacing w:after="0" w:line="240" w:lineRule="auto"/>
        <w:ind w:left="5812"/>
        <w:textAlignment w:val="baseline"/>
        <w:rPr>
          <w:rFonts w:ascii="Times New Roman" w:hAnsi="Times New Roman" w:cs="Times New Roman"/>
          <w:lang w:eastAsia="zh-CN"/>
        </w:rPr>
      </w:pPr>
      <w:r w:rsidRPr="00954FFB">
        <w:rPr>
          <w:rFonts w:ascii="Times New Roman" w:hAnsi="Times New Roman" w:cs="Times New Roman"/>
          <w:lang w:eastAsia="zh-CN"/>
        </w:rPr>
        <w:t>УТВЕРЖДЕНО</w:t>
      </w:r>
    </w:p>
    <w:p w:rsidR="00954FFB" w:rsidRPr="00954FFB" w:rsidRDefault="00954FFB" w:rsidP="00954FFB">
      <w:pPr>
        <w:widowControl w:val="0"/>
        <w:overflowPunct w:val="0"/>
        <w:autoSpaceDE w:val="0"/>
        <w:spacing w:after="0" w:line="240" w:lineRule="auto"/>
        <w:ind w:left="5812"/>
        <w:textAlignment w:val="baseline"/>
        <w:rPr>
          <w:rFonts w:ascii="Times New Roman" w:hAnsi="Times New Roman" w:cs="Times New Roman"/>
          <w:lang w:eastAsia="zh-CN"/>
        </w:rPr>
      </w:pPr>
    </w:p>
    <w:p w:rsidR="00954FFB" w:rsidRPr="00954FFB" w:rsidRDefault="00954FFB" w:rsidP="00954FFB">
      <w:pPr>
        <w:widowControl w:val="0"/>
        <w:spacing w:after="0" w:line="240" w:lineRule="auto"/>
        <w:ind w:left="5812"/>
        <w:rPr>
          <w:rFonts w:ascii="Times New Roman" w:hAnsi="Times New Roman" w:cs="Times New Roman"/>
        </w:rPr>
      </w:pPr>
      <w:r w:rsidRPr="00954FFB">
        <w:rPr>
          <w:rFonts w:ascii="Times New Roman" w:hAnsi="Times New Roman" w:cs="Times New Roman"/>
        </w:rPr>
        <w:t>решением Тужинской районной Думы  Кировской области</w:t>
      </w:r>
      <w:r w:rsidRPr="00954FFB">
        <w:rPr>
          <w:rFonts w:ascii="Times New Roman" w:hAnsi="Times New Roman" w:cs="Times New Roman"/>
        </w:rPr>
        <w:br/>
        <w:t>от 28.01.2022 № 6/43</w:t>
      </w:r>
    </w:p>
    <w:p w:rsidR="00954FFB" w:rsidRDefault="00954FFB" w:rsidP="00954FFB">
      <w:pPr>
        <w:pStyle w:val="2"/>
        <w:keepNext w:val="0"/>
        <w:autoSpaceDE w:val="0"/>
        <w:autoSpaceDN w:val="0"/>
        <w:adjustRightInd w:val="0"/>
        <w:spacing w:before="0" w:after="0"/>
        <w:jc w:val="center"/>
        <w:rPr>
          <w:rFonts w:ascii="Times New Roman" w:hAnsi="Times New Roman" w:cs="Times New Roman"/>
          <w:i w:val="0"/>
          <w:iCs w:val="0"/>
          <w:sz w:val="22"/>
          <w:szCs w:val="22"/>
        </w:rPr>
      </w:pPr>
    </w:p>
    <w:p w:rsidR="00954FFB" w:rsidRDefault="00954FFB" w:rsidP="00954FFB">
      <w:pPr>
        <w:pStyle w:val="2"/>
        <w:keepNext w:val="0"/>
        <w:autoSpaceDE w:val="0"/>
        <w:autoSpaceDN w:val="0"/>
        <w:adjustRightInd w:val="0"/>
        <w:spacing w:before="0" w:after="0"/>
        <w:jc w:val="center"/>
        <w:rPr>
          <w:rFonts w:ascii="Times New Roman" w:hAnsi="Times New Roman" w:cs="Times New Roman"/>
          <w:i w:val="0"/>
          <w:iCs w:val="0"/>
          <w:sz w:val="22"/>
          <w:szCs w:val="22"/>
        </w:rPr>
      </w:pPr>
    </w:p>
    <w:p w:rsidR="00954FFB" w:rsidRPr="00954FFB" w:rsidRDefault="00954FFB" w:rsidP="00954FFB">
      <w:pPr>
        <w:pStyle w:val="2"/>
        <w:keepNext w:val="0"/>
        <w:autoSpaceDE w:val="0"/>
        <w:autoSpaceDN w:val="0"/>
        <w:adjustRightInd w:val="0"/>
        <w:spacing w:before="0" w:after="0"/>
        <w:jc w:val="center"/>
        <w:rPr>
          <w:rFonts w:ascii="Times New Roman" w:hAnsi="Times New Roman" w:cs="Times New Roman"/>
          <w:i w:val="0"/>
          <w:iCs w:val="0"/>
          <w:sz w:val="22"/>
          <w:szCs w:val="22"/>
        </w:rPr>
      </w:pPr>
      <w:r w:rsidRPr="00954FFB">
        <w:rPr>
          <w:rFonts w:ascii="Times New Roman" w:hAnsi="Times New Roman" w:cs="Times New Roman"/>
          <w:i w:val="0"/>
          <w:iCs w:val="0"/>
          <w:sz w:val="22"/>
          <w:szCs w:val="22"/>
        </w:rPr>
        <w:t>ПОЛОЖЕНИЕ</w:t>
      </w:r>
    </w:p>
    <w:p w:rsidR="00954FFB" w:rsidRDefault="00954FFB" w:rsidP="00954FFB">
      <w:pPr>
        <w:pStyle w:val="2"/>
        <w:keepNext w:val="0"/>
        <w:autoSpaceDE w:val="0"/>
        <w:autoSpaceDN w:val="0"/>
        <w:adjustRightInd w:val="0"/>
        <w:spacing w:before="0" w:after="0"/>
        <w:jc w:val="center"/>
        <w:rPr>
          <w:rFonts w:ascii="Times New Roman" w:hAnsi="Times New Roman" w:cs="Times New Roman"/>
          <w:i w:val="0"/>
          <w:iCs w:val="0"/>
          <w:sz w:val="22"/>
          <w:szCs w:val="22"/>
        </w:rPr>
      </w:pPr>
      <w:r w:rsidRPr="00954FFB">
        <w:rPr>
          <w:rFonts w:ascii="Times New Roman" w:hAnsi="Times New Roman" w:cs="Times New Roman"/>
          <w:i w:val="0"/>
          <w:iCs w:val="0"/>
          <w:sz w:val="22"/>
          <w:szCs w:val="22"/>
        </w:rPr>
        <w:t>об оплате труда председателя Контрольно-счетной    комиссии Тужинского района</w:t>
      </w:r>
    </w:p>
    <w:p w:rsidR="00954FFB" w:rsidRPr="00954FFB" w:rsidRDefault="00954FFB" w:rsidP="00954FFB"/>
    <w:p w:rsidR="00954FFB" w:rsidRPr="00954FFB" w:rsidRDefault="00954FFB" w:rsidP="009977A1">
      <w:pPr>
        <w:numPr>
          <w:ilvl w:val="0"/>
          <w:numId w:val="2"/>
        </w:numPr>
        <w:autoSpaceDE w:val="0"/>
        <w:autoSpaceDN w:val="0"/>
        <w:adjustRightInd w:val="0"/>
        <w:spacing w:after="0" w:line="240" w:lineRule="auto"/>
        <w:ind w:left="0" w:firstLine="0"/>
        <w:jc w:val="center"/>
        <w:rPr>
          <w:rFonts w:ascii="Times New Roman" w:hAnsi="Times New Roman" w:cs="Times New Roman"/>
          <w:b/>
        </w:rPr>
      </w:pPr>
      <w:r w:rsidRPr="00954FFB">
        <w:rPr>
          <w:rFonts w:ascii="Times New Roman" w:hAnsi="Times New Roman" w:cs="Times New Roman"/>
          <w:b/>
        </w:rPr>
        <w:t>Общие положения</w:t>
      </w:r>
    </w:p>
    <w:p w:rsidR="00954FFB" w:rsidRPr="00954FFB" w:rsidRDefault="00954FFB" w:rsidP="009977A1">
      <w:pPr>
        <w:numPr>
          <w:ilvl w:val="1"/>
          <w:numId w:val="2"/>
        </w:numPr>
        <w:autoSpaceDE w:val="0"/>
        <w:autoSpaceDN w:val="0"/>
        <w:adjustRightInd w:val="0"/>
        <w:spacing w:after="0" w:line="240" w:lineRule="auto"/>
        <w:ind w:left="0" w:firstLine="720"/>
        <w:jc w:val="both"/>
        <w:rPr>
          <w:rFonts w:ascii="Times New Roman" w:hAnsi="Times New Roman" w:cs="Times New Roman"/>
        </w:rPr>
      </w:pPr>
      <w:r w:rsidRPr="00954FFB">
        <w:rPr>
          <w:rFonts w:ascii="Times New Roman" w:hAnsi="Times New Roman" w:cs="Times New Roman"/>
        </w:rPr>
        <w:t xml:space="preserve">Положение об оплате труда председателя Контрольно-счетной комиссии Тужинского района (далее – Положение) разработано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Кировской области от 20.12.2021 № 23-ЗО «О материальном и социальном обеспечении должностных лиц контрольно-счетных органов муниципальных образований Кировской области», постановлением Правительства Кировской области от 12.04.2011 № 98/120 «О расходах  на оплату депутатов, выборных должностных лиц местного самоуправления, </w:t>
      </w:r>
      <w:r w:rsidRPr="00954FFB">
        <w:rPr>
          <w:rFonts w:ascii="Times New Roman" w:hAnsi="Times New Roman" w:cs="Times New Roman"/>
        </w:rPr>
        <w:lastRenderedPageBreak/>
        <w:t>осуществляющих свои полномочия на постоянной основе, муниципальных служащих, учитываемых при установлении нормативов расходов на содержание органов местного самоуправления муниципальных образований Кировской области».</w:t>
      </w:r>
    </w:p>
    <w:p w:rsidR="00954FFB" w:rsidRPr="00954FFB" w:rsidRDefault="00954FFB" w:rsidP="009977A1">
      <w:pPr>
        <w:numPr>
          <w:ilvl w:val="1"/>
          <w:numId w:val="2"/>
        </w:numPr>
        <w:autoSpaceDE w:val="0"/>
        <w:autoSpaceDN w:val="0"/>
        <w:adjustRightInd w:val="0"/>
        <w:spacing w:after="0" w:line="240" w:lineRule="auto"/>
        <w:ind w:left="0" w:firstLine="720"/>
        <w:jc w:val="both"/>
        <w:rPr>
          <w:rFonts w:ascii="Times New Roman" w:hAnsi="Times New Roman" w:cs="Times New Roman"/>
        </w:rPr>
      </w:pPr>
      <w:r w:rsidRPr="00954FFB">
        <w:rPr>
          <w:rFonts w:ascii="Times New Roman" w:hAnsi="Times New Roman" w:cs="Times New Roman"/>
        </w:rPr>
        <w:t>Настоящее положение регулирует вопросы оплаты труда председателя Контрольно-счетной комиссии Тужинского района.</w:t>
      </w:r>
    </w:p>
    <w:p w:rsidR="00954FFB" w:rsidRPr="00954FFB" w:rsidRDefault="00954FFB" w:rsidP="009977A1">
      <w:pPr>
        <w:numPr>
          <w:ilvl w:val="1"/>
          <w:numId w:val="2"/>
        </w:numPr>
        <w:autoSpaceDE w:val="0"/>
        <w:autoSpaceDN w:val="0"/>
        <w:adjustRightInd w:val="0"/>
        <w:spacing w:after="0" w:line="240" w:lineRule="auto"/>
        <w:ind w:left="0" w:firstLine="720"/>
        <w:jc w:val="both"/>
        <w:rPr>
          <w:rFonts w:ascii="Times New Roman" w:hAnsi="Times New Roman" w:cs="Times New Roman"/>
        </w:rPr>
      </w:pPr>
      <w:r w:rsidRPr="00954FFB">
        <w:rPr>
          <w:rFonts w:ascii="Times New Roman" w:hAnsi="Times New Roman" w:cs="Times New Roman"/>
        </w:rPr>
        <w:t>Расходы на оплату труда председателя Контрольно-счетной комиссии Тужинского района включают в себя средства на выплату ежемесячного денежного содержания, состоящего из денежного вознаграждения, включающего в себя должностной оклад и ежемесячное денежное поощрение, и дополнительных выплат.</w:t>
      </w:r>
    </w:p>
    <w:p w:rsidR="00954FFB" w:rsidRPr="00954FFB" w:rsidRDefault="00954FFB" w:rsidP="009977A1">
      <w:pPr>
        <w:numPr>
          <w:ilvl w:val="1"/>
          <w:numId w:val="2"/>
        </w:numPr>
        <w:autoSpaceDE w:val="0"/>
        <w:autoSpaceDN w:val="0"/>
        <w:adjustRightInd w:val="0"/>
        <w:spacing w:after="0" w:line="240" w:lineRule="auto"/>
        <w:ind w:left="0" w:firstLine="720"/>
        <w:jc w:val="both"/>
        <w:rPr>
          <w:rFonts w:ascii="Times New Roman" w:hAnsi="Times New Roman" w:cs="Times New Roman"/>
        </w:rPr>
      </w:pPr>
      <w:r w:rsidRPr="00954FFB">
        <w:rPr>
          <w:rFonts w:ascii="Times New Roman" w:hAnsi="Times New Roman" w:cs="Times New Roman"/>
        </w:rPr>
        <w:t>Денежное вознаграждение председателя Контрольно-счетной комиссии Тужинского района включает в себя:</w:t>
      </w:r>
    </w:p>
    <w:p w:rsidR="00954FFB" w:rsidRPr="00954FFB" w:rsidRDefault="00954FFB" w:rsidP="009977A1">
      <w:pPr>
        <w:numPr>
          <w:ilvl w:val="2"/>
          <w:numId w:val="2"/>
        </w:numPr>
        <w:autoSpaceDE w:val="0"/>
        <w:autoSpaceDN w:val="0"/>
        <w:adjustRightInd w:val="0"/>
        <w:spacing w:after="0" w:line="240" w:lineRule="auto"/>
        <w:jc w:val="both"/>
        <w:rPr>
          <w:rFonts w:ascii="Times New Roman" w:hAnsi="Times New Roman" w:cs="Times New Roman"/>
        </w:rPr>
      </w:pPr>
      <w:r w:rsidRPr="00954FFB">
        <w:rPr>
          <w:rFonts w:ascii="Times New Roman" w:hAnsi="Times New Roman" w:cs="Times New Roman"/>
        </w:rPr>
        <w:t>Должностной оклад.</w:t>
      </w:r>
    </w:p>
    <w:p w:rsidR="00954FFB" w:rsidRPr="00954FFB" w:rsidRDefault="00954FFB" w:rsidP="009977A1">
      <w:pPr>
        <w:numPr>
          <w:ilvl w:val="2"/>
          <w:numId w:val="2"/>
        </w:numPr>
        <w:autoSpaceDE w:val="0"/>
        <w:autoSpaceDN w:val="0"/>
        <w:adjustRightInd w:val="0"/>
        <w:spacing w:after="0" w:line="240" w:lineRule="auto"/>
        <w:jc w:val="both"/>
        <w:rPr>
          <w:rFonts w:ascii="Times New Roman" w:hAnsi="Times New Roman" w:cs="Times New Roman"/>
        </w:rPr>
      </w:pPr>
      <w:r w:rsidRPr="00954FFB">
        <w:rPr>
          <w:rFonts w:ascii="Times New Roman" w:hAnsi="Times New Roman" w:cs="Times New Roman"/>
        </w:rPr>
        <w:t>Ежемесячное денежное поощрение.</w:t>
      </w:r>
    </w:p>
    <w:p w:rsidR="00954FFB" w:rsidRPr="00954FFB" w:rsidRDefault="00954FFB" w:rsidP="009977A1">
      <w:pPr>
        <w:numPr>
          <w:ilvl w:val="1"/>
          <w:numId w:val="2"/>
        </w:numPr>
        <w:autoSpaceDE w:val="0"/>
        <w:autoSpaceDN w:val="0"/>
        <w:adjustRightInd w:val="0"/>
        <w:spacing w:after="0" w:line="240" w:lineRule="auto"/>
        <w:jc w:val="both"/>
        <w:rPr>
          <w:rFonts w:ascii="Times New Roman" w:hAnsi="Times New Roman" w:cs="Times New Roman"/>
        </w:rPr>
      </w:pPr>
      <w:r w:rsidRPr="00954FFB">
        <w:rPr>
          <w:rFonts w:ascii="Times New Roman" w:hAnsi="Times New Roman" w:cs="Times New Roman"/>
        </w:rPr>
        <w:t>К дополнительным выплатам относятся:</w:t>
      </w:r>
    </w:p>
    <w:p w:rsidR="00954FFB" w:rsidRPr="00954FFB" w:rsidRDefault="00954FFB" w:rsidP="009977A1">
      <w:pPr>
        <w:numPr>
          <w:ilvl w:val="2"/>
          <w:numId w:val="2"/>
        </w:numPr>
        <w:autoSpaceDE w:val="0"/>
        <w:autoSpaceDN w:val="0"/>
        <w:adjustRightInd w:val="0"/>
        <w:spacing w:after="0" w:line="240" w:lineRule="auto"/>
        <w:jc w:val="both"/>
        <w:rPr>
          <w:rFonts w:ascii="Times New Roman" w:hAnsi="Times New Roman" w:cs="Times New Roman"/>
        </w:rPr>
      </w:pPr>
      <w:r w:rsidRPr="00954FFB">
        <w:rPr>
          <w:rFonts w:ascii="Times New Roman" w:hAnsi="Times New Roman" w:cs="Times New Roman"/>
        </w:rPr>
        <w:t>Ежемесячная премия по результатам работы.</w:t>
      </w:r>
    </w:p>
    <w:p w:rsidR="00954FFB" w:rsidRPr="00954FFB" w:rsidRDefault="00954FFB" w:rsidP="009977A1">
      <w:pPr>
        <w:numPr>
          <w:ilvl w:val="2"/>
          <w:numId w:val="2"/>
        </w:numPr>
        <w:autoSpaceDE w:val="0"/>
        <w:autoSpaceDN w:val="0"/>
        <w:adjustRightInd w:val="0"/>
        <w:spacing w:after="0" w:line="240" w:lineRule="auto"/>
        <w:ind w:left="0" w:firstLine="720"/>
        <w:jc w:val="both"/>
        <w:rPr>
          <w:rFonts w:ascii="Times New Roman" w:hAnsi="Times New Roman" w:cs="Times New Roman"/>
        </w:rPr>
      </w:pPr>
      <w:r w:rsidRPr="00954FFB">
        <w:rPr>
          <w:rFonts w:ascii="Times New Roman" w:hAnsi="Times New Roman" w:cs="Times New Roman"/>
        </w:rPr>
        <w:t>Единовременная выплата при предоставлении ежегодного оплачиваемого отпуска.</w:t>
      </w:r>
    </w:p>
    <w:p w:rsidR="00954FFB" w:rsidRPr="00954FFB" w:rsidRDefault="00954FFB" w:rsidP="009977A1">
      <w:pPr>
        <w:numPr>
          <w:ilvl w:val="2"/>
          <w:numId w:val="2"/>
        </w:numPr>
        <w:autoSpaceDE w:val="0"/>
        <w:autoSpaceDN w:val="0"/>
        <w:adjustRightInd w:val="0"/>
        <w:spacing w:after="0" w:line="240" w:lineRule="auto"/>
        <w:jc w:val="both"/>
        <w:rPr>
          <w:rFonts w:ascii="Times New Roman" w:hAnsi="Times New Roman" w:cs="Times New Roman"/>
        </w:rPr>
      </w:pPr>
      <w:r w:rsidRPr="00954FFB">
        <w:rPr>
          <w:rFonts w:ascii="Times New Roman" w:hAnsi="Times New Roman" w:cs="Times New Roman"/>
        </w:rPr>
        <w:t>Материальная помощь.</w:t>
      </w:r>
    </w:p>
    <w:p w:rsidR="00954FFB" w:rsidRPr="00954FFB" w:rsidRDefault="00954FFB" w:rsidP="009977A1">
      <w:pPr>
        <w:numPr>
          <w:ilvl w:val="0"/>
          <w:numId w:val="2"/>
        </w:numPr>
        <w:autoSpaceDE w:val="0"/>
        <w:autoSpaceDN w:val="0"/>
        <w:adjustRightInd w:val="0"/>
        <w:spacing w:after="0" w:line="240" w:lineRule="auto"/>
        <w:ind w:left="0" w:firstLine="0"/>
        <w:jc w:val="center"/>
        <w:rPr>
          <w:rFonts w:ascii="Times New Roman" w:hAnsi="Times New Roman" w:cs="Times New Roman"/>
        </w:rPr>
      </w:pPr>
      <w:r w:rsidRPr="00954FFB">
        <w:rPr>
          <w:rFonts w:ascii="Times New Roman" w:hAnsi="Times New Roman" w:cs="Times New Roman"/>
          <w:b/>
        </w:rPr>
        <w:t xml:space="preserve">Денежное вознаграждение </w:t>
      </w:r>
    </w:p>
    <w:p w:rsidR="00954FFB" w:rsidRPr="00954FFB" w:rsidRDefault="00954FFB" w:rsidP="009977A1">
      <w:pPr>
        <w:numPr>
          <w:ilvl w:val="1"/>
          <w:numId w:val="2"/>
        </w:numPr>
        <w:autoSpaceDE w:val="0"/>
        <w:autoSpaceDN w:val="0"/>
        <w:adjustRightInd w:val="0"/>
        <w:spacing w:after="0" w:line="240" w:lineRule="auto"/>
        <w:ind w:left="0" w:firstLine="720"/>
        <w:jc w:val="both"/>
        <w:rPr>
          <w:rFonts w:ascii="Times New Roman" w:hAnsi="Times New Roman" w:cs="Times New Roman"/>
        </w:rPr>
      </w:pPr>
      <w:r w:rsidRPr="00954FFB">
        <w:rPr>
          <w:rFonts w:ascii="Times New Roman" w:hAnsi="Times New Roman" w:cs="Times New Roman"/>
        </w:rPr>
        <w:t>Размер должностного оклада председателя Контрольно-счетной комиссии определяется в соответствии нормативным правовым актом Кировской области в зависимости от численности населения, проживающего на территории Тужинского района, и составляет 7 330 рублей.</w:t>
      </w:r>
    </w:p>
    <w:p w:rsidR="00954FFB" w:rsidRPr="00954FFB" w:rsidRDefault="00954FFB" w:rsidP="00954FFB">
      <w:pPr>
        <w:autoSpaceDE w:val="0"/>
        <w:autoSpaceDN w:val="0"/>
        <w:adjustRightInd w:val="0"/>
        <w:spacing w:after="0" w:line="240" w:lineRule="auto"/>
        <w:ind w:firstLine="709"/>
        <w:jc w:val="both"/>
        <w:rPr>
          <w:rFonts w:ascii="Times New Roman" w:hAnsi="Times New Roman" w:cs="Times New Roman"/>
        </w:rPr>
      </w:pPr>
      <w:r w:rsidRPr="00954FFB">
        <w:rPr>
          <w:rFonts w:ascii="Times New Roman" w:hAnsi="Times New Roman" w:cs="Times New Roman"/>
        </w:rPr>
        <w:t>Должностной оклад индексируется в соответствии с нормативными правовыми актами Губернатора Кировской области.</w:t>
      </w:r>
    </w:p>
    <w:p w:rsidR="00954FFB" w:rsidRPr="00954FFB" w:rsidRDefault="00954FFB" w:rsidP="00954FFB">
      <w:pPr>
        <w:autoSpaceDE w:val="0"/>
        <w:autoSpaceDN w:val="0"/>
        <w:adjustRightInd w:val="0"/>
        <w:spacing w:after="0" w:line="240" w:lineRule="auto"/>
        <w:ind w:firstLine="709"/>
        <w:jc w:val="both"/>
        <w:rPr>
          <w:rFonts w:ascii="Times New Roman" w:hAnsi="Times New Roman" w:cs="Times New Roman"/>
        </w:rPr>
      </w:pPr>
      <w:r w:rsidRPr="00954FFB">
        <w:rPr>
          <w:rFonts w:ascii="Times New Roman" w:hAnsi="Times New Roman" w:cs="Times New Roman"/>
        </w:rPr>
        <w:t>При индексации должностного оклада его размер округляется до целого рубля в сторону увеличения.</w:t>
      </w:r>
    </w:p>
    <w:p w:rsidR="00954FFB" w:rsidRPr="00954FFB" w:rsidRDefault="00954FFB" w:rsidP="009977A1">
      <w:pPr>
        <w:numPr>
          <w:ilvl w:val="1"/>
          <w:numId w:val="2"/>
        </w:numPr>
        <w:autoSpaceDE w:val="0"/>
        <w:autoSpaceDN w:val="0"/>
        <w:adjustRightInd w:val="0"/>
        <w:spacing w:after="0" w:line="240" w:lineRule="auto"/>
        <w:ind w:left="0" w:firstLine="720"/>
        <w:jc w:val="both"/>
        <w:rPr>
          <w:rFonts w:ascii="Times New Roman" w:hAnsi="Times New Roman" w:cs="Times New Roman"/>
        </w:rPr>
      </w:pPr>
      <w:r w:rsidRPr="00954FFB">
        <w:rPr>
          <w:rFonts w:ascii="Times New Roman" w:hAnsi="Times New Roman" w:cs="Times New Roman"/>
        </w:rPr>
        <w:t>Ежемесячное денежное поощрение устанавливается в размере четырехсот процентов должностного оклада.</w:t>
      </w:r>
    </w:p>
    <w:p w:rsidR="00954FFB" w:rsidRPr="00954FFB" w:rsidRDefault="00954FFB" w:rsidP="00954FFB">
      <w:pPr>
        <w:autoSpaceDE w:val="0"/>
        <w:autoSpaceDN w:val="0"/>
        <w:adjustRightInd w:val="0"/>
        <w:spacing w:after="0" w:line="240" w:lineRule="auto"/>
        <w:ind w:firstLine="720"/>
        <w:jc w:val="both"/>
        <w:rPr>
          <w:rFonts w:ascii="Times New Roman" w:hAnsi="Times New Roman" w:cs="Times New Roman"/>
        </w:rPr>
      </w:pPr>
      <w:r w:rsidRPr="00954FFB">
        <w:rPr>
          <w:rFonts w:ascii="Times New Roman" w:hAnsi="Times New Roman" w:cs="Times New Roman"/>
        </w:rPr>
        <w:t>Ежемесячное денежное поощрение выплачивается ежемесячно пропорционально отработанному времени.</w:t>
      </w:r>
    </w:p>
    <w:p w:rsidR="00954FFB" w:rsidRPr="00954FFB" w:rsidRDefault="00954FFB" w:rsidP="009977A1">
      <w:pPr>
        <w:numPr>
          <w:ilvl w:val="0"/>
          <w:numId w:val="2"/>
        </w:numPr>
        <w:autoSpaceDE w:val="0"/>
        <w:autoSpaceDN w:val="0"/>
        <w:adjustRightInd w:val="0"/>
        <w:spacing w:after="0" w:line="240" w:lineRule="auto"/>
        <w:ind w:left="0" w:firstLine="0"/>
        <w:jc w:val="center"/>
        <w:rPr>
          <w:rFonts w:ascii="Times New Roman" w:hAnsi="Times New Roman" w:cs="Times New Roman"/>
        </w:rPr>
      </w:pPr>
      <w:r w:rsidRPr="00954FFB">
        <w:rPr>
          <w:rFonts w:ascii="Times New Roman" w:hAnsi="Times New Roman" w:cs="Times New Roman"/>
          <w:b/>
        </w:rPr>
        <w:t>Дополнительные выплаты</w:t>
      </w:r>
    </w:p>
    <w:p w:rsidR="00954FFB" w:rsidRPr="00954FFB" w:rsidRDefault="00954FFB" w:rsidP="009977A1">
      <w:pPr>
        <w:numPr>
          <w:ilvl w:val="1"/>
          <w:numId w:val="2"/>
        </w:numPr>
        <w:autoSpaceDE w:val="0"/>
        <w:autoSpaceDN w:val="0"/>
        <w:adjustRightInd w:val="0"/>
        <w:spacing w:after="0" w:line="240" w:lineRule="auto"/>
        <w:ind w:left="0" w:firstLine="720"/>
        <w:jc w:val="both"/>
        <w:rPr>
          <w:rFonts w:ascii="Times New Roman" w:hAnsi="Times New Roman" w:cs="Times New Roman"/>
        </w:rPr>
      </w:pPr>
      <w:r w:rsidRPr="00954FFB">
        <w:rPr>
          <w:rFonts w:ascii="Times New Roman" w:hAnsi="Times New Roman" w:cs="Times New Roman"/>
        </w:rPr>
        <w:t>Сумма ежемесячной премии по результатам работы составляет один должностной оклад и выплачивается в полном размере в случае выполнения показателей, перечисленных в таблице: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5528"/>
        <w:gridCol w:w="3119"/>
      </w:tblGrid>
      <w:tr w:rsidR="00954FFB" w:rsidRPr="00954FFB" w:rsidTr="00C01DF4">
        <w:tc>
          <w:tcPr>
            <w:tcW w:w="709" w:type="dxa"/>
          </w:tcPr>
          <w:p w:rsidR="00954FFB" w:rsidRPr="00954FFB" w:rsidRDefault="00954FFB" w:rsidP="00954FFB">
            <w:pPr>
              <w:autoSpaceDE w:val="0"/>
              <w:autoSpaceDN w:val="0"/>
              <w:adjustRightInd w:val="0"/>
              <w:spacing w:after="0" w:line="240" w:lineRule="auto"/>
              <w:jc w:val="center"/>
              <w:rPr>
                <w:rFonts w:ascii="Times New Roman" w:hAnsi="Times New Roman" w:cs="Times New Roman"/>
              </w:rPr>
            </w:pPr>
            <w:r w:rsidRPr="00954FFB">
              <w:rPr>
                <w:rFonts w:ascii="Times New Roman" w:hAnsi="Times New Roman" w:cs="Times New Roman"/>
              </w:rPr>
              <w:t>№ п/п</w:t>
            </w:r>
          </w:p>
        </w:tc>
        <w:tc>
          <w:tcPr>
            <w:tcW w:w="5528" w:type="dxa"/>
          </w:tcPr>
          <w:p w:rsidR="00954FFB" w:rsidRPr="00954FFB" w:rsidRDefault="00954FFB" w:rsidP="00954FFB">
            <w:pPr>
              <w:autoSpaceDE w:val="0"/>
              <w:autoSpaceDN w:val="0"/>
              <w:adjustRightInd w:val="0"/>
              <w:spacing w:after="0" w:line="240" w:lineRule="auto"/>
              <w:jc w:val="center"/>
              <w:rPr>
                <w:rFonts w:ascii="Times New Roman" w:hAnsi="Times New Roman" w:cs="Times New Roman"/>
              </w:rPr>
            </w:pPr>
            <w:r w:rsidRPr="00954FFB">
              <w:rPr>
                <w:rFonts w:ascii="Times New Roman" w:hAnsi="Times New Roman" w:cs="Times New Roman"/>
              </w:rPr>
              <w:t>Наименование показателей</w:t>
            </w:r>
          </w:p>
        </w:tc>
        <w:tc>
          <w:tcPr>
            <w:tcW w:w="3119" w:type="dxa"/>
          </w:tcPr>
          <w:p w:rsidR="00954FFB" w:rsidRPr="00954FFB" w:rsidRDefault="00954FFB" w:rsidP="00954FFB">
            <w:pPr>
              <w:autoSpaceDE w:val="0"/>
              <w:autoSpaceDN w:val="0"/>
              <w:adjustRightInd w:val="0"/>
              <w:spacing w:after="0" w:line="240" w:lineRule="auto"/>
              <w:jc w:val="center"/>
              <w:rPr>
                <w:rFonts w:ascii="Times New Roman" w:hAnsi="Times New Roman" w:cs="Times New Roman"/>
              </w:rPr>
            </w:pPr>
            <w:r w:rsidRPr="00954FFB">
              <w:rPr>
                <w:rFonts w:ascii="Times New Roman" w:hAnsi="Times New Roman" w:cs="Times New Roman"/>
              </w:rPr>
              <w:t>% снижения премии по результатам работы при не выполнении показателя</w:t>
            </w:r>
          </w:p>
        </w:tc>
      </w:tr>
      <w:tr w:rsidR="00954FFB" w:rsidRPr="00954FFB" w:rsidTr="00C01DF4">
        <w:tc>
          <w:tcPr>
            <w:tcW w:w="709" w:type="dxa"/>
          </w:tcPr>
          <w:p w:rsidR="00954FFB" w:rsidRPr="00954FFB" w:rsidRDefault="00954FFB" w:rsidP="00954FFB">
            <w:pPr>
              <w:autoSpaceDE w:val="0"/>
              <w:autoSpaceDN w:val="0"/>
              <w:adjustRightInd w:val="0"/>
              <w:spacing w:after="0" w:line="240" w:lineRule="auto"/>
              <w:jc w:val="both"/>
              <w:rPr>
                <w:rFonts w:ascii="Times New Roman" w:hAnsi="Times New Roman" w:cs="Times New Roman"/>
              </w:rPr>
            </w:pPr>
            <w:r w:rsidRPr="00954FFB">
              <w:rPr>
                <w:rFonts w:ascii="Times New Roman" w:hAnsi="Times New Roman" w:cs="Times New Roman"/>
              </w:rPr>
              <w:t>1</w:t>
            </w:r>
          </w:p>
        </w:tc>
        <w:tc>
          <w:tcPr>
            <w:tcW w:w="5528" w:type="dxa"/>
          </w:tcPr>
          <w:p w:rsidR="00954FFB" w:rsidRPr="00954FFB" w:rsidRDefault="00954FFB" w:rsidP="00954FFB">
            <w:pPr>
              <w:autoSpaceDE w:val="0"/>
              <w:autoSpaceDN w:val="0"/>
              <w:adjustRightInd w:val="0"/>
              <w:spacing w:after="0" w:line="240" w:lineRule="auto"/>
              <w:rPr>
                <w:rFonts w:ascii="Times New Roman" w:hAnsi="Times New Roman" w:cs="Times New Roman"/>
              </w:rPr>
            </w:pPr>
            <w:r w:rsidRPr="00954FFB">
              <w:rPr>
                <w:rFonts w:ascii="Times New Roman" w:hAnsi="Times New Roman" w:cs="Times New Roman"/>
              </w:rPr>
              <w:t xml:space="preserve">Выполнение Плана работы (текущего плана) Контрольно-счетной комиссии Тужинского района </w:t>
            </w:r>
          </w:p>
        </w:tc>
        <w:tc>
          <w:tcPr>
            <w:tcW w:w="3119" w:type="dxa"/>
          </w:tcPr>
          <w:p w:rsidR="00954FFB" w:rsidRPr="00954FFB" w:rsidRDefault="00954FFB" w:rsidP="00954FFB">
            <w:pPr>
              <w:autoSpaceDE w:val="0"/>
              <w:autoSpaceDN w:val="0"/>
              <w:adjustRightInd w:val="0"/>
              <w:spacing w:after="0" w:line="240" w:lineRule="auto"/>
              <w:jc w:val="center"/>
              <w:rPr>
                <w:rFonts w:ascii="Times New Roman" w:hAnsi="Times New Roman" w:cs="Times New Roman"/>
              </w:rPr>
            </w:pPr>
            <w:r w:rsidRPr="00954FFB">
              <w:rPr>
                <w:rFonts w:ascii="Times New Roman" w:hAnsi="Times New Roman" w:cs="Times New Roman"/>
              </w:rPr>
              <w:t>50</w:t>
            </w:r>
          </w:p>
        </w:tc>
      </w:tr>
      <w:tr w:rsidR="00954FFB" w:rsidRPr="00954FFB" w:rsidTr="00C01DF4">
        <w:tc>
          <w:tcPr>
            <w:tcW w:w="709" w:type="dxa"/>
          </w:tcPr>
          <w:p w:rsidR="00954FFB" w:rsidRPr="00954FFB" w:rsidRDefault="00954FFB" w:rsidP="00954FFB">
            <w:pPr>
              <w:autoSpaceDE w:val="0"/>
              <w:autoSpaceDN w:val="0"/>
              <w:adjustRightInd w:val="0"/>
              <w:spacing w:after="0" w:line="240" w:lineRule="auto"/>
              <w:jc w:val="both"/>
              <w:rPr>
                <w:rFonts w:ascii="Times New Roman" w:hAnsi="Times New Roman" w:cs="Times New Roman"/>
              </w:rPr>
            </w:pPr>
            <w:r w:rsidRPr="00954FFB">
              <w:rPr>
                <w:rFonts w:ascii="Times New Roman" w:hAnsi="Times New Roman" w:cs="Times New Roman"/>
              </w:rPr>
              <w:t>2</w:t>
            </w:r>
          </w:p>
        </w:tc>
        <w:tc>
          <w:tcPr>
            <w:tcW w:w="5528" w:type="dxa"/>
          </w:tcPr>
          <w:p w:rsidR="00954FFB" w:rsidRPr="00954FFB" w:rsidRDefault="00954FFB" w:rsidP="00954FFB">
            <w:pPr>
              <w:autoSpaceDE w:val="0"/>
              <w:autoSpaceDN w:val="0"/>
              <w:adjustRightInd w:val="0"/>
              <w:spacing w:after="0" w:line="240" w:lineRule="auto"/>
              <w:rPr>
                <w:rFonts w:ascii="Times New Roman" w:hAnsi="Times New Roman" w:cs="Times New Roman"/>
              </w:rPr>
            </w:pPr>
            <w:r w:rsidRPr="00954FFB">
              <w:rPr>
                <w:rFonts w:ascii="Times New Roman" w:hAnsi="Times New Roman" w:cs="Times New Roman"/>
              </w:rPr>
              <w:t xml:space="preserve">Своевременная подготовка материалов контрольных и экспертно-аналитических мероприятий  </w:t>
            </w:r>
          </w:p>
        </w:tc>
        <w:tc>
          <w:tcPr>
            <w:tcW w:w="3119" w:type="dxa"/>
          </w:tcPr>
          <w:p w:rsidR="00954FFB" w:rsidRPr="00954FFB" w:rsidRDefault="00954FFB" w:rsidP="00954FFB">
            <w:pPr>
              <w:autoSpaceDE w:val="0"/>
              <w:autoSpaceDN w:val="0"/>
              <w:adjustRightInd w:val="0"/>
              <w:spacing w:after="0" w:line="240" w:lineRule="auto"/>
              <w:jc w:val="center"/>
              <w:rPr>
                <w:rFonts w:ascii="Times New Roman" w:hAnsi="Times New Roman" w:cs="Times New Roman"/>
              </w:rPr>
            </w:pPr>
            <w:r w:rsidRPr="00954FFB">
              <w:rPr>
                <w:rFonts w:ascii="Times New Roman" w:hAnsi="Times New Roman" w:cs="Times New Roman"/>
              </w:rPr>
              <w:t>20</w:t>
            </w:r>
          </w:p>
        </w:tc>
      </w:tr>
      <w:tr w:rsidR="00954FFB" w:rsidRPr="00954FFB" w:rsidTr="00C01DF4">
        <w:tc>
          <w:tcPr>
            <w:tcW w:w="709" w:type="dxa"/>
          </w:tcPr>
          <w:p w:rsidR="00954FFB" w:rsidRPr="00954FFB" w:rsidRDefault="00954FFB" w:rsidP="00954FFB">
            <w:pPr>
              <w:autoSpaceDE w:val="0"/>
              <w:autoSpaceDN w:val="0"/>
              <w:adjustRightInd w:val="0"/>
              <w:spacing w:after="0" w:line="240" w:lineRule="auto"/>
              <w:jc w:val="both"/>
              <w:rPr>
                <w:rFonts w:ascii="Times New Roman" w:hAnsi="Times New Roman" w:cs="Times New Roman"/>
              </w:rPr>
            </w:pPr>
            <w:r w:rsidRPr="00954FFB">
              <w:rPr>
                <w:rFonts w:ascii="Times New Roman" w:hAnsi="Times New Roman" w:cs="Times New Roman"/>
              </w:rPr>
              <w:t>3</w:t>
            </w:r>
          </w:p>
        </w:tc>
        <w:tc>
          <w:tcPr>
            <w:tcW w:w="5528" w:type="dxa"/>
          </w:tcPr>
          <w:p w:rsidR="00954FFB" w:rsidRPr="00954FFB" w:rsidRDefault="00954FFB" w:rsidP="00954FFB">
            <w:pPr>
              <w:autoSpaceDE w:val="0"/>
              <w:autoSpaceDN w:val="0"/>
              <w:adjustRightInd w:val="0"/>
              <w:spacing w:after="0" w:line="240" w:lineRule="auto"/>
              <w:rPr>
                <w:rFonts w:ascii="Times New Roman" w:hAnsi="Times New Roman" w:cs="Times New Roman"/>
              </w:rPr>
            </w:pPr>
            <w:r w:rsidRPr="00954FFB">
              <w:rPr>
                <w:rFonts w:ascii="Times New Roman" w:hAnsi="Times New Roman" w:cs="Times New Roman"/>
              </w:rPr>
              <w:t xml:space="preserve">Своевременное предоставление информации, документов, отчетов </w:t>
            </w:r>
          </w:p>
        </w:tc>
        <w:tc>
          <w:tcPr>
            <w:tcW w:w="3119" w:type="dxa"/>
          </w:tcPr>
          <w:p w:rsidR="00954FFB" w:rsidRPr="00954FFB" w:rsidRDefault="00954FFB" w:rsidP="00954FFB">
            <w:pPr>
              <w:autoSpaceDE w:val="0"/>
              <w:autoSpaceDN w:val="0"/>
              <w:adjustRightInd w:val="0"/>
              <w:spacing w:after="0" w:line="240" w:lineRule="auto"/>
              <w:jc w:val="center"/>
              <w:rPr>
                <w:rFonts w:ascii="Times New Roman" w:hAnsi="Times New Roman" w:cs="Times New Roman"/>
              </w:rPr>
            </w:pPr>
            <w:r w:rsidRPr="00954FFB">
              <w:rPr>
                <w:rFonts w:ascii="Times New Roman" w:hAnsi="Times New Roman" w:cs="Times New Roman"/>
              </w:rPr>
              <w:t>15</w:t>
            </w:r>
          </w:p>
        </w:tc>
      </w:tr>
      <w:tr w:rsidR="00954FFB" w:rsidRPr="00954FFB" w:rsidTr="00C01DF4">
        <w:tc>
          <w:tcPr>
            <w:tcW w:w="709" w:type="dxa"/>
          </w:tcPr>
          <w:p w:rsidR="00954FFB" w:rsidRPr="00954FFB" w:rsidRDefault="00954FFB" w:rsidP="00954FFB">
            <w:pPr>
              <w:autoSpaceDE w:val="0"/>
              <w:autoSpaceDN w:val="0"/>
              <w:adjustRightInd w:val="0"/>
              <w:spacing w:after="0" w:line="240" w:lineRule="auto"/>
              <w:jc w:val="both"/>
              <w:rPr>
                <w:rFonts w:ascii="Times New Roman" w:hAnsi="Times New Roman" w:cs="Times New Roman"/>
              </w:rPr>
            </w:pPr>
            <w:r w:rsidRPr="00954FFB">
              <w:rPr>
                <w:rFonts w:ascii="Times New Roman" w:hAnsi="Times New Roman" w:cs="Times New Roman"/>
              </w:rPr>
              <w:t>4</w:t>
            </w:r>
          </w:p>
        </w:tc>
        <w:tc>
          <w:tcPr>
            <w:tcW w:w="5528" w:type="dxa"/>
          </w:tcPr>
          <w:p w:rsidR="00954FFB" w:rsidRPr="00954FFB" w:rsidRDefault="00954FFB" w:rsidP="00954FFB">
            <w:pPr>
              <w:autoSpaceDE w:val="0"/>
              <w:autoSpaceDN w:val="0"/>
              <w:adjustRightInd w:val="0"/>
              <w:spacing w:after="0" w:line="240" w:lineRule="auto"/>
              <w:rPr>
                <w:rFonts w:ascii="Times New Roman" w:hAnsi="Times New Roman" w:cs="Times New Roman"/>
              </w:rPr>
            </w:pPr>
            <w:r w:rsidRPr="00954FFB">
              <w:rPr>
                <w:rFonts w:ascii="Times New Roman" w:hAnsi="Times New Roman" w:cs="Times New Roman"/>
              </w:rPr>
              <w:t xml:space="preserve">Принятие мер по выявленным нарушениям </w:t>
            </w:r>
          </w:p>
        </w:tc>
        <w:tc>
          <w:tcPr>
            <w:tcW w:w="3119" w:type="dxa"/>
          </w:tcPr>
          <w:p w:rsidR="00954FFB" w:rsidRPr="00954FFB" w:rsidRDefault="00954FFB" w:rsidP="00954FFB">
            <w:pPr>
              <w:autoSpaceDE w:val="0"/>
              <w:autoSpaceDN w:val="0"/>
              <w:adjustRightInd w:val="0"/>
              <w:spacing w:after="0" w:line="240" w:lineRule="auto"/>
              <w:jc w:val="center"/>
              <w:rPr>
                <w:rFonts w:ascii="Times New Roman" w:hAnsi="Times New Roman" w:cs="Times New Roman"/>
              </w:rPr>
            </w:pPr>
            <w:r w:rsidRPr="00954FFB">
              <w:rPr>
                <w:rFonts w:ascii="Times New Roman" w:hAnsi="Times New Roman" w:cs="Times New Roman"/>
              </w:rPr>
              <w:t>15</w:t>
            </w:r>
          </w:p>
        </w:tc>
      </w:tr>
    </w:tbl>
    <w:p w:rsidR="00954FFB" w:rsidRPr="00954FFB" w:rsidRDefault="00954FFB" w:rsidP="00954FFB">
      <w:pPr>
        <w:autoSpaceDE w:val="0"/>
        <w:autoSpaceDN w:val="0"/>
        <w:adjustRightInd w:val="0"/>
        <w:spacing w:after="0" w:line="240" w:lineRule="auto"/>
        <w:ind w:firstLine="720"/>
        <w:jc w:val="both"/>
        <w:rPr>
          <w:rFonts w:ascii="Times New Roman" w:hAnsi="Times New Roman" w:cs="Times New Roman"/>
        </w:rPr>
      </w:pPr>
      <w:r w:rsidRPr="00954FFB">
        <w:rPr>
          <w:rFonts w:ascii="Times New Roman" w:hAnsi="Times New Roman" w:cs="Times New Roman"/>
        </w:rPr>
        <w:t>За каждый случай невыполнения показателей сумма ежемесячной премии по результатам работы снижается на процент невыполнения показателя, но не более значения, указанного в  таблице.</w:t>
      </w:r>
    </w:p>
    <w:p w:rsidR="00954FFB" w:rsidRPr="00954FFB" w:rsidRDefault="00954FFB" w:rsidP="00954FFB">
      <w:pPr>
        <w:autoSpaceDE w:val="0"/>
        <w:autoSpaceDN w:val="0"/>
        <w:adjustRightInd w:val="0"/>
        <w:spacing w:after="0" w:line="240" w:lineRule="auto"/>
        <w:ind w:firstLine="720"/>
        <w:jc w:val="both"/>
        <w:rPr>
          <w:rFonts w:ascii="Times New Roman" w:hAnsi="Times New Roman" w:cs="Times New Roman"/>
        </w:rPr>
      </w:pPr>
      <w:r w:rsidRPr="00954FFB">
        <w:rPr>
          <w:rFonts w:ascii="Times New Roman" w:hAnsi="Times New Roman" w:cs="Times New Roman"/>
        </w:rPr>
        <w:t>Сумма ежемесячной премии по результатам работы определяется на основании представления председателем  Контрольно-счетной комиссии Тужинского района в  постоянную депутатскую комиссию по бюджету, налогам, финансам, экономической и инвестиционной политике и контролю Тужинской районной Думы сведений о выполнении показателей, предусмотренных таблицей, не позднее 25 числа текущего месяца.</w:t>
      </w:r>
    </w:p>
    <w:p w:rsidR="00954FFB" w:rsidRPr="00954FFB" w:rsidRDefault="00954FFB" w:rsidP="00954FFB">
      <w:pPr>
        <w:autoSpaceDE w:val="0"/>
        <w:autoSpaceDN w:val="0"/>
        <w:adjustRightInd w:val="0"/>
        <w:spacing w:after="0" w:line="240" w:lineRule="auto"/>
        <w:ind w:firstLine="720"/>
        <w:jc w:val="both"/>
        <w:rPr>
          <w:rFonts w:ascii="Times New Roman" w:hAnsi="Times New Roman" w:cs="Times New Roman"/>
        </w:rPr>
      </w:pPr>
      <w:r w:rsidRPr="00954FFB">
        <w:rPr>
          <w:rFonts w:ascii="Times New Roman" w:hAnsi="Times New Roman" w:cs="Times New Roman"/>
        </w:rPr>
        <w:t>Комиссия рассматривает представленные сведения о выполнении показателей и принимает решение о размере ежемесячной премии, которое оформляется протоколом. На основании протокола комиссии издается распоряжение Контрольно-счетной комиссии Тужинского района о премировании председателя Контрольно-счетной комиссии Тужинского района, которое представляется в сектор бухгалтерского учета администрации района и является основанием для начисления премии.</w:t>
      </w:r>
    </w:p>
    <w:p w:rsidR="00954FFB" w:rsidRPr="00954FFB" w:rsidRDefault="00954FFB" w:rsidP="009977A1">
      <w:pPr>
        <w:numPr>
          <w:ilvl w:val="1"/>
          <w:numId w:val="2"/>
        </w:numPr>
        <w:autoSpaceDE w:val="0"/>
        <w:autoSpaceDN w:val="0"/>
        <w:adjustRightInd w:val="0"/>
        <w:spacing w:after="0" w:line="240" w:lineRule="auto"/>
        <w:ind w:left="0" w:firstLine="720"/>
        <w:jc w:val="both"/>
        <w:rPr>
          <w:rFonts w:ascii="Times New Roman" w:hAnsi="Times New Roman" w:cs="Times New Roman"/>
        </w:rPr>
      </w:pPr>
      <w:r w:rsidRPr="00954FFB">
        <w:rPr>
          <w:rFonts w:ascii="Times New Roman" w:hAnsi="Times New Roman" w:cs="Times New Roman"/>
        </w:rPr>
        <w:t xml:space="preserve">По заявлению председателя Контрольно-счетной комиссии Тужинского района выплачивается единовременная выплата при предоставлении ежегодного оплачиваемого отпуска в размере двух должностных окладов. </w:t>
      </w:r>
    </w:p>
    <w:p w:rsidR="00954FFB" w:rsidRPr="00954FFB" w:rsidRDefault="00954FFB" w:rsidP="00954FFB">
      <w:pPr>
        <w:autoSpaceDE w:val="0"/>
        <w:autoSpaceDN w:val="0"/>
        <w:adjustRightInd w:val="0"/>
        <w:spacing w:after="0" w:line="240" w:lineRule="auto"/>
        <w:ind w:firstLine="720"/>
        <w:jc w:val="both"/>
        <w:rPr>
          <w:rFonts w:ascii="Times New Roman" w:hAnsi="Times New Roman" w:cs="Times New Roman"/>
        </w:rPr>
      </w:pPr>
      <w:r w:rsidRPr="00954FFB">
        <w:rPr>
          <w:rFonts w:ascii="Times New Roman" w:hAnsi="Times New Roman" w:cs="Times New Roman"/>
        </w:rPr>
        <w:lastRenderedPageBreak/>
        <w:t>Право на предоставление единовременной выплаты при предоставлении ежегодного оплачиваемого отпуска возникает не ранее, чем право на предоставление ежегодного оплачиваемого отпуска.</w:t>
      </w:r>
    </w:p>
    <w:p w:rsidR="00954FFB" w:rsidRPr="00954FFB" w:rsidRDefault="00954FFB" w:rsidP="00954FFB">
      <w:pPr>
        <w:autoSpaceDE w:val="0"/>
        <w:autoSpaceDN w:val="0"/>
        <w:adjustRightInd w:val="0"/>
        <w:spacing w:after="0" w:line="240" w:lineRule="auto"/>
        <w:ind w:firstLine="720"/>
        <w:jc w:val="both"/>
        <w:rPr>
          <w:rFonts w:ascii="Times New Roman" w:hAnsi="Times New Roman" w:cs="Times New Roman"/>
        </w:rPr>
      </w:pPr>
      <w:r w:rsidRPr="00954FFB">
        <w:rPr>
          <w:rFonts w:ascii="Times New Roman" w:hAnsi="Times New Roman" w:cs="Times New Roman"/>
        </w:rPr>
        <w:t>При определении суммы единовременной выплаты  в расчет принимается должностной оклад председателя Контрольно-счетной комиссии Тужинского района на момент предоставления отпуска.</w:t>
      </w:r>
    </w:p>
    <w:p w:rsidR="00954FFB" w:rsidRPr="00954FFB" w:rsidRDefault="00954FFB" w:rsidP="00954FFB">
      <w:pPr>
        <w:autoSpaceDE w:val="0"/>
        <w:autoSpaceDN w:val="0"/>
        <w:adjustRightInd w:val="0"/>
        <w:spacing w:after="0" w:line="240" w:lineRule="auto"/>
        <w:ind w:firstLine="720"/>
        <w:jc w:val="both"/>
        <w:rPr>
          <w:rFonts w:ascii="Times New Roman" w:hAnsi="Times New Roman" w:cs="Times New Roman"/>
        </w:rPr>
      </w:pPr>
      <w:r w:rsidRPr="00954FFB">
        <w:rPr>
          <w:rFonts w:ascii="Times New Roman" w:hAnsi="Times New Roman" w:cs="Times New Roman"/>
        </w:rPr>
        <w:t>При предоставлении ежегодного оплачиваемого отпуска по частям единовременная выплата  выплачивается к одной из частей отпуска за отработанный период.</w:t>
      </w:r>
    </w:p>
    <w:p w:rsidR="00954FFB" w:rsidRPr="00954FFB" w:rsidRDefault="00954FFB" w:rsidP="009977A1">
      <w:pPr>
        <w:numPr>
          <w:ilvl w:val="1"/>
          <w:numId w:val="2"/>
        </w:numPr>
        <w:autoSpaceDE w:val="0"/>
        <w:autoSpaceDN w:val="0"/>
        <w:adjustRightInd w:val="0"/>
        <w:spacing w:after="0" w:line="240" w:lineRule="auto"/>
        <w:ind w:left="0" w:firstLine="698"/>
        <w:jc w:val="both"/>
        <w:rPr>
          <w:rFonts w:ascii="Times New Roman" w:hAnsi="Times New Roman" w:cs="Times New Roman"/>
        </w:rPr>
      </w:pPr>
      <w:r w:rsidRPr="00954FFB">
        <w:rPr>
          <w:rFonts w:ascii="Times New Roman" w:hAnsi="Times New Roman" w:cs="Times New Roman"/>
        </w:rPr>
        <w:t>Председателю Контрольно-счетной комиссии Тужинского района ежегодно на основании личного заявления выплачивается материальная помощь в размере двух должностных окладов.</w:t>
      </w:r>
    </w:p>
    <w:p w:rsidR="00954FFB" w:rsidRPr="00954FFB" w:rsidRDefault="00954FFB" w:rsidP="00954FFB">
      <w:pPr>
        <w:autoSpaceDE w:val="0"/>
        <w:autoSpaceDN w:val="0"/>
        <w:adjustRightInd w:val="0"/>
        <w:spacing w:after="0" w:line="240" w:lineRule="auto"/>
        <w:ind w:firstLine="698"/>
        <w:jc w:val="both"/>
        <w:rPr>
          <w:rFonts w:ascii="Times New Roman" w:hAnsi="Times New Roman" w:cs="Times New Roman"/>
        </w:rPr>
      </w:pPr>
      <w:r w:rsidRPr="00954FFB">
        <w:rPr>
          <w:rFonts w:ascii="Times New Roman" w:hAnsi="Times New Roman" w:cs="Times New Roman"/>
        </w:rPr>
        <w:t>При определении суммы материальной помощи в расчет принимается должностной оклад, получаемый на момент обращения.</w:t>
      </w:r>
    </w:p>
    <w:p w:rsidR="00954FFB" w:rsidRPr="00954FFB" w:rsidRDefault="00954FFB" w:rsidP="00954FFB">
      <w:pPr>
        <w:autoSpaceDE w:val="0"/>
        <w:autoSpaceDN w:val="0"/>
        <w:adjustRightInd w:val="0"/>
        <w:spacing w:after="0" w:line="240" w:lineRule="auto"/>
        <w:ind w:firstLine="698"/>
        <w:jc w:val="both"/>
        <w:rPr>
          <w:rFonts w:ascii="Times New Roman" w:hAnsi="Times New Roman" w:cs="Times New Roman"/>
        </w:rPr>
      </w:pPr>
      <w:r w:rsidRPr="00954FFB">
        <w:rPr>
          <w:rFonts w:ascii="Times New Roman" w:hAnsi="Times New Roman" w:cs="Times New Roman"/>
        </w:rPr>
        <w:t>Выплата материальной помощи производится пропорционально числу отработанных месяцев в данном календарном году.</w:t>
      </w:r>
    </w:p>
    <w:p w:rsidR="00954FFB" w:rsidRPr="00954FFB" w:rsidRDefault="00954FFB" w:rsidP="00954FFB">
      <w:pPr>
        <w:autoSpaceDE w:val="0"/>
        <w:autoSpaceDN w:val="0"/>
        <w:adjustRightInd w:val="0"/>
        <w:spacing w:after="0" w:line="240" w:lineRule="auto"/>
        <w:ind w:firstLine="698"/>
        <w:jc w:val="both"/>
        <w:rPr>
          <w:rFonts w:ascii="Times New Roman" w:hAnsi="Times New Roman" w:cs="Times New Roman"/>
        </w:rPr>
      </w:pPr>
    </w:p>
    <w:p w:rsidR="00954FFB" w:rsidRPr="00954FFB" w:rsidRDefault="00954FFB" w:rsidP="009977A1">
      <w:pPr>
        <w:numPr>
          <w:ilvl w:val="0"/>
          <w:numId w:val="2"/>
        </w:numPr>
        <w:autoSpaceDE w:val="0"/>
        <w:autoSpaceDN w:val="0"/>
        <w:adjustRightInd w:val="0"/>
        <w:spacing w:after="0" w:line="240" w:lineRule="auto"/>
        <w:jc w:val="center"/>
        <w:rPr>
          <w:rFonts w:ascii="Times New Roman" w:hAnsi="Times New Roman" w:cs="Times New Roman"/>
          <w:b/>
        </w:rPr>
      </w:pPr>
      <w:r w:rsidRPr="00954FFB">
        <w:rPr>
          <w:rFonts w:ascii="Times New Roman" w:hAnsi="Times New Roman" w:cs="Times New Roman"/>
          <w:b/>
        </w:rPr>
        <w:t>Заключительные положения</w:t>
      </w:r>
    </w:p>
    <w:p w:rsidR="00954FFB" w:rsidRPr="00954FFB" w:rsidRDefault="00954FFB" w:rsidP="009977A1">
      <w:pPr>
        <w:numPr>
          <w:ilvl w:val="1"/>
          <w:numId w:val="2"/>
        </w:numPr>
        <w:autoSpaceDE w:val="0"/>
        <w:autoSpaceDN w:val="0"/>
        <w:adjustRightInd w:val="0"/>
        <w:spacing w:after="0" w:line="240" w:lineRule="auto"/>
        <w:ind w:left="0" w:firstLine="720"/>
        <w:jc w:val="both"/>
        <w:rPr>
          <w:rFonts w:ascii="Times New Roman" w:hAnsi="Times New Roman" w:cs="Times New Roman"/>
        </w:rPr>
      </w:pPr>
      <w:r w:rsidRPr="00954FFB">
        <w:rPr>
          <w:rFonts w:ascii="Times New Roman" w:hAnsi="Times New Roman" w:cs="Times New Roman"/>
        </w:rPr>
        <w:t xml:space="preserve">В случае экономии фонда оплаты труда председателю Контрольно-счетной комиссии Тужинского района по итогам года может быть выплачена дополнительная премия. </w:t>
      </w:r>
    </w:p>
    <w:p w:rsidR="00954FFB" w:rsidRPr="00954FFB" w:rsidRDefault="00954FFB" w:rsidP="00954FFB">
      <w:pPr>
        <w:autoSpaceDE w:val="0"/>
        <w:autoSpaceDN w:val="0"/>
        <w:adjustRightInd w:val="0"/>
        <w:spacing w:after="0" w:line="240" w:lineRule="auto"/>
        <w:ind w:firstLine="720"/>
        <w:jc w:val="both"/>
        <w:rPr>
          <w:rFonts w:ascii="Times New Roman" w:hAnsi="Times New Roman" w:cs="Times New Roman"/>
        </w:rPr>
      </w:pPr>
      <w:r w:rsidRPr="00954FFB">
        <w:rPr>
          <w:rFonts w:ascii="Times New Roman" w:hAnsi="Times New Roman" w:cs="Times New Roman"/>
        </w:rPr>
        <w:t>Сумма дополнительной премии определяется постоянной депутатской комиссии на основании заявления председателя Контрольно-счетной комиссии Тужинского района по бюджету, налогам, финансам, экономической и инвестиционной политике и контролю Тужинской районной Думы.</w:t>
      </w:r>
    </w:p>
    <w:p w:rsidR="00954FFB" w:rsidRPr="00954FFB" w:rsidRDefault="00954FFB" w:rsidP="00954FFB">
      <w:pPr>
        <w:autoSpaceDE w:val="0"/>
        <w:autoSpaceDN w:val="0"/>
        <w:adjustRightInd w:val="0"/>
        <w:spacing w:after="0" w:line="240" w:lineRule="auto"/>
        <w:ind w:firstLine="720"/>
        <w:jc w:val="both"/>
        <w:rPr>
          <w:rFonts w:ascii="Times New Roman" w:hAnsi="Times New Roman" w:cs="Times New Roman"/>
        </w:rPr>
      </w:pPr>
      <w:r w:rsidRPr="00954FFB">
        <w:rPr>
          <w:rFonts w:ascii="Times New Roman" w:hAnsi="Times New Roman" w:cs="Times New Roman"/>
        </w:rPr>
        <w:t>Комиссия рассматривает заявление и принимает решение о размере дополнительной премии, которое оформляется протоколом. На основании протокола комиссии издается распоряжение Контрольно-счетной комиссии Тужинского района о премировании председателя Контрольно-счетной комиссии Тужинского района, которое представляется в сектор бухгалтерского учета администрации района и является основанием для начисления премии.</w:t>
      </w:r>
    </w:p>
    <w:p w:rsidR="00954FFB" w:rsidRPr="00954FFB" w:rsidRDefault="00954FFB" w:rsidP="00954FFB">
      <w:pPr>
        <w:autoSpaceDE w:val="0"/>
        <w:autoSpaceDN w:val="0"/>
        <w:adjustRightInd w:val="0"/>
        <w:spacing w:after="0" w:line="240" w:lineRule="auto"/>
        <w:ind w:firstLine="720"/>
        <w:jc w:val="both"/>
        <w:rPr>
          <w:rFonts w:ascii="Times New Roman" w:hAnsi="Times New Roman" w:cs="Times New Roman"/>
        </w:rPr>
      </w:pPr>
      <w:r w:rsidRPr="00954FFB">
        <w:rPr>
          <w:rFonts w:ascii="Times New Roman" w:hAnsi="Times New Roman" w:cs="Times New Roman"/>
        </w:rPr>
        <w:t>Максимальным размером данная выплата не ограничена.</w:t>
      </w:r>
    </w:p>
    <w:p w:rsidR="00954FFB" w:rsidRPr="00954FFB" w:rsidRDefault="00954FFB" w:rsidP="00954FFB">
      <w:pPr>
        <w:autoSpaceDE w:val="0"/>
        <w:autoSpaceDN w:val="0"/>
        <w:adjustRightInd w:val="0"/>
        <w:spacing w:after="0" w:line="240" w:lineRule="auto"/>
        <w:ind w:firstLine="720"/>
        <w:jc w:val="both"/>
        <w:rPr>
          <w:rFonts w:ascii="Times New Roman" w:hAnsi="Times New Roman" w:cs="Times New Roman"/>
        </w:rPr>
      </w:pPr>
      <w:r w:rsidRPr="00954FFB">
        <w:rPr>
          <w:rFonts w:ascii="Times New Roman" w:hAnsi="Times New Roman" w:cs="Times New Roman"/>
        </w:rPr>
        <w:t>Выплата  премии председателю Контрольно-счетной комиссии Тужинского района осуществляется в процентном отношении к размеру должностного оклада либо в размере фиксированной суммы.</w:t>
      </w:r>
    </w:p>
    <w:p w:rsidR="00954FFB" w:rsidRPr="00954FFB" w:rsidRDefault="00954FFB" w:rsidP="009977A1">
      <w:pPr>
        <w:numPr>
          <w:ilvl w:val="0"/>
          <w:numId w:val="2"/>
        </w:numPr>
        <w:autoSpaceDE w:val="0"/>
        <w:autoSpaceDN w:val="0"/>
        <w:adjustRightInd w:val="0"/>
        <w:spacing w:after="0" w:line="240" w:lineRule="auto"/>
        <w:ind w:left="0" w:firstLine="0"/>
        <w:jc w:val="center"/>
        <w:rPr>
          <w:rFonts w:ascii="Times New Roman" w:hAnsi="Times New Roman" w:cs="Times New Roman"/>
          <w:b/>
        </w:rPr>
      </w:pPr>
      <w:r w:rsidRPr="00954FFB">
        <w:rPr>
          <w:rFonts w:ascii="Times New Roman" w:hAnsi="Times New Roman" w:cs="Times New Roman"/>
          <w:b/>
        </w:rPr>
        <w:t>Финансовое обеспечение</w:t>
      </w:r>
    </w:p>
    <w:p w:rsidR="00954FFB" w:rsidRPr="00954FFB" w:rsidRDefault="00954FFB" w:rsidP="00954FFB">
      <w:pPr>
        <w:autoSpaceDE w:val="0"/>
        <w:autoSpaceDN w:val="0"/>
        <w:adjustRightInd w:val="0"/>
        <w:spacing w:after="0" w:line="240" w:lineRule="auto"/>
        <w:ind w:firstLine="709"/>
        <w:jc w:val="both"/>
        <w:rPr>
          <w:rFonts w:ascii="Times New Roman" w:hAnsi="Times New Roman" w:cs="Times New Roman"/>
        </w:rPr>
      </w:pPr>
      <w:r w:rsidRPr="00954FFB">
        <w:rPr>
          <w:rFonts w:ascii="Times New Roman" w:hAnsi="Times New Roman" w:cs="Times New Roman"/>
        </w:rPr>
        <w:t>Денежное содержание (вознаграждение) осуществляется за счет средств бюджета Тужинского муниципального района в пределах фонда оплаты труда.</w:t>
      </w:r>
    </w:p>
    <w:p w:rsidR="00954FFB" w:rsidRPr="00954FFB" w:rsidRDefault="00954FFB" w:rsidP="00954FFB">
      <w:pPr>
        <w:autoSpaceDE w:val="0"/>
        <w:autoSpaceDN w:val="0"/>
        <w:adjustRightInd w:val="0"/>
        <w:spacing w:after="0" w:line="240" w:lineRule="auto"/>
        <w:jc w:val="center"/>
        <w:rPr>
          <w:rFonts w:ascii="Times New Roman" w:hAnsi="Times New Roman" w:cs="Times New Roman"/>
        </w:rPr>
      </w:pPr>
      <w:r w:rsidRPr="00954FFB">
        <w:rPr>
          <w:rFonts w:ascii="Times New Roman" w:hAnsi="Times New Roman" w:cs="Times New Roman"/>
        </w:rPr>
        <w:t>____________</w:t>
      </w:r>
    </w:p>
    <w:p w:rsidR="00954FFB" w:rsidRPr="00D869D2" w:rsidRDefault="00954FFB" w:rsidP="00954FFB">
      <w:pPr>
        <w:spacing w:after="0"/>
        <w:jc w:val="both"/>
        <w:rPr>
          <w:sz w:val="28"/>
          <w:szCs w:val="28"/>
        </w:rPr>
      </w:pPr>
    </w:p>
    <w:p w:rsidR="00954FFB" w:rsidRPr="00D869D2" w:rsidRDefault="00954FFB" w:rsidP="00954FFB">
      <w:pPr>
        <w:jc w:val="both"/>
        <w:rPr>
          <w:sz w:val="28"/>
          <w:szCs w:val="28"/>
        </w:rPr>
      </w:pPr>
    </w:p>
    <w:p w:rsidR="00954FFB" w:rsidRPr="00D869D2" w:rsidRDefault="00954FFB" w:rsidP="00954FFB">
      <w:pPr>
        <w:jc w:val="both"/>
        <w:rPr>
          <w:sz w:val="28"/>
          <w:szCs w:val="28"/>
        </w:rPr>
      </w:pPr>
    </w:p>
    <w:p w:rsidR="00954FFB" w:rsidRDefault="00954FFB" w:rsidP="00954FFB">
      <w:pPr>
        <w:widowControl w:val="0"/>
        <w:overflowPunct w:val="0"/>
        <w:autoSpaceDE w:val="0"/>
        <w:ind w:left="5812"/>
        <w:textAlignment w:val="baseline"/>
        <w:rPr>
          <w:sz w:val="28"/>
          <w:szCs w:val="28"/>
          <w:lang w:eastAsia="zh-CN"/>
        </w:rPr>
      </w:pPr>
    </w:p>
    <w:p w:rsidR="00954FFB" w:rsidRDefault="00954FFB" w:rsidP="00954FFB"/>
    <w:p w:rsidR="00954FFB" w:rsidRDefault="00954FFB" w:rsidP="00954FFB"/>
    <w:p w:rsidR="00954FFB" w:rsidRDefault="00954FFB" w:rsidP="00954FFB"/>
    <w:p w:rsidR="00954FFB" w:rsidRDefault="00954FFB" w:rsidP="00954FFB"/>
    <w:p w:rsidR="00954FFB" w:rsidRDefault="00954FFB" w:rsidP="00954FFB"/>
    <w:p w:rsidR="00954FFB" w:rsidRDefault="00954FFB" w:rsidP="00954FFB"/>
    <w:p w:rsidR="00954FFB" w:rsidRPr="00983F18" w:rsidRDefault="00954FFB" w:rsidP="00954FFB">
      <w:pPr>
        <w:suppressAutoHyphens/>
        <w:jc w:val="both"/>
        <w:rPr>
          <w:sz w:val="28"/>
          <w:szCs w:val="28"/>
        </w:rPr>
      </w:pPr>
    </w:p>
    <w:p w:rsidR="00954FFB" w:rsidRDefault="00954FFB" w:rsidP="00954FFB">
      <w:pPr>
        <w:suppressAutoHyphens/>
        <w:jc w:val="both"/>
        <w:rPr>
          <w:sz w:val="28"/>
          <w:szCs w:val="28"/>
        </w:rPr>
      </w:pPr>
    </w:p>
    <w:p w:rsidR="00954FFB" w:rsidRDefault="00954FFB" w:rsidP="00960612">
      <w:pPr>
        <w:spacing w:after="0" w:line="240" w:lineRule="auto"/>
        <w:jc w:val="both"/>
        <w:rPr>
          <w:rFonts w:ascii="Times New Roman" w:hAnsi="Times New Roman"/>
          <w:sz w:val="20"/>
          <w:szCs w:val="20"/>
        </w:rPr>
      </w:pPr>
    </w:p>
    <w:p w:rsidR="00954FFB" w:rsidRDefault="00954FFB" w:rsidP="00960612">
      <w:pPr>
        <w:spacing w:after="0" w:line="240" w:lineRule="auto"/>
        <w:jc w:val="both"/>
        <w:rPr>
          <w:rFonts w:ascii="Times New Roman" w:hAnsi="Times New Roman"/>
          <w:sz w:val="20"/>
          <w:szCs w:val="20"/>
        </w:rPr>
      </w:pPr>
    </w:p>
    <w:p w:rsidR="00954FFB" w:rsidRDefault="00954FFB" w:rsidP="00960612">
      <w:pPr>
        <w:spacing w:after="0" w:line="240" w:lineRule="auto"/>
        <w:jc w:val="both"/>
        <w:rPr>
          <w:rFonts w:ascii="Times New Roman" w:hAnsi="Times New Roman"/>
          <w:sz w:val="20"/>
          <w:szCs w:val="20"/>
        </w:rPr>
      </w:pPr>
    </w:p>
    <w:p w:rsidR="00954FFB" w:rsidRDefault="00954FFB" w:rsidP="00960612">
      <w:pPr>
        <w:spacing w:after="0" w:line="240" w:lineRule="auto"/>
        <w:jc w:val="both"/>
        <w:rPr>
          <w:rFonts w:ascii="Times New Roman" w:hAnsi="Times New Roman"/>
          <w:sz w:val="20"/>
          <w:szCs w:val="20"/>
        </w:rPr>
      </w:pPr>
    </w:p>
    <w:p w:rsidR="00954FFB" w:rsidRDefault="00954FFB" w:rsidP="00960612">
      <w:pPr>
        <w:spacing w:after="0" w:line="240" w:lineRule="auto"/>
        <w:jc w:val="both"/>
        <w:rPr>
          <w:rFonts w:ascii="Times New Roman" w:hAnsi="Times New Roman"/>
          <w:sz w:val="20"/>
          <w:szCs w:val="20"/>
        </w:rPr>
      </w:pPr>
    </w:p>
    <w:p w:rsidR="004B79AA" w:rsidRDefault="004B79AA"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B07C65" w:rsidRDefault="00B07C65" w:rsidP="00960612">
      <w:pPr>
        <w:spacing w:after="0" w:line="240" w:lineRule="auto"/>
        <w:jc w:val="both"/>
        <w:rPr>
          <w:rFonts w:ascii="Times New Roman" w:hAnsi="Times New Roman"/>
          <w:sz w:val="20"/>
          <w:szCs w:val="20"/>
        </w:rPr>
      </w:pPr>
    </w:p>
    <w:p w:rsidR="004B79AA" w:rsidRDefault="004B79AA" w:rsidP="00960612">
      <w:pPr>
        <w:spacing w:after="0" w:line="240" w:lineRule="auto"/>
        <w:jc w:val="both"/>
        <w:rPr>
          <w:rFonts w:ascii="Times New Roman" w:hAnsi="Times New Roman"/>
          <w:sz w:val="20"/>
          <w:szCs w:val="20"/>
        </w:rPr>
      </w:pPr>
    </w:p>
    <w:p w:rsidR="001E6239" w:rsidRDefault="001E6239" w:rsidP="00960612">
      <w:pPr>
        <w:spacing w:after="0" w:line="240" w:lineRule="auto"/>
        <w:jc w:val="both"/>
        <w:rPr>
          <w:rFonts w:ascii="Times New Roman" w:hAnsi="Times New Roman"/>
          <w:sz w:val="20"/>
          <w:szCs w:val="20"/>
        </w:rPr>
      </w:pPr>
      <w:r>
        <w:rPr>
          <w:rFonts w:ascii="Times New Roman" w:hAnsi="Times New Roman"/>
          <w:sz w:val="20"/>
          <w:szCs w:val="20"/>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1E6239" w:rsidRDefault="001E6239" w:rsidP="00960612">
      <w:pPr>
        <w:pStyle w:val="consplusnonformatbullet1gif"/>
        <w:spacing w:before="0" w:beforeAutospacing="0" w:after="0" w:afterAutospacing="0"/>
        <w:contextualSpacing/>
        <w:jc w:val="both"/>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1E6239" w:rsidRDefault="001E6239" w:rsidP="00960612">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Кировской области: Кировская область, пгт Тужа, ул. Горького, 5.</w:t>
      </w:r>
    </w:p>
    <w:p w:rsidR="001E6239" w:rsidRDefault="001E6239" w:rsidP="00960612">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 xml:space="preserve">Подписано в печать: </w:t>
      </w:r>
      <w:r w:rsidR="00B07C65">
        <w:rPr>
          <w:sz w:val="20"/>
          <w:szCs w:val="20"/>
          <w:lang w:eastAsia="en-US" w:bidi="en-US"/>
        </w:rPr>
        <w:t>28</w:t>
      </w:r>
      <w:r w:rsidR="008E331E">
        <w:rPr>
          <w:sz w:val="20"/>
          <w:szCs w:val="20"/>
          <w:lang w:eastAsia="en-US" w:bidi="en-US"/>
        </w:rPr>
        <w:t xml:space="preserve"> января </w:t>
      </w:r>
      <w:r w:rsidRPr="00524D62">
        <w:rPr>
          <w:sz w:val="20"/>
          <w:szCs w:val="20"/>
          <w:lang w:eastAsia="en-US" w:bidi="en-US"/>
        </w:rPr>
        <w:t>202</w:t>
      </w:r>
      <w:r w:rsidR="000674E3">
        <w:rPr>
          <w:sz w:val="20"/>
          <w:szCs w:val="20"/>
          <w:lang w:eastAsia="en-US" w:bidi="en-US"/>
        </w:rPr>
        <w:t>2</w:t>
      </w:r>
      <w:r w:rsidRPr="00524D62">
        <w:rPr>
          <w:sz w:val="20"/>
          <w:szCs w:val="20"/>
          <w:lang w:eastAsia="en-US" w:bidi="en-US"/>
        </w:rPr>
        <w:t xml:space="preserve"> года,</w:t>
      </w:r>
      <w:r>
        <w:rPr>
          <w:sz w:val="20"/>
          <w:szCs w:val="20"/>
          <w:lang w:eastAsia="en-US" w:bidi="en-US"/>
        </w:rPr>
        <w:t xml:space="preserve"> </w:t>
      </w:r>
    </w:p>
    <w:p w:rsidR="001E6239" w:rsidRDefault="001E6239" w:rsidP="00960612">
      <w:pPr>
        <w:pStyle w:val="consplusnonformatbullet3gif"/>
        <w:spacing w:before="0" w:beforeAutospacing="0" w:after="0" w:afterAutospacing="0"/>
        <w:contextualSpacing/>
        <w:jc w:val="both"/>
        <w:rPr>
          <w:sz w:val="20"/>
          <w:szCs w:val="20"/>
          <w:lang w:eastAsia="en-US" w:bidi="en-US"/>
        </w:rPr>
      </w:pPr>
      <w:r>
        <w:rPr>
          <w:sz w:val="20"/>
          <w:szCs w:val="20"/>
          <w:lang w:eastAsia="en-US" w:bidi="en-US"/>
        </w:rPr>
        <w:t>Тираж: 10 экземпляров</w:t>
      </w:r>
      <w:r w:rsidRPr="00E87D71">
        <w:rPr>
          <w:sz w:val="20"/>
          <w:szCs w:val="20"/>
          <w:lang w:eastAsia="en-US" w:bidi="en-US"/>
        </w:rPr>
        <w:t xml:space="preserve">, </w:t>
      </w:r>
      <w:r w:rsidRPr="009E7BE8">
        <w:rPr>
          <w:sz w:val="20"/>
          <w:szCs w:val="20"/>
          <w:lang w:eastAsia="en-US" w:bidi="en-US"/>
        </w:rPr>
        <w:t xml:space="preserve">в </w:t>
      </w:r>
      <w:r w:rsidRPr="00960612">
        <w:rPr>
          <w:sz w:val="20"/>
          <w:szCs w:val="20"/>
          <w:lang w:eastAsia="en-US" w:bidi="en-US"/>
        </w:rPr>
        <w:t xml:space="preserve">каждом </w:t>
      </w:r>
      <w:r w:rsidRPr="00960612">
        <w:rPr>
          <w:sz w:val="20"/>
          <w:szCs w:val="20"/>
        </w:rPr>
        <w:t xml:space="preserve"> </w:t>
      </w:r>
      <w:r w:rsidR="00B07C65">
        <w:rPr>
          <w:sz w:val="20"/>
          <w:szCs w:val="20"/>
        </w:rPr>
        <w:t xml:space="preserve">39 </w:t>
      </w:r>
      <w:r w:rsidRPr="00960612">
        <w:rPr>
          <w:sz w:val="20"/>
          <w:szCs w:val="20"/>
          <w:lang w:eastAsia="en-US" w:bidi="en-US"/>
        </w:rPr>
        <w:t>страниц.</w:t>
      </w:r>
    </w:p>
    <w:p w:rsidR="00B70DCE" w:rsidRDefault="001E6239" w:rsidP="00B07C65">
      <w:pPr>
        <w:pStyle w:val="msonormalbullet1gif"/>
        <w:spacing w:before="0" w:beforeAutospacing="0" w:after="0" w:afterAutospacing="0"/>
        <w:contextualSpacing/>
        <w:jc w:val="both"/>
      </w:pPr>
      <w:r w:rsidRPr="00E87D71">
        <w:rPr>
          <w:sz w:val="20"/>
          <w:szCs w:val="20"/>
        </w:rPr>
        <w:t>Ответственный за выпуск издания: ведущий специалист отдела организационно-правовой и кадровой работы Чеснокова Н.Р.</w:t>
      </w:r>
    </w:p>
    <w:sectPr w:rsidR="00B70DCE" w:rsidSect="004B79AA">
      <w:pgSz w:w="11906" w:h="16838"/>
      <w:pgMar w:top="851" w:right="992"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7E7" w:rsidRDefault="005577E7" w:rsidP="00B34466">
      <w:pPr>
        <w:spacing w:after="0" w:line="240" w:lineRule="auto"/>
      </w:pPr>
      <w:r>
        <w:separator/>
      </w:r>
    </w:p>
  </w:endnote>
  <w:endnote w:type="continuationSeparator" w:id="1">
    <w:p w:rsidR="005577E7" w:rsidRDefault="005577E7" w:rsidP="00B3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AA" w:rsidRDefault="004B79AA">
    <w:pPr>
      <w:pStyle w:val="a5"/>
      <w:jc w:val="center"/>
    </w:pPr>
    <w:fldSimple w:instr=" PAGE   \* MERGEFORMAT ">
      <w:r w:rsidR="00223CFD">
        <w:rPr>
          <w:noProof/>
        </w:rPr>
        <w:t>1</w:t>
      </w:r>
    </w:fldSimple>
  </w:p>
  <w:p w:rsidR="004B79AA" w:rsidRDefault="004B79A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0605"/>
    </w:sdtPr>
    <w:sdtContent>
      <w:p w:rsidR="004B79AA" w:rsidRDefault="004B79AA">
        <w:pPr>
          <w:pStyle w:val="a5"/>
          <w:jc w:val="center"/>
        </w:pPr>
        <w:fldSimple w:instr=" PAGE   \* MERGEFORMAT ">
          <w:r w:rsidR="00223CFD">
            <w:rPr>
              <w:noProof/>
            </w:rPr>
            <w:t>2</w:t>
          </w:r>
        </w:fldSimple>
      </w:p>
    </w:sdtContent>
  </w:sdt>
  <w:p w:rsidR="004B79AA" w:rsidRDefault="004B79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7E7" w:rsidRDefault="005577E7" w:rsidP="00B34466">
      <w:pPr>
        <w:spacing w:after="0" w:line="240" w:lineRule="auto"/>
      </w:pPr>
      <w:r>
        <w:separator/>
      </w:r>
    </w:p>
  </w:footnote>
  <w:footnote w:type="continuationSeparator" w:id="1">
    <w:p w:rsidR="005577E7" w:rsidRDefault="005577E7" w:rsidP="00B34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1EBF"/>
    <w:multiLevelType w:val="multilevel"/>
    <w:tmpl w:val="B6CAD2C0"/>
    <w:lvl w:ilvl="0">
      <w:start w:val="1"/>
      <w:numFmt w:val="decimal"/>
      <w:lvlText w:val="%1."/>
      <w:lvlJc w:val="left"/>
      <w:pPr>
        <w:ind w:left="720" w:hanging="360"/>
      </w:pPr>
    </w:lvl>
    <w:lvl w:ilvl="1">
      <w:start w:val="3"/>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587F3D85"/>
    <w:multiLevelType w:val="hybridMultilevel"/>
    <w:tmpl w:val="12C8F330"/>
    <w:lvl w:ilvl="0" w:tplc="C64A81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F604C89"/>
    <w:multiLevelType w:val="multilevel"/>
    <w:tmpl w:val="6A1C28E6"/>
    <w:lvl w:ilvl="0">
      <w:start w:val="1"/>
      <w:numFmt w:val="decimal"/>
      <w:lvlText w:val="%1."/>
      <w:lvlJc w:val="left"/>
      <w:pPr>
        <w:ind w:left="1230" w:hanging="51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1A43"/>
    <w:rsid w:val="0000156F"/>
    <w:rsid w:val="00003A2D"/>
    <w:rsid w:val="000145C5"/>
    <w:rsid w:val="0001495C"/>
    <w:rsid w:val="00015731"/>
    <w:rsid w:val="000201AB"/>
    <w:rsid w:val="00021831"/>
    <w:rsid w:val="00023655"/>
    <w:rsid w:val="00025EC3"/>
    <w:rsid w:val="000316F0"/>
    <w:rsid w:val="0004479A"/>
    <w:rsid w:val="000631D0"/>
    <w:rsid w:val="000643FE"/>
    <w:rsid w:val="000674E3"/>
    <w:rsid w:val="00067BEF"/>
    <w:rsid w:val="000779E4"/>
    <w:rsid w:val="00086E77"/>
    <w:rsid w:val="000A10D8"/>
    <w:rsid w:val="000A205F"/>
    <w:rsid w:val="000B2493"/>
    <w:rsid w:val="000B4322"/>
    <w:rsid w:val="000B491C"/>
    <w:rsid w:val="000B6B05"/>
    <w:rsid w:val="000C17D9"/>
    <w:rsid w:val="000C2737"/>
    <w:rsid w:val="000C43E7"/>
    <w:rsid w:val="000C4589"/>
    <w:rsid w:val="000D2E4A"/>
    <w:rsid w:val="000D7A47"/>
    <w:rsid w:val="000F2E0C"/>
    <w:rsid w:val="000F4616"/>
    <w:rsid w:val="00104874"/>
    <w:rsid w:val="00107564"/>
    <w:rsid w:val="00110388"/>
    <w:rsid w:val="001176A7"/>
    <w:rsid w:val="00121935"/>
    <w:rsid w:val="00121D41"/>
    <w:rsid w:val="00123BD1"/>
    <w:rsid w:val="00126A4F"/>
    <w:rsid w:val="00131EB0"/>
    <w:rsid w:val="0013321C"/>
    <w:rsid w:val="00141144"/>
    <w:rsid w:val="0014239D"/>
    <w:rsid w:val="00147893"/>
    <w:rsid w:val="00156E25"/>
    <w:rsid w:val="00157A20"/>
    <w:rsid w:val="001621CE"/>
    <w:rsid w:val="00166FF2"/>
    <w:rsid w:val="00167E59"/>
    <w:rsid w:val="001712FC"/>
    <w:rsid w:val="0017280D"/>
    <w:rsid w:val="00180EA4"/>
    <w:rsid w:val="00193542"/>
    <w:rsid w:val="001A0FB4"/>
    <w:rsid w:val="001A5C1F"/>
    <w:rsid w:val="001A7C96"/>
    <w:rsid w:val="001C6464"/>
    <w:rsid w:val="001D3BCC"/>
    <w:rsid w:val="001E01C0"/>
    <w:rsid w:val="001E13B0"/>
    <w:rsid w:val="001E45BD"/>
    <w:rsid w:val="001E6239"/>
    <w:rsid w:val="001E7723"/>
    <w:rsid w:val="001F3F9E"/>
    <w:rsid w:val="0020507F"/>
    <w:rsid w:val="002067ED"/>
    <w:rsid w:val="00206E99"/>
    <w:rsid w:val="0021090F"/>
    <w:rsid w:val="00223CFD"/>
    <w:rsid w:val="0023462B"/>
    <w:rsid w:val="00247F15"/>
    <w:rsid w:val="00253BF0"/>
    <w:rsid w:val="00264935"/>
    <w:rsid w:val="00273916"/>
    <w:rsid w:val="002757EF"/>
    <w:rsid w:val="00280B45"/>
    <w:rsid w:val="00281C09"/>
    <w:rsid w:val="00283398"/>
    <w:rsid w:val="002879E0"/>
    <w:rsid w:val="002965E4"/>
    <w:rsid w:val="002A3CBB"/>
    <w:rsid w:val="002B255F"/>
    <w:rsid w:val="002B5CC7"/>
    <w:rsid w:val="002B7B2A"/>
    <w:rsid w:val="002C191C"/>
    <w:rsid w:val="002D2243"/>
    <w:rsid w:val="002D274D"/>
    <w:rsid w:val="002D307F"/>
    <w:rsid w:val="002D7900"/>
    <w:rsid w:val="002E3A5F"/>
    <w:rsid w:val="002E4059"/>
    <w:rsid w:val="002F0A5B"/>
    <w:rsid w:val="002F7099"/>
    <w:rsid w:val="00301110"/>
    <w:rsid w:val="00301D3A"/>
    <w:rsid w:val="00314191"/>
    <w:rsid w:val="00322383"/>
    <w:rsid w:val="00325665"/>
    <w:rsid w:val="00330B1B"/>
    <w:rsid w:val="00335682"/>
    <w:rsid w:val="00345623"/>
    <w:rsid w:val="0035164C"/>
    <w:rsid w:val="00366ECE"/>
    <w:rsid w:val="00386620"/>
    <w:rsid w:val="003A1EA8"/>
    <w:rsid w:val="003B07BA"/>
    <w:rsid w:val="003B2842"/>
    <w:rsid w:val="003B429C"/>
    <w:rsid w:val="003C2658"/>
    <w:rsid w:val="003C5029"/>
    <w:rsid w:val="003D7279"/>
    <w:rsid w:val="003E2DBA"/>
    <w:rsid w:val="003E326C"/>
    <w:rsid w:val="003F1B00"/>
    <w:rsid w:val="003F560E"/>
    <w:rsid w:val="003F6BFC"/>
    <w:rsid w:val="00407DF9"/>
    <w:rsid w:val="00425BEA"/>
    <w:rsid w:val="00430113"/>
    <w:rsid w:val="004366D0"/>
    <w:rsid w:val="004374EE"/>
    <w:rsid w:val="00451C80"/>
    <w:rsid w:val="00462A68"/>
    <w:rsid w:val="00473292"/>
    <w:rsid w:val="00490043"/>
    <w:rsid w:val="004A6AD2"/>
    <w:rsid w:val="004B0D30"/>
    <w:rsid w:val="004B650B"/>
    <w:rsid w:val="004B79AA"/>
    <w:rsid w:val="004C1073"/>
    <w:rsid w:val="004C407B"/>
    <w:rsid w:val="004D063D"/>
    <w:rsid w:val="004D1661"/>
    <w:rsid w:val="004D456A"/>
    <w:rsid w:val="004E2A85"/>
    <w:rsid w:val="004E2D1D"/>
    <w:rsid w:val="004F42B9"/>
    <w:rsid w:val="004F645B"/>
    <w:rsid w:val="00500043"/>
    <w:rsid w:val="005026D6"/>
    <w:rsid w:val="005030C4"/>
    <w:rsid w:val="00507E6B"/>
    <w:rsid w:val="005107E4"/>
    <w:rsid w:val="00513722"/>
    <w:rsid w:val="0051509C"/>
    <w:rsid w:val="00520268"/>
    <w:rsid w:val="00520696"/>
    <w:rsid w:val="005348D6"/>
    <w:rsid w:val="005361AF"/>
    <w:rsid w:val="00541464"/>
    <w:rsid w:val="005418E2"/>
    <w:rsid w:val="005419B8"/>
    <w:rsid w:val="005451D2"/>
    <w:rsid w:val="00551503"/>
    <w:rsid w:val="005577E7"/>
    <w:rsid w:val="00562796"/>
    <w:rsid w:val="005741D2"/>
    <w:rsid w:val="00582157"/>
    <w:rsid w:val="00585192"/>
    <w:rsid w:val="00590936"/>
    <w:rsid w:val="005A275B"/>
    <w:rsid w:val="005A74A3"/>
    <w:rsid w:val="005B2E15"/>
    <w:rsid w:val="005B6EB5"/>
    <w:rsid w:val="005C2572"/>
    <w:rsid w:val="005C6893"/>
    <w:rsid w:val="005D5561"/>
    <w:rsid w:val="005D6B56"/>
    <w:rsid w:val="005F12CA"/>
    <w:rsid w:val="005F63F2"/>
    <w:rsid w:val="005F68B8"/>
    <w:rsid w:val="005F6B71"/>
    <w:rsid w:val="00604D51"/>
    <w:rsid w:val="00606B18"/>
    <w:rsid w:val="006131F6"/>
    <w:rsid w:val="00615543"/>
    <w:rsid w:val="006156C2"/>
    <w:rsid w:val="006324B5"/>
    <w:rsid w:val="0063315B"/>
    <w:rsid w:val="006333BD"/>
    <w:rsid w:val="00636E2B"/>
    <w:rsid w:val="00642A55"/>
    <w:rsid w:val="006715EA"/>
    <w:rsid w:val="00672AB6"/>
    <w:rsid w:val="00675313"/>
    <w:rsid w:val="006774F6"/>
    <w:rsid w:val="00680E4D"/>
    <w:rsid w:val="00695C8E"/>
    <w:rsid w:val="006A0C23"/>
    <w:rsid w:val="006A2DE2"/>
    <w:rsid w:val="006A3212"/>
    <w:rsid w:val="006A58C6"/>
    <w:rsid w:val="006B1A43"/>
    <w:rsid w:val="006C0F58"/>
    <w:rsid w:val="006D3044"/>
    <w:rsid w:val="006F1188"/>
    <w:rsid w:val="006F5335"/>
    <w:rsid w:val="00700182"/>
    <w:rsid w:val="0070153B"/>
    <w:rsid w:val="0070547C"/>
    <w:rsid w:val="0071444A"/>
    <w:rsid w:val="007212A5"/>
    <w:rsid w:val="007252E7"/>
    <w:rsid w:val="00730DE0"/>
    <w:rsid w:val="00736B6D"/>
    <w:rsid w:val="00740320"/>
    <w:rsid w:val="0076495E"/>
    <w:rsid w:val="00765F96"/>
    <w:rsid w:val="00766B4D"/>
    <w:rsid w:val="00774857"/>
    <w:rsid w:val="00786075"/>
    <w:rsid w:val="00790073"/>
    <w:rsid w:val="007913B7"/>
    <w:rsid w:val="00795D4F"/>
    <w:rsid w:val="007A12FB"/>
    <w:rsid w:val="007B5B35"/>
    <w:rsid w:val="007B7354"/>
    <w:rsid w:val="007B7FAD"/>
    <w:rsid w:val="007D4A96"/>
    <w:rsid w:val="007D69E7"/>
    <w:rsid w:val="007E1067"/>
    <w:rsid w:val="007E114F"/>
    <w:rsid w:val="007F29DC"/>
    <w:rsid w:val="0081144A"/>
    <w:rsid w:val="008214F3"/>
    <w:rsid w:val="0082675C"/>
    <w:rsid w:val="00827188"/>
    <w:rsid w:val="00834F56"/>
    <w:rsid w:val="00835D51"/>
    <w:rsid w:val="0084355E"/>
    <w:rsid w:val="00850760"/>
    <w:rsid w:val="00855E50"/>
    <w:rsid w:val="0086113A"/>
    <w:rsid w:val="0086543F"/>
    <w:rsid w:val="00881382"/>
    <w:rsid w:val="0088748D"/>
    <w:rsid w:val="008A0A56"/>
    <w:rsid w:val="008A3E9D"/>
    <w:rsid w:val="008B0AF8"/>
    <w:rsid w:val="008B1071"/>
    <w:rsid w:val="008B3A57"/>
    <w:rsid w:val="008C0DC6"/>
    <w:rsid w:val="008C0FC6"/>
    <w:rsid w:val="008C1DAB"/>
    <w:rsid w:val="008D5D4D"/>
    <w:rsid w:val="008D6927"/>
    <w:rsid w:val="008D695E"/>
    <w:rsid w:val="008D6ED2"/>
    <w:rsid w:val="008E1950"/>
    <w:rsid w:val="008E331E"/>
    <w:rsid w:val="008F2882"/>
    <w:rsid w:val="008F49B0"/>
    <w:rsid w:val="00902656"/>
    <w:rsid w:val="00902F2C"/>
    <w:rsid w:val="0090337E"/>
    <w:rsid w:val="0091050A"/>
    <w:rsid w:val="00921448"/>
    <w:rsid w:val="00930D30"/>
    <w:rsid w:val="00954FFB"/>
    <w:rsid w:val="00956CDD"/>
    <w:rsid w:val="00960612"/>
    <w:rsid w:val="00961C94"/>
    <w:rsid w:val="00962618"/>
    <w:rsid w:val="0097230E"/>
    <w:rsid w:val="00976E66"/>
    <w:rsid w:val="009820EF"/>
    <w:rsid w:val="00992459"/>
    <w:rsid w:val="0099288E"/>
    <w:rsid w:val="009977A1"/>
    <w:rsid w:val="009B7568"/>
    <w:rsid w:val="009C0F8D"/>
    <w:rsid w:val="009C7A88"/>
    <w:rsid w:val="009C7B86"/>
    <w:rsid w:val="009D00D3"/>
    <w:rsid w:val="009D1187"/>
    <w:rsid w:val="009E4151"/>
    <w:rsid w:val="009E7BE8"/>
    <w:rsid w:val="009F4A9A"/>
    <w:rsid w:val="00A002E6"/>
    <w:rsid w:val="00A02DD2"/>
    <w:rsid w:val="00A0602F"/>
    <w:rsid w:val="00A0690A"/>
    <w:rsid w:val="00A072AC"/>
    <w:rsid w:val="00A07E4F"/>
    <w:rsid w:val="00A2132C"/>
    <w:rsid w:val="00A27A48"/>
    <w:rsid w:val="00A27C51"/>
    <w:rsid w:val="00A420BB"/>
    <w:rsid w:val="00A47505"/>
    <w:rsid w:val="00A5272C"/>
    <w:rsid w:val="00A556BD"/>
    <w:rsid w:val="00A560F4"/>
    <w:rsid w:val="00A56D85"/>
    <w:rsid w:val="00A60CB6"/>
    <w:rsid w:val="00A64257"/>
    <w:rsid w:val="00A73CF1"/>
    <w:rsid w:val="00A74125"/>
    <w:rsid w:val="00A77F5E"/>
    <w:rsid w:val="00A95203"/>
    <w:rsid w:val="00A956ED"/>
    <w:rsid w:val="00A976D0"/>
    <w:rsid w:val="00AA0DED"/>
    <w:rsid w:val="00AA3EA9"/>
    <w:rsid w:val="00AA7E9F"/>
    <w:rsid w:val="00AB0E43"/>
    <w:rsid w:val="00AC38C7"/>
    <w:rsid w:val="00AD0874"/>
    <w:rsid w:val="00AE1BE4"/>
    <w:rsid w:val="00AE22AD"/>
    <w:rsid w:val="00AF016D"/>
    <w:rsid w:val="00AF1561"/>
    <w:rsid w:val="00AF16BC"/>
    <w:rsid w:val="00B07C65"/>
    <w:rsid w:val="00B1560C"/>
    <w:rsid w:val="00B2242B"/>
    <w:rsid w:val="00B33A06"/>
    <w:rsid w:val="00B34466"/>
    <w:rsid w:val="00B365E3"/>
    <w:rsid w:val="00B40644"/>
    <w:rsid w:val="00B413AA"/>
    <w:rsid w:val="00B431CD"/>
    <w:rsid w:val="00B571D6"/>
    <w:rsid w:val="00B611B9"/>
    <w:rsid w:val="00B70DCE"/>
    <w:rsid w:val="00B73609"/>
    <w:rsid w:val="00B73A76"/>
    <w:rsid w:val="00B7429E"/>
    <w:rsid w:val="00B81755"/>
    <w:rsid w:val="00B81AE9"/>
    <w:rsid w:val="00B862A6"/>
    <w:rsid w:val="00B947CE"/>
    <w:rsid w:val="00BA1149"/>
    <w:rsid w:val="00BA3008"/>
    <w:rsid w:val="00BB025D"/>
    <w:rsid w:val="00BB61F1"/>
    <w:rsid w:val="00BC3AC4"/>
    <w:rsid w:val="00BC4C0C"/>
    <w:rsid w:val="00BD1FCB"/>
    <w:rsid w:val="00BE3CFF"/>
    <w:rsid w:val="00BF4AA3"/>
    <w:rsid w:val="00BF58FA"/>
    <w:rsid w:val="00BF6287"/>
    <w:rsid w:val="00BF6855"/>
    <w:rsid w:val="00C02AC7"/>
    <w:rsid w:val="00C05218"/>
    <w:rsid w:val="00C113AB"/>
    <w:rsid w:val="00C131DC"/>
    <w:rsid w:val="00C248E7"/>
    <w:rsid w:val="00C30E71"/>
    <w:rsid w:val="00C31F06"/>
    <w:rsid w:val="00C34349"/>
    <w:rsid w:val="00C4489A"/>
    <w:rsid w:val="00C56E59"/>
    <w:rsid w:val="00C62F01"/>
    <w:rsid w:val="00C67FDE"/>
    <w:rsid w:val="00C721DB"/>
    <w:rsid w:val="00C73080"/>
    <w:rsid w:val="00C76DE6"/>
    <w:rsid w:val="00C81D37"/>
    <w:rsid w:val="00C82EE8"/>
    <w:rsid w:val="00CA066C"/>
    <w:rsid w:val="00CA48AE"/>
    <w:rsid w:val="00CC67DE"/>
    <w:rsid w:val="00CD176E"/>
    <w:rsid w:val="00CD569A"/>
    <w:rsid w:val="00CE261C"/>
    <w:rsid w:val="00CE3BA0"/>
    <w:rsid w:val="00CF27B7"/>
    <w:rsid w:val="00D11C02"/>
    <w:rsid w:val="00D13A5C"/>
    <w:rsid w:val="00D13BDB"/>
    <w:rsid w:val="00D17A37"/>
    <w:rsid w:val="00D242F8"/>
    <w:rsid w:val="00D24327"/>
    <w:rsid w:val="00D308A6"/>
    <w:rsid w:val="00D31657"/>
    <w:rsid w:val="00D32AE6"/>
    <w:rsid w:val="00D42AA0"/>
    <w:rsid w:val="00D4750F"/>
    <w:rsid w:val="00D76642"/>
    <w:rsid w:val="00D803DB"/>
    <w:rsid w:val="00D811B3"/>
    <w:rsid w:val="00D81717"/>
    <w:rsid w:val="00D82EF8"/>
    <w:rsid w:val="00D83BFC"/>
    <w:rsid w:val="00D863C1"/>
    <w:rsid w:val="00D86969"/>
    <w:rsid w:val="00D87FD7"/>
    <w:rsid w:val="00D941A0"/>
    <w:rsid w:val="00D96166"/>
    <w:rsid w:val="00DB5483"/>
    <w:rsid w:val="00DC5351"/>
    <w:rsid w:val="00DC7893"/>
    <w:rsid w:val="00DD022A"/>
    <w:rsid w:val="00DE0525"/>
    <w:rsid w:val="00DE1840"/>
    <w:rsid w:val="00DE5890"/>
    <w:rsid w:val="00DF0C4A"/>
    <w:rsid w:val="00DF4A3E"/>
    <w:rsid w:val="00E02802"/>
    <w:rsid w:val="00E05F7D"/>
    <w:rsid w:val="00E147AA"/>
    <w:rsid w:val="00E21F47"/>
    <w:rsid w:val="00E37A98"/>
    <w:rsid w:val="00E4560D"/>
    <w:rsid w:val="00E5043B"/>
    <w:rsid w:val="00E53234"/>
    <w:rsid w:val="00E60560"/>
    <w:rsid w:val="00E6096E"/>
    <w:rsid w:val="00E679AE"/>
    <w:rsid w:val="00E70B8F"/>
    <w:rsid w:val="00E73CB0"/>
    <w:rsid w:val="00E805B4"/>
    <w:rsid w:val="00E84BB5"/>
    <w:rsid w:val="00E86F06"/>
    <w:rsid w:val="00E87D71"/>
    <w:rsid w:val="00E90AD2"/>
    <w:rsid w:val="00E925A6"/>
    <w:rsid w:val="00EA0454"/>
    <w:rsid w:val="00EA3AF7"/>
    <w:rsid w:val="00EA3F64"/>
    <w:rsid w:val="00ED0EA4"/>
    <w:rsid w:val="00ED2F28"/>
    <w:rsid w:val="00ED57FA"/>
    <w:rsid w:val="00EE16F5"/>
    <w:rsid w:val="00EE1E0F"/>
    <w:rsid w:val="00EF7BBF"/>
    <w:rsid w:val="00F017BC"/>
    <w:rsid w:val="00F02D9D"/>
    <w:rsid w:val="00F03456"/>
    <w:rsid w:val="00F1781B"/>
    <w:rsid w:val="00F20A65"/>
    <w:rsid w:val="00F20E1A"/>
    <w:rsid w:val="00F240A7"/>
    <w:rsid w:val="00F24F5E"/>
    <w:rsid w:val="00F253DF"/>
    <w:rsid w:val="00F3276D"/>
    <w:rsid w:val="00F47FB3"/>
    <w:rsid w:val="00F54460"/>
    <w:rsid w:val="00F547A1"/>
    <w:rsid w:val="00F55444"/>
    <w:rsid w:val="00F6053F"/>
    <w:rsid w:val="00F66AD7"/>
    <w:rsid w:val="00F67574"/>
    <w:rsid w:val="00F73D2A"/>
    <w:rsid w:val="00F87964"/>
    <w:rsid w:val="00F93588"/>
    <w:rsid w:val="00F96913"/>
    <w:rsid w:val="00FA4E5D"/>
    <w:rsid w:val="00FA6800"/>
    <w:rsid w:val="00FB27FA"/>
    <w:rsid w:val="00FB4C5C"/>
    <w:rsid w:val="00FB7CF8"/>
    <w:rsid w:val="00FC2AF3"/>
    <w:rsid w:val="00FC3A6C"/>
    <w:rsid w:val="00FE0B5E"/>
    <w:rsid w:val="00FE40CF"/>
    <w:rsid w:val="00FF2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5" type="connector" idref="#_x0000_s1197"/>
        <o:r id="V:Rule36" type="connector" idref="#_x0000_s1198"/>
        <o:r id="V:Rule37" type="connector" idref="#_x0000_s1199"/>
        <o:r id="V:Rule38" type="connector" idref="#_x0000_s1200"/>
        <o:r id="V:Rule39" type="connector" idref="#_x0000_s1201"/>
        <o:r id="V:Rule40" type="connector" idref="#_x0000_s1202"/>
        <o:r id="V:Rule41" type="connector" idref="#_x0000_s1203"/>
        <o:r id="V:Rule42" type="connector" idref="#_x0000_s1204"/>
        <o:r id="V:Rule43" type="connector" idref="#_x0000_s1205"/>
        <o:r id="V:Rule44" type="connector" idref="#_x0000_s1206"/>
        <o:r id="V:Rule45" type="connector" idref="#_x0000_s1207"/>
        <o:r id="V:Rule46" type="connector" idref="#_x0000_s1208"/>
        <o:r id="V:Rule47" type="connector" idref="#_x0000_s1209"/>
        <o:r id="V:Rule48" type="connector" idref="#_x0000_s1210"/>
        <o:r id="V:Rule49" type="connector" idref="#_x0000_s1211"/>
        <o:r id="V:Rule50" type="connector" idref="#_x0000_s1212"/>
        <o:r id="V:Rule51" type="connector" idref="#_x0000_s1213"/>
        <o:r id="V:Rule52" type="connector" idref="#_x0000_s1214"/>
        <o:r id="V:Rule53" type="connector" idref="#_x0000_s1216"/>
        <o:r id="V:Rule54" type="connector" idref="#_x0000_s1222"/>
        <o:r id="V:Rule55" type="connector" idref="#_x0000_s1223"/>
        <o:r id="V:Rule57" type="connector" idref="#_x0000_s1224"/>
        <o:r id="V:Rule59" type="connector" idref="#_x0000_s1225"/>
        <o:r id="V:Rule63" type="connector" idref="#_x0000_s1227"/>
        <o:r id="V:Rule65" type="connector" idref="#_x0000_s1228"/>
        <o:r id="V:Rule67" type="connector" idref="#_x0000_s1229"/>
        <o:r id="V:Rule69" type="connector" idref="#_x0000_s1230"/>
        <o:r id="V:Rule71" type="connector" idref="#_x0000_s12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66"/>
  </w:style>
  <w:style w:type="paragraph" w:styleId="1">
    <w:name w:val="heading 1"/>
    <w:basedOn w:val="a"/>
    <w:next w:val="a"/>
    <w:link w:val="10"/>
    <w:qFormat/>
    <w:rsid w:val="00C56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5272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AA0DE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6E5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5272C"/>
    <w:rPr>
      <w:rFonts w:ascii="Arial" w:eastAsia="Times New Roman" w:hAnsi="Arial" w:cs="Arial"/>
      <w:b/>
      <w:bCs/>
      <w:i/>
      <w:iCs/>
      <w:sz w:val="28"/>
      <w:szCs w:val="28"/>
    </w:rPr>
  </w:style>
  <w:style w:type="character" w:customStyle="1" w:styleId="30">
    <w:name w:val="Заголовок 3 Знак"/>
    <w:basedOn w:val="a0"/>
    <w:link w:val="3"/>
    <w:rsid w:val="00AA0DED"/>
    <w:rPr>
      <w:rFonts w:asciiTheme="majorHAnsi" w:eastAsiaTheme="majorEastAsia" w:hAnsiTheme="majorHAnsi" w:cstheme="majorBidi"/>
      <w:b/>
      <w:bCs/>
      <w:color w:val="4F81BD" w:themeColor="accent1"/>
      <w:sz w:val="24"/>
      <w:szCs w:val="24"/>
    </w:rPr>
  </w:style>
  <w:style w:type="character" w:customStyle="1" w:styleId="a3">
    <w:name w:val="Без интервала Знак"/>
    <w:basedOn w:val="a0"/>
    <w:link w:val="a4"/>
    <w:uiPriority w:val="1"/>
    <w:locked/>
    <w:rsid w:val="006B1A43"/>
    <w:rPr>
      <w:rFonts w:ascii="Cambria" w:eastAsia="Times New Roman" w:hAnsi="Cambria" w:cs="Times New Roman"/>
      <w:lang w:val="en-US" w:bidi="en-US"/>
    </w:rPr>
  </w:style>
  <w:style w:type="paragraph" w:styleId="a4">
    <w:name w:val="No Spacing"/>
    <w:basedOn w:val="a"/>
    <w:link w:val="a3"/>
    <w:uiPriority w:val="1"/>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rsid w:val="006B1A43"/>
    <w:rPr>
      <w:rFonts w:ascii="Cambria" w:eastAsia="Times New Roman" w:hAnsi="Cambria" w:cs="Times New Roman"/>
      <w:lang w:val="en-US" w:eastAsia="en-US" w:bidi="en-US"/>
    </w:rPr>
  </w:style>
  <w:style w:type="paragraph" w:styleId="a7">
    <w:name w:val="List Paragraph"/>
    <w:basedOn w:val="a"/>
    <w:link w:val="a8"/>
    <w:uiPriority w:val="34"/>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34"/>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6B1A43"/>
    <w:rPr>
      <w:rFonts w:ascii="Tahoma" w:hAnsi="Tahoma" w:cs="Tahoma"/>
      <w:sz w:val="16"/>
      <w:szCs w:val="16"/>
    </w:rPr>
  </w:style>
  <w:style w:type="paragraph" w:customStyle="1" w:styleId="ConsPlusTitle">
    <w:name w:val="ConsPlusTitle"/>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uiPriority w:val="99"/>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rsid w:val="006B1A43"/>
    <w:rPr>
      <w:rFonts w:ascii="Times New Roman" w:eastAsia="Times New Roman" w:hAnsi="Times New Roman" w:cs="Times New Roman"/>
      <w:sz w:val="24"/>
      <w:szCs w:val="24"/>
    </w:rPr>
  </w:style>
  <w:style w:type="character" w:customStyle="1" w:styleId="ab">
    <w:name w:val="Основной текст_"/>
    <w:basedOn w:val="a0"/>
    <w:link w:val="11"/>
    <w:rsid w:val="006B1A43"/>
    <w:rPr>
      <w:rFonts w:ascii="Times New Roman" w:eastAsia="Times New Roman" w:hAnsi="Times New Roman"/>
      <w:sz w:val="28"/>
      <w:szCs w:val="28"/>
      <w:shd w:val="clear" w:color="auto" w:fill="FFFFFF"/>
    </w:rPr>
  </w:style>
  <w:style w:type="paragraph" w:customStyle="1" w:styleId="11">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uiPriority w:val="59"/>
    <w:rsid w:val="007015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0153B"/>
    <w:rPr>
      <w:b/>
      <w:bCs/>
    </w:rPr>
  </w:style>
  <w:style w:type="paragraph" w:styleId="af0">
    <w:name w:val="header"/>
    <w:basedOn w:val="a"/>
    <w:link w:val="af1"/>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rsid w:val="0070153B"/>
  </w:style>
  <w:style w:type="character" w:customStyle="1" w:styleId="Bodytext">
    <w:name w:val="Body text_"/>
    <w:basedOn w:val="a0"/>
    <w:link w:val="Bodytext0"/>
    <w:rsid w:val="008D695E"/>
    <w:rPr>
      <w:rFonts w:ascii="Times New Roman" w:eastAsia="Times New Roman" w:hAnsi="Times New Roman"/>
      <w:sz w:val="26"/>
      <w:szCs w:val="26"/>
      <w:shd w:val="clear" w:color="auto" w:fill="FFFFFF"/>
    </w:rPr>
  </w:style>
  <w:style w:type="paragraph" w:customStyle="1" w:styleId="Bodytext0">
    <w:name w:val="Body text"/>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B431CD"/>
    <w:rPr>
      <w:spacing w:val="3"/>
      <w:sz w:val="25"/>
      <w:szCs w:val="25"/>
      <w:shd w:val="clear" w:color="auto" w:fill="FFFFFF"/>
    </w:rPr>
  </w:style>
  <w:style w:type="paragraph" w:customStyle="1" w:styleId="32">
    <w:name w:val="Заголовок №3"/>
    <w:basedOn w:val="a"/>
    <w:link w:val="31"/>
    <w:rsid w:val="00B431CD"/>
    <w:pPr>
      <w:shd w:val="clear" w:color="auto" w:fill="FFFFFF"/>
      <w:spacing w:after="0" w:line="0" w:lineRule="atLeast"/>
      <w:jc w:val="center"/>
      <w:outlineLvl w:val="2"/>
    </w:pPr>
    <w:rPr>
      <w:spacing w:val="3"/>
      <w:sz w:val="25"/>
      <w:szCs w:val="25"/>
    </w:rPr>
  </w:style>
  <w:style w:type="paragraph" w:customStyle="1" w:styleId="ConsPlusCell">
    <w:name w:val="ConsPlusCell"/>
    <w:rsid w:val="00A527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w:basedOn w:val="a"/>
    <w:link w:val="af3"/>
    <w:rsid w:val="00A5272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A5272C"/>
    <w:rPr>
      <w:rFonts w:ascii="Times New Roman" w:eastAsia="Times New Roman" w:hAnsi="Times New Roman" w:cs="Times New Roman"/>
      <w:sz w:val="24"/>
      <w:szCs w:val="24"/>
    </w:rPr>
  </w:style>
  <w:style w:type="paragraph" w:customStyle="1" w:styleId="ConsPlusNonformat">
    <w:name w:val="ConsPlusNonformat"/>
    <w:rsid w:val="00A527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0">
    <w:name w:val="Heading"/>
    <w:rsid w:val="008C1DAB"/>
    <w:pPr>
      <w:widowControl w:val="0"/>
      <w:autoSpaceDE w:val="0"/>
      <w:autoSpaceDN w:val="0"/>
      <w:adjustRightInd w:val="0"/>
      <w:spacing w:after="0" w:line="240" w:lineRule="auto"/>
    </w:pPr>
    <w:rPr>
      <w:rFonts w:ascii="Arial" w:eastAsia="Times New Roman" w:hAnsi="Arial" w:cs="Arial"/>
      <w:b/>
      <w:bCs/>
    </w:rPr>
  </w:style>
  <w:style w:type="paragraph" w:styleId="33">
    <w:name w:val="Body Text 3"/>
    <w:basedOn w:val="a"/>
    <w:link w:val="34"/>
    <w:uiPriority w:val="99"/>
    <w:semiHidden/>
    <w:unhideWhenUsed/>
    <w:rsid w:val="00C113AB"/>
    <w:pPr>
      <w:spacing w:after="120"/>
    </w:pPr>
    <w:rPr>
      <w:sz w:val="16"/>
      <w:szCs w:val="16"/>
    </w:rPr>
  </w:style>
  <w:style w:type="character" w:customStyle="1" w:styleId="34">
    <w:name w:val="Основной текст 3 Знак"/>
    <w:basedOn w:val="a0"/>
    <w:link w:val="33"/>
    <w:uiPriority w:val="99"/>
    <w:semiHidden/>
    <w:rsid w:val="00C113AB"/>
    <w:rPr>
      <w:sz w:val="16"/>
      <w:szCs w:val="16"/>
    </w:rPr>
  </w:style>
  <w:style w:type="paragraph" w:styleId="af4">
    <w:name w:val="Subtitle"/>
    <w:basedOn w:val="a"/>
    <w:link w:val="af5"/>
    <w:qFormat/>
    <w:rsid w:val="00C113AB"/>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C113AB"/>
    <w:rPr>
      <w:rFonts w:ascii="Times New Roman" w:eastAsia="Times New Roman" w:hAnsi="Times New Roman" w:cs="Times New Roman"/>
      <w:b/>
      <w:sz w:val="28"/>
      <w:szCs w:val="20"/>
    </w:rPr>
  </w:style>
  <w:style w:type="character" w:customStyle="1" w:styleId="WW-Absatz-Standardschriftart11111111111111111">
    <w:name w:val="WW-Absatz-Standardschriftart11111111111111111"/>
    <w:rsid w:val="000145C5"/>
  </w:style>
  <w:style w:type="character" w:customStyle="1" w:styleId="FontStyle11">
    <w:name w:val="Font Style11"/>
    <w:basedOn w:val="a0"/>
    <w:uiPriority w:val="99"/>
    <w:rsid w:val="00D941A0"/>
    <w:rPr>
      <w:rFonts w:ascii="Times New Roman" w:hAnsi="Times New Roman" w:cs="Times New Roman" w:hint="default"/>
      <w:b/>
      <w:bCs/>
      <w:sz w:val="22"/>
      <w:szCs w:val="22"/>
    </w:rPr>
  </w:style>
  <w:style w:type="paragraph" w:customStyle="1" w:styleId="21">
    <w:name w:val="Основной текст 21"/>
    <w:basedOn w:val="a"/>
    <w:rsid w:val="00507E6B"/>
    <w:pPr>
      <w:suppressAutoHyphens/>
      <w:spacing w:after="0" w:line="240" w:lineRule="auto"/>
      <w:jc w:val="both"/>
    </w:pPr>
    <w:rPr>
      <w:rFonts w:ascii="Times New Roman" w:eastAsia="Times New Roman" w:hAnsi="Times New Roman" w:cs="Times New Roman"/>
      <w:sz w:val="28"/>
      <w:szCs w:val="20"/>
      <w:lang w:eastAsia="ar-SA"/>
    </w:rPr>
  </w:style>
  <w:style w:type="paragraph" w:styleId="af6">
    <w:name w:val="caption"/>
    <w:basedOn w:val="a"/>
    <w:next w:val="a"/>
    <w:qFormat/>
    <w:rsid w:val="00FF216F"/>
    <w:pPr>
      <w:spacing w:after="0" w:line="240" w:lineRule="auto"/>
      <w:jc w:val="right"/>
    </w:pPr>
    <w:rPr>
      <w:rFonts w:ascii="Times New Roman" w:eastAsia="Calibri" w:hAnsi="Times New Roman" w:cs="Times New Roman"/>
      <w:sz w:val="28"/>
      <w:lang w:eastAsia="en-US"/>
    </w:rPr>
  </w:style>
  <w:style w:type="paragraph" w:customStyle="1" w:styleId="Style7">
    <w:name w:val="Style7"/>
    <w:basedOn w:val="a"/>
    <w:rsid w:val="00C248E7"/>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paragraph" w:styleId="22">
    <w:name w:val="Body Text Indent 2"/>
    <w:basedOn w:val="a"/>
    <w:link w:val="23"/>
    <w:uiPriority w:val="99"/>
    <w:semiHidden/>
    <w:unhideWhenUsed/>
    <w:rsid w:val="00902656"/>
    <w:pPr>
      <w:spacing w:after="120" w:line="480" w:lineRule="auto"/>
      <w:ind w:left="283"/>
    </w:pPr>
  </w:style>
  <w:style w:type="character" w:customStyle="1" w:styleId="23">
    <w:name w:val="Основной текст с отступом 2 Знак"/>
    <w:basedOn w:val="a0"/>
    <w:link w:val="22"/>
    <w:uiPriority w:val="99"/>
    <w:semiHidden/>
    <w:rsid w:val="00902656"/>
  </w:style>
  <w:style w:type="paragraph" w:styleId="af7">
    <w:name w:val="Body Text Indent"/>
    <w:basedOn w:val="a"/>
    <w:link w:val="af8"/>
    <w:uiPriority w:val="99"/>
    <w:semiHidden/>
    <w:unhideWhenUsed/>
    <w:rsid w:val="006324B5"/>
    <w:pPr>
      <w:spacing w:after="120"/>
      <w:ind w:left="283"/>
    </w:pPr>
  </w:style>
  <w:style w:type="character" w:customStyle="1" w:styleId="af8">
    <w:name w:val="Основной текст с отступом Знак"/>
    <w:basedOn w:val="a0"/>
    <w:link w:val="af7"/>
    <w:rsid w:val="006324B5"/>
  </w:style>
  <w:style w:type="paragraph" w:customStyle="1" w:styleId="Default">
    <w:name w:val="Default"/>
    <w:rsid w:val="006A2D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9">
    <w:name w:val="Normal (Web)"/>
    <w:basedOn w:val="a"/>
    <w:uiPriority w:val="99"/>
    <w:unhideWhenUsed/>
    <w:rsid w:val="00B73A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Знак Знак Знак"/>
    <w:basedOn w:val="a"/>
    <w:rsid w:val="00CA48A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Знак1 Знак Знак Знак"/>
    <w:basedOn w:val="a"/>
    <w:rsid w:val="00CA48AE"/>
    <w:pPr>
      <w:spacing w:after="0" w:line="240" w:lineRule="auto"/>
    </w:pPr>
    <w:rPr>
      <w:rFonts w:ascii="Verdana" w:eastAsia="Times New Roman" w:hAnsi="Verdana" w:cs="Verdana"/>
      <w:sz w:val="20"/>
      <w:szCs w:val="20"/>
      <w:lang w:val="en-US" w:eastAsia="en-US"/>
    </w:rPr>
  </w:style>
  <w:style w:type="paragraph" w:customStyle="1" w:styleId="afb">
    <w:name w:val="Содержимое таблицы"/>
    <w:basedOn w:val="a"/>
    <w:rsid w:val="00CA48AE"/>
    <w:pPr>
      <w:suppressLineNumbers/>
      <w:spacing w:after="0" w:line="240" w:lineRule="auto"/>
    </w:pPr>
    <w:rPr>
      <w:rFonts w:ascii="Times New Roman" w:eastAsia="Calibri" w:hAnsi="Times New Roman" w:cs="Times New Roman"/>
      <w:sz w:val="24"/>
      <w:szCs w:val="24"/>
      <w:lang w:eastAsia="ar-SA"/>
    </w:rPr>
  </w:style>
  <w:style w:type="character" w:customStyle="1" w:styleId="WW-Absatz-Standardschriftart111111111111">
    <w:name w:val="WW-Absatz-Standardschriftart111111111111"/>
    <w:rsid w:val="00CA48AE"/>
  </w:style>
  <w:style w:type="character" w:customStyle="1" w:styleId="WW8Num2z0">
    <w:name w:val="WW8Num2z0"/>
    <w:rsid w:val="00CA48AE"/>
    <w:rPr>
      <w:rFonts w:ascii="Symbol" w:hAnsi="Symbol" w:cs="OpenSymbol"/>
    </w:rPr>
  </w:style>
  <w:style w:type="paragraph" w:customStyle="1" w:styleId="afc">
    <w:name w:val="Знак Знак Знак Знак Знак Знак Знак Знак Знак"/>
    <w:basedOn w:val="a"/>
    <w:rsid w:val="00CA48AE"/>
    <w:pPr>
      <w:spacing w:after="160" w:line="240" w:lineRule="exact"/>
    </w:pPr>
    <w:rPr>
      <w:rFonts w:ascii="Verdana" w:eastAsia="Times New Roman" w:hAnsi="Verdana" w:cs="Times New Roman"/>
      <w:sz w:val="20"/>
      <w:szCs w:val="20"/>
      <w:lang w:val="en-US" w:eastAsia="en-US"/>
    </w:rPr>
  </w:style>
  <w:style w:type="character" w:customStyle="1" w:styleId="13">
    <w:name w:val="Знак Знак1"/>
    <w:basedOn w:val="a0"/>
    <w:rsid w:val="00CA48AE"/>
    <w:rPr>
      <w:sz w:val="28"/>
      <w:szCs w:val="28"/>
    </w:rPr>
  </w:style>
  <w:style w:type="character" w:customStyle="1" w:styleId="consplusnormal1">
    <w:name w:val="consplusnormal"/>
    <w:basedOn w:val="a0"/>
    <w:rsid w:val="008A0A56"/>
  </w:style>
  <w:style w:type="paragraph" w:customStyle="1" w:styleId="Style4">
    <w:name w:val="Style4"/>
    <w:basedOn w:val="a"/>
    <w:rsid w:val="008A0A56"/>
    <w:pPr>
      <w:widowControl w:val="0"/>
      <w:autoSpaceDE w:val="0"/>
      <w:autoSpaceDN w:val="0"/>
      <w:adjustRightInd w:val="0"/>
      <w:spacing w:after="0" w:line="274" w:lineRule="exact"/>
      <w:jc w:val="center"/>
    </w:pPr>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81630464">
      <w:bodyDiv w:val="1"/>
      <w:marLeft w:val="0"/>
      <w:marRight w:val="0"/>
      <w:marTop w:val="0"/>
      <w:marBottom w:val="0"/>
      <w:divBdr>
        <w:top w:val="none" w:sz="0" w:space="0" w:color="auto"/>
        <w:left w:val="none" w:sz="0" w:space="0" w:color="auto"/>
        <w:bottom w:val="none" w:sz="0" w:space="0" w:color="auto"/>
        <w:right w:val="none" w:sz="0" w:space="0" w:color="auto"/>
      </w:divBdr>
    </w:div>
    <w:div w:id="537858059">
      <w:bodyDiv w:val="1"/>
      <w:marLeft w:val="0"/>
      <w:marRight w:val="0"/>
      <w:marTop w:val="0"/>
      <w:marBottom w:val="0"/>
      <w:divBdr>
        <w:top w:val="none" w:sz="0" w:space="0" w:color="auto"/>
        <w:left w:val="none" w:sz="0" w:space="0" w:color="auto"/>
        <w:bottom w:val="none" w:sz="0" w:space="0" w:color="auto"/>
        <w:right w:val="none" w:sz="0" w:space="0" w:color="auto"/>
      </w:divBdr>
    </w:div>
    <w:div w:id="685134746">
      <w:bodyDiv w:val="1"/>
      <w:marLeft w:val="0"/>
      <w:marRight w:val="0"/>
      <w:marTop w:val="0"/>
      <w:marBottom w:val="0"/>
      <w:divBdr>
        <w:top w:val="none" w:sz="0" w:space="0" w:color="auto"/>
        <w:left w:val="none" w:sz="0" w:space="0" w:color="auto"/>
        <w:bottom w:val="none" w:sz="0" w:space="0" w:color="auto"/>
        <w:right w:val="none" w:sz="0" w:space="0" w:color="auto"/>
      </w:divBdr>
    </w:div>
    <w:div w:id="860432363">
      <w:bodyDiv w:val="1"/>
      <w:marLeft w:val="0"/>
      <w:marRight w:val="0"/>
      <w:marTop w:val="0"/>
      <w:marBottom w:val="0"/>
      <w:divBdr>
        <w:top w:val="none" w:sz="0" w:space="0" w:color="auto"/>
        <w:left w:val="none" w:sz="0" w:space="0" w:color="auto"/>
        <w:bottom w:val="none" w:sz="0" w:space="0" w:color="auto"/>
        <w:right w:val="none" w:sz="0" w:space="0" w:color="auto"/>
      </w:divBdr>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626424583">
      <w:bodyDiv w:val="1"/>
      <w:marLeft w:val="0"/>
      <w:marRight w:val="0"/>
      <w:marTop w:val="0"/>
      <w:marBottom w:val="0"/>
      <w:divBdr>
        <w:top w:val="none" w:sz="0" w:space="0" w:color="auto"/>
        <w:left w:val="none" w:sz="0" w:space="0" w:color="auto"/>
        <w:bottom w:val="none" w:sz="0" w:space="0" w:color="auto"/>
        <w:right w:val="none" w:sz="0" w:space="0" w:color="auto"/>
      </w:divBdr>
    </w:div>
    <w:div w:id="16787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01EEC26A7628E24640BB7E1C765D9AFFA071E70830B69C4CB86713D674EEE5DB97E2607E671AF46D8B832FB95D18DFE8063778E07B31I"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E2B2A-A010-48A7-B29D-6406829D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9480</Words>
  <Characters>54038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Администрация-ПК</dc:creator>
  <cp:lastModifiedBy>Тужинский МФПМП</cp:lastModifiedBy>
  <cp:revision>6</cp:revision>
  <cp:lastPrinted>2022-01-28T09:22:00Z</cp:lastPrinted>
  <dcterms:created xsi:type="dcterms:W3CDTF">2022-01-28T09:01:00Z</dcterms:created>
  <dcterms:modified xsi:type="dcterms:W3CDTF">2022-01-28T09:28:00Z</dcterms:modified>
</cp:coreProperties>
</file>